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DE" w:rsidRPr="002644EF" w:rsidRDefault="00542A58" w:rsidP="00283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27B75" w:rsidRPr="0012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02-186</w:t>
      </w:r>
      <w:r w:rsidR="00127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2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МАЗ-501 или МАЗ-</w:t>
      </w:r>
      <w:r w:rsidR="00DD0FDE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501Б</w:t>
      </w:r>
      <w:r w:rsidR="00564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245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1962 г.</w:t>
      </w:r>
      <w:r w:rsidR="00564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45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6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4х4</w:t>
      </w:r>
      <w:r w:rsidR="00DD0FDE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тягач-лесовоз </w:t>
      </w:r>
      <w:r w:rsidR="002644EF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456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2-осным </w:t>
      </w:r>
      <w:r w:rsidR="0048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прицепом-роспуском 2-Р-15(А и Т) или </w:t>
      </w:r>
      <w:r w:rsidR="002644EF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ТМЗ-803</w:t>
      </w:r>
      <w:r w:rsidR="0048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E6873" w:rsidRPr="000E6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6873" w:rsidRPr="00456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перевозки бревен длиной до 30 м</w:t>
      </w:r>
      <w:r w:rsidR="0012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2644EF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456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рузоподъемность</w:t>
      </w:r>
      <w:r w:rsidR="0012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автопоезда</w:t>
      </w:r>
      <w:r w:rsidR="00456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4EF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т, </w:t>
      </w:r>
      <w:r w:rsidR="00456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 3, </w:t>
      </w:r>
      <w:r w:rsidR="002644EF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снаряжённый вес 7.6</w:t>
      </w:r>
      <w:r w:rsidR="00451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4EF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="00451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4EF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 т, </w:t>
      </w:r>
      <w:r w:rsidR="00451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полный вес автопоезда 25.8 т, </w:t>
      </w:r>
      <w:r w:rsidR="0061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ЯАЗ-204А/М204А или </w:t>
      </w:r>
      <w:r w:rsidR="00497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ЯМЗ-236 110/120 или </w:t>
      </w:r>
      <w:r w:rsidR="002644EF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180 </w:t>
      </w:r>
      <w:proofErr w:type="spellStart"/>
      <w:r w:rsidR="002644EF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лс</w:t>
      </w:r>
      <w:proofErr w:type="spellEnd"/>
      <w:r w:rsidR="002644EF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45/60 км/час, </w:t>
      </w:r>
      <w:r w:rsidR="000C3AFE" w:rsidRPr="000C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17198</w:t>
      </w:r>
      <w:r w:rsidR="000C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экз., </w:t>
      </w:r>
      <w:r w:rsidR="00456DC6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советский полноприводный </w:t>
      </w:r>
      <w:r w:rsidR="009B2BF9" w:rsidRPr="009B2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</w:t>
      </w:r>
      <w:r w:rsidR="00456DC6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-лесовоз</w:t>
      </w:r>
      <w:proofErr w:type="gramEnd"/>
      <w:r w:rsidR="00553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456DC6" w:rsidRPr="0026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3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МАЗ</w:t>
      </w:r>
      <w:r w:rsidR="00553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5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Минск, </w:t>
      </w:r>
      <w:r w:rsidR="00245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роспуск </w:t>
      </w:r>
      <w:proofErr w:type="spellStart"/>
      <w:r w:rsidR="002D3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ТавМЗ</w:t>
      </w:r>
      <w:proofErr w:type="spellEnd"/>
      <w:r w:rsidR="002D3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5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Тавда </w:t>
      </w:r>
      <w:r w:rsidR="00245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др., </w:t>
      </w:r>
      <w:r w:rsidR="00B35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1956-66 г.</w:t>
      </w:r>
      <w:r w:rsidR="00553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553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553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D0FDE" w:rsidRDefault="00245723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4CF404" wp14:editId="0039DFB3">
            <wp:simplePos x="0" y="0"/>
            <wp:positionH relativeFrom="margin">
              <wp:posOffset>721360</wp:posOffset>
            </wp:positionH>
            <wp:positionV relativeFrom="margin">
              <wp:posOffset>1536065</wp:posOffset>
            </wp:positionV>
            <wp:extent cx="5062220" cy="2660650"/>
            <wp:effectExtent l="0" t="0" r="508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222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455" w:rsidRDefault="00F92455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552F0" w:rsidRDefault="00F92455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552F0" w:rsidRPr="00785221" w:rsidRDefault="00B552F0" w:rsidP="00283F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5723" w:rsidRDefault="00245723" w:rsidP="00283F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5723" w:rsidRDefault="00245723" w:rsidP="00283F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5723" w:rsidRDefault="00245723" w:rsidP="00283F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5723" w:rsidRDefault="00245723" w:rsidP="00283F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5723" w:rsidRDefault="00245723" w:rsidP="00283F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5723" w:rsidRDefault="00245723" w:rsidP="00283F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5723" w:rsidRDefault="00245723" w:rsidP="00283F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5723" w:rsidRDefault="00245723" w:rsidP="00283F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5723" w:rsidRDefault="00245723" w:rsidP="00283F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5723" w:rsidRDefault="00245723" w:rsidP="00283F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51E04" w:rsidRPr="00E51E04" w:rsidRDefault="00511B6E" w:rsidP="00283F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552F0" w:rsidRDefault="009B2BF9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Прототип модельки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автоистории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 знатная, ве</w:t>
      </w:r>
      <w:r w:rsid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9B2B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МАЗ-501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в СССР специализированный полноприводный автомобиль-лесовоз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75D" w:rsidRDefault="0062175D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1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Полезно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книга, </w:t>
      </w:r>
      <w:r w:rsidR="009125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 М.</w:t>
      </w:r>
      <w:r w:rsidRP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Автомобили МАЗ-501: Барнаул, 2021.80 экз., консультант А</w:t>
      </w:r>
      <w:r w:rsidR="009125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Колеватов</w:t>
      </w:r>
      <w:proofErr w:type="spellEnd"/>
      <w:r w:rsidRP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552F0" w:rsidRPr="00B35091" w:rsidRDefault="00B552F0" w:rsidP="00283FB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50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Выдержки из статьи Михаила Соколова «История большегрузных </w:t>
      </w:r>
      <w:proofErr w:type="spellStart"/>
      <w:r w:rsidRPr="00B350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полноприводных</w:t>
      </w:r>
      <w:proofErr w:type="spellEnd"/>
      <w:r w:rsidRPr="00B350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грузовиков МАЗ-501, МАЗ-501В, МАЗ-502» на gruzovikpress.ru, ГП 12-2010</w:t>
      </w:r>
      <w:r w:rsidR="00B35091" w:rsidRPr="00B350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Как всегда отличная работа, спасибо автору и создателям сайта.</w:t>
      </w:r>
      <w:r w:rsidRPr="00B350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55664" w:rsidRDefault="00B552F0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55664"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Минском</w:t>
      </w:r>
      <w:r w:rsid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55664"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автозавод</w:t>
      </w:r>
      <w:r w:rsid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755664"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предложили по «</w:t>
      </w:r>
      <w:proofErr w:type="spellStart"/>
      <w:r w:rsidR="00755664"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леспромовским</w:t>
      </w:r>
      <w:proofErr w:type="spellEnd"/>
      <w:r w:rsidR="00755664"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ТУ создать полноценный специализированный лесовоз с коником и прицепом, предназначенный для вывоза леса в сортиментах и хлыстах длиной до 35 м с применением прицепа-роспуска, полной грузоподъемностью автопоезда 15 т, поскольку до того древесина в СССР вывозилась в основном на стандартных бортовых грузовиках с платформами, замененными на коники уже в процессе эксплуатации.</w:t>
      </w:r>
      <w:proofErr w:type="gramEnd"/>
      <w:r w:rsid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664"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Вскоре совместно с ЦНИИМЭ в разработку «501-го» внесли отраслевые коррективы, и в ноябре 1953 г. были построены первые опытные образцы лесовоза, прошедшие за следующие полтора года полный цикл всесторонних испытаний.</w:t>
      </w:r>
      <w:r w:rsid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664"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МАЗ-501 стал первым отечественным автомобилем с постоянным приводом на все колеса, поскольку штатным для него планировался именно режим бездорожья.</w:t>
      </w:r>
    </w:p>
    <w:p w:rsidR="00755664" w:rsidRDefault="00755664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Конструкторы завода во главе с ведущим по «</w:t>
      </w:r>
      <w:proofErr w:type="spellStart"/>
      <w:r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полноприводникам</w:t>
      </w:r>
      <w:proofErr w:type="spellEnd"/>
      <w:r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А.Х. </w:t>
      </w:r>
      <w:proofErr w:type="spellStart"/>
      <w:r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Лефаровым</w:t>
      </w:r>
      <w:proofErr w:type="spellEnd"/>
      <w:r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дополнение к 5-ступенчатой КП от МАЗ-200 оснастили «501-й» 2-ступенчатой раздаточной коробкой (РК) с обеими понижающими передачами.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Оригинальным был и передний мост, представляющий собой несущую двутавровую стальную балку, впереди которой смонтирован специальный малогабаритный центральный редуктор, который сместили влево относительно продольной оси машины, чтобы компактно разместить между лонжероном рамы и картером двигателя. От редуктора полуоси в тонкостенных защитных трубах шли на бортовые передачи</w:t>
      </w:r>
      <w:proofErr w:type="gramStart"/>
      <w:r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располагавшиеся за рессорными площадками. Такая нетрадиционная конструкция диктовалась ограничением высоты тягача, так как при установке переднего ведущего моста с двойным редуктором (аналогичным заднему) «501-й» «подрос» бы по сравнению с МАЗ-200 на 400 мм, что было нежелательно (высокий центр тяжести и погрузочная высота), здесь же ее прирост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удалось снизить до 170–200 мм. </w:t>
      </w:r>
      <w:r w:rsidRPr="00755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поворота передних колес использовались достаточно надежные шарниры типа «двойной кардан» и шкворни на конических роликовых подшипниках.</w:t>
      </w:r>
    </w:p>
    <w:p w:rsidR="007D45E5" w:rsidRDefault="00755664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6A9" w:rsidRPr="007056A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 вместе со сцеплением и КП заимствован у МАЗ-200. Рама же по сравнению с «200-м» была значительно усилена. Подняв ее на 170 мм, пришлось изменить кронштейны задних рессор. В переднюю подвеску кроме усиленных ресс</w:t>
      </w:r>
      <w:r w:rsidR="007056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="007056A9" w:rsidRPr="0070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ввели гидравлические амортизаторы двухстороннего действия.</w:t>
      </w:r>
      <w:r w:rsidR="0070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56A9" w:rsidRDefault="007D45E5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6A9" w:rsidRPr="007056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Рулевое управление тоже от «200-го»</w:t>
      </w:r>
      <w:r w:rsidR="0070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56A9" w:rsidRPr="007056A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«запаски» крепились за кабиной на стальных держателях, а их спуск-подъем осуществлялся специальным тросовым устройством.</w:t>
      </w:r>
      <w:r w:rsidR="0070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Топливный бак на 225 л,</w:t>
      </w:r>
      <w:r w:rsidR="007056A9" w:rsidRPr="007D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располагавшийся на раме справа, снизу был закрыт металлический решеткой, а сверху – настилом грузовой площадки, поэтому при заправке для доступа к горловине бака нужно было сначала открыть люк настила.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6A9" w:rsidRPr="007056A9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Вдобавок к штатному электрооборудованию МАЗ-200 «501-й» оснастили поворотной фарой для освещения места погрузки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56A9" w:rsidRPr="007056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Задний фонарь и номерной знак устанавливали рядом с ней, под крышей кабины.</w:t>
      </w:r>
    </w:p>
    <w:p w:rsidR="007D45E5" w:rsidRDefault="007D45E5" w:rsidP="00283FBA">
      <w:pPr>
        <w:pStyle w:val="el-text"/>
        <w:spacing w:before="0" w:beforeAutospacing="0" w:after="0" w:afterAutospacing="0"/>
      </w:pPr>
      <w:r>
        <w:t xml:space="preserve"> В задней части рамы монтировалась тяговая балка с системой отверстий в лапах для крепления возможной крестовой сцепки роспуска. Коник 2400х1150 мм с откидными стойками, смещенный на 250 мм вперед от задней оси, поворачивался на собственной раме на 35° в каждую сторону. Кроме того, за кабиной устанавливалось решетчатое защитное ограждение из углового железа, закрепленное на раме. </w:t>
      </w:r>
    </w:p>
    <w:p w:rsidR="00406AFC" w:rsidRDefault="007D45E5" w:rsidP="00283FBA">
      <w:pPr>
        <w:pStyle w:val="el-text"/>
        <w:spacing w:before="0" w:beforeAutospacing="0" w:after="0" w:afterAutospacing="0"/>
      </w:pPr>
      <w:r>
        <w:t xml:space="preserve"> Образцы МАЗ-501 проходили испытания в </w:t>
      </w:r>
      <w:proofErr w:type="spellStart"/>
      <w:r>
        <w:t>Червенском</w:t>
      </w:r>
      <w:proofErr w:type="spellEnd"/>
      <w:r>
        <w:t xml:space="preserve"> леспромхозе (ЛПХ) ЦНИИМЭ. Автомобиль уверенно передвигался по дорогам всех типов, бездорожью, снегу до 0,5 м. По итогам испытаний межведомственная комиссия сделала вывод, что по грузоподъемности, проходимости и тяговым качествам МАЗ-501 вполне отвечает предъявляемым требованиям, а по экономичности значительно превосходит все автомобили, применявшиеся до тех пор. Первый серийный лесовоз МАЗ-501 в составе опытно-промышленной партии сошел с главного конвейера завода 18 декабря 1955 г., а в следующем году началось серийное производство, продолжавшееся почти 10 лет.</w:t>
      </w:r>
    </w:p>
    <w:p w:rsidR="007D45E5" w:rsidRDefault="007D45E5" w:rsidP="00283FBA">
      <w:pPr>
        <w:pStyle w:val="el-text"/>
        <w:spacing w:before="0" w:beforeAutospacing="0" w:after="0" w:afterAutospacing="0"/>
      </w:pPr>
      <w:r>
        <w:t xml:space="preserve"> Изначально на МАЗ-501 ставили двухтактный дизель ЯАЗ-204А объемом 4,65 л и мощностью 110 </w:t>
      </w:r>
      <w:proofErr w:type="spellStart"/>
      <w:r>
        <w:t>л.</w:t>
      </w:r>
      <w:proofErr w:type="gramStart"/>
      <w:r>
        <w:t>с</w:t>
      </w:r>
      <w:proofErr w:type="spellEnd"/>
      <w:proofErr w:type="gramEnd"/>
      <w:r>
        <w:t xml:space="preserve">., но </w:t>
      </w:r>
      <w:proofErr w:type="gramStart"/>
      <w:r>
        <w:t>из-за</w:t>
      </w:r>
      <w:proofErr w:type="gramEnd"/>
      <w:r>
        <w:t xml:space="preserve"> недостатка последнего уже к концу 1950-х (с шасси № 3741) устанавливали</w:t>
      </w:r>
      <w:r w:rsidR="00D567B8">
        <w:t xml:space="preserve"> 120-сильный вариант ЯАЗ-М204А.</w:t>
      </w:r>
      <w:r>
        <w:t xml:space="preserve"> С 1962 г. </w:t>
      </w:r>
      <w:r w:rsidR="00D567B8">
        <w:t xml:space="preserve">на конвейер встал последний вариант – МАЗ-501Б, отличавшийся новым </w:t>
      </w:r>
      <w:r w:rsidR="00127B75">
        <w:t>4-</w:t>
      </w:r>
      <w:r w:rsidR="00D567B8">
        <w:t xml:space="preserve">тактным 6-цилиндровым дизелем ЯМЗ-236 мощностью 180 </w:t>
      </w:r>
      <w:proofErr w:type="spellStart"/>
      <w:r w:rsidR="00D567B8">
        <w:t>л.с</w:t>
      </w:r>
      <w:proofErr w:type="spellEnd"/>
      <w:r w:rsidR="00D567B8">
        <w:t>., позволившим значительно улучшить тяговые свойства и динамику и увеличить максимальную скорость до 60 км/ч. МАЗ-501Б выпускали до 1966 г., пока семейство «200» не</w:t>
      </w:r>
      <w:r w:rsidR="00705AC4">
        <w:t xml:space="preserve"> уступило место новому МАЗ-500. Всего изготовлено 17198 единиц. Р</w:t>
      </w:r>
      <w:r w:rsidR="00D567B8">
        <w:t>авноценная замена «501-му» появилась далеко не сразу</w:t>
      </w:r>
      <w:r w:rsidR="00705AC4">
        <w:t>, МАЗ-509 стали появляться к началу 1970-х, а выпуск неудачного предшественника «509П» был крайне мал</w:t>
      </w:r>
      <w:r w:rsidR="00D567B8">
        <w:t>.</w:t>
      </w:r>
      <w:r w:rsidR="00705AC4">
        <w:t xml:space="preserve"> </w:t>
      </w:r>
    </w:p>
    <w:p w:rsidR="00F92455" w:rsidRPr="00406AFC" w:rsidRDefault="00F92455" w:rsidP="00283FBA">
      <w:pPr>
        <w:pStyle w:val="el-text"/>
        <w:spacing w:before="0" w:beforeAutospacing="0" w:after="0" w:afterAutospacing="0"/>
        <w:rPr>
          <w:b/>
          <w:bCs/>
        </w:rPr>
      </w:pPr>
    </w:p>
    <w:p w:rsidR="00F92455" w:rsidRPr="003D06D6" w:rsidRDefault="003D06D6" w:rsidP="00283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ХАРАКТЕРИСТИКА МАЗ-501</w:t>
      </w:r>
    </w:p>
    <w:p w:rsidR="003D06D6" w:rsidRPr="003D06D6" w:rsidRDefault="003D06D6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ДАННЫЕ </w:t>
      </w:r>
      <w:r w:rsidR="00304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D06D6" w:rsidRDefault="003D06D6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Грузоподъемность автопоезда (автомобиля с роспуском) в т </w:t>
      </w:r>
      <w:r w:rsid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числе вес груза, приходящегося на коник автомобиля, в т</w:t>
      </w:r>
      <w:r w:rsid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вес автомобиля в кг</w:t>
      </w:r>
      <w:r w:rsid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7575</w:t>
      </w:r>
      <w:r w:rsid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вес автомобиля с грузом в кг</w:t>
      </w:r>
      <w:r w:rsid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12800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Распределение веса в кг: без груза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переднюю 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4000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заднюю 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3575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грузом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переднюю 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4450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заднюю 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8350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Габаритные размеры в </w:t>
      </w:r>
      <w:proofErr w:type="gramStart"/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6700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2650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высота (без нагрузки)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2650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База (расстояние между осями) в мм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4520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Колея передних колес (по грунту) в мм 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1950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Колея задних колес (между серединами сдвоенных колес) в мм 1920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Наименьшее расстояние от поверхности дороги до нижней точки автомобиля с по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>лной нагрузкой в мм (не менее): под картером переднего моста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.300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картером заднего моста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290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Наибольший радиус поворота в обе стороны в м: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колее наружного колеса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крылу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11,6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Углы свеса (выезда) с полной нагрузкой в град.: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D06D6" w:rsidRPr="003D06D6" w:rsidRDefault="003D06D6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</w:t>
      </w:r>
      <w:r w:rsidR="00B05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Тип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воспламенением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сжатия, 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тактный, с непосредственным впрыском и прямоточной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продувкой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Модель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ЯАЗ-204А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 цилиндров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иаметр цилиндра в мм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, х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поршня в мм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Рабочий объем цилиндров в л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4,65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Степень сжатия (номинальная) 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E63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D06D6" w:rsidRDefault="003D06D6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Номинальная мощность при 2000 об/мин. в л. с.</w:t>
      </w:r>
      <w:r w:rsidR="00B9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="00B977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Максимальный крутящий момент при 1200</w:t>
      </w:r>
      <w:r w:rsidR="00A67D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1400 </w:t>
      </w:r>
      <w:proofErr w:type="gramStart"/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</w:t>
      </w:r>
      <w:proofErr w:type="gramEnd"/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кгм</w:t>
      </w:r>
      <w:proofErr w:type="spellEnd"/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</w:t>
      </w:r>
      <w:r w:rsidR="00B977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Рекомендуемое число оборотов коленчатого вала при нагрузке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минуту 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="00A67D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2000</w:t>
      </w:r>
      <w:r w:rsidR="00B977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работы цилиндров</w:t>
      </w:r>
      <w:r w:rsidR="00B9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7D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7D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67D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77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Расположение цилиндров </w:t>
      </w:r>
      <w:r w:rsidR="00B9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3D0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днорядное, вертикальное, в одном блоке</w:t>
      </w:r>
      <w:r w:rsidR="00B977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A6D" w:rsidRPr="00636A6D" w:rsidRDefault="00636A6D" w:rsidP="00283F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СИЛОВАЯ ПЕРЕДАЧА</w:t>
      </w:r>
    </w:p>
    <w:p w:rsidR="00636A6D" w:rsidRPr="00636A6D" w:rsidRDefault="00636A6D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Сцепление</w:t>
      </w:r>
      <w:r w:rsidR="00B9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днодисковое,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сухое</w:t>
      </w:r>
      <w:r w:rsidR="00B977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A6D" w:rsidRPr="00636A6D" w:rsidRDefault="00636A6D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Коробка передач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977FD">
        <w:rPr>
          <w:rFonts w:ascii="Times New Roman" w:eastAsia="Times New Roman" w:hAnsi="Times New Roman" w:cs="Times New Roman"/>
          <w:sz w:val="24"/>
          <w:szCs w:val="24"/>
          <w:lang w:eastAsia="ru-RU"/>
        </w:rPr>
        <w:t>3-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ходовая, с пятой повышающей передачей, синхронизаторы на второй, третьей, четвертой и пятой передачах</w:t>
      </w:r>
      <w:r w:rsidR="00B977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A6D" w:rsidRPr="00636A6D" w:rsidRDefault="00636A6D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Передаточные числа:</w:t>
      </w:r>
      <w:r w:rsidR="002A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1-ой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</w:t>
      </w:r>
      <w:r w:rsidR="002A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6,17</w:t>
      </w:r>
      <w:r w:rsidR="00DD53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2-о</w:t>
      </w:r>
      <w:r w:rsidR="00DD5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»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3,40</w:t>
      </w:r>
      <w:r w:rsidR="00DD531A">
        <w:rPr>
          <w:rFonts w:ascii="Times New Roman" w:eastAsia="Times New Roman" w:hAnsi="Times New Roman" w:cs="Times New Roman"/>
          <w:sz w:val="24"/>
          <w:szCs w:val="24"/>
          <w:lang w:eastAsia="ru-RU"/>
        </w:rPr>
        <w:t>, 3-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ей » 1,79</w:t>
      </w:r>
      <w:r w:rsidR="00DD531A">
        <w:rPr>
          <w:rFonts w:ascii="Times New Roman" w:eastAsia="Times New Roman" w:hAnsi="Times New Roman" w:cs="Times New Roman"/>
          <w:sz w:val="24"/>
          <w:szCs w:val="24"/>
          <w:lang w:eastAsia="ru-RU"/>
        </w:rPr>
        <w:t>, 4-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ой » 1,00</w:t>
      </w:r>
      <w:r w:rsidR="00DD531A">
        <w:rPr>
          <w:rFonts w:ascii="Times New Roman" w:eastAsia="Times New Roman" w:hAnsi="Times New Roman" w:cs="Times New Roman"/>
          <w:sz w:val="24"/>
          <w:szCs w:val="24"/>
          <w:lang w:eastAsia="ru-RU"/>
        </w:rPr>
        <w:t>, 5-о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й » 0,78</w:t>
      </w:r>
      <w:r w:rsidR="00DD5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З.Х.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6,69</w:t>
      </w:r>
      <w:r w:rsidR="00DD53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A6D" w:rsidRPr="00636A6D" w:rsidRDefault="00636A6D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Раздаточная коробка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ступенчатая, с межосевым несимметричным дифференциалом планетарного типа</w:t>
      </w:r>
      <w:r w:rsidR="00DD53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4BED" w:rsidRDefault="00636A6D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Передаточные числа раздаточной коробки: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передачи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2,16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1,18</w:t>
      </w:r>
      <w:r w:rsidR="008C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6A6D" w:rsidRDefault="00636A6D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Карданные валы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D53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ткрытого типа,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игольчатыми подшипниками</w:t>
      </w:r>
      <w:r w:rsidR="00DD53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Главная передача переднего моста</w:t>
      </w:r>
      <w:r w:rsidR="00DD531A">
        <w:rPr>
          <w:rFonts w:ascii="Times New Roman" w:eastAsia="Times New Roman" w:hAnsi="Times New Roman" w:cs="Times New Roman"/>
          <w:sz w:val="24"/>
          <w:szCs w:val="24"/>
          <w:lang w:eastAsia="ru-RU"/>
        </w:rPr>
        <w:t>: ц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ентральный редуктор с коническими шестернями и две разнесенные по концам балки колесные передачи с цилиндрическими шестернями</w:t>
      </w:r>
      <w:r w:rsidR="008266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A6D" w:rsidRDefault="00636A6D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передаточное число переднего моста</w:t>
      </w:r>
      <w:r w:rsidR="0082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9,81</w:t>
      </w:r>
      <w:r w:rsidR="008266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Передаточное число главной передачи</w:t>
      </w:r>
      <w:r w:rsidR="0082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3,2</w:t>
      </w:r>
      <w:r w:rsidR="008266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Передаточное число колесной передачи</w:t>
      </w:r>
      <w:r w:rsidR="0082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3,066</w:t>
      </w:r>
      <w:r w:rsidR="008266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Шарниры полуосей переднего моста.............Равных угловых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скоростей, типа «двойной кардан»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Главная передача заднего моста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войная, с коническими и цилиндрическими шестернями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Передаточное число главной переда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 заднего моста</w:t>
      </w:r>
      <w:r w:rsidR="0082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9,81</w:t>
      </w:r>
      <w:r w:rsidR="008266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Дифференциалы переднего и заднего мостов</w:t>
      </w:r>
      <w:r w:rsidR="008266D4">
        <w:rPr>
          <w:rFonts w:ascii="Times New Roman" w:eastAsia="Times New Roman" w:hAnsi="Times New Roman" w:cs="Times New Roman"/>
          <w:sz w:val="24"/>
          <w:szCs w:val="24"/>
          <w:lang w:eastAsia="ru-RU"/>
        </w:rPr>
        <w:t>: к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онические, с четырьмя сателлитами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Полуоси</w:t>
      </w:r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B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A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Разгруженного типа</w:t>
      </w:r>
    </w:p>
    <w:p w:rsidR="009B0BAB" w:rsidRDefault="009B0BAB" w:rsidP="00283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DAD" w:rsidRDefault="00A04DAD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МАЗ-501 при работе на грунтовых и лежневых дорогах рекомендуется эксплуатировать с двухосным лесовозным прицепом-роспуском </w:t>
      </w:r>
      <w:r w:rsidRPr="00B37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2-Р-15</w:t>
      </w: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автомобиля с роспуском нагрузка на роспуск должна составлять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>12 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Роспуск </w:t>
      </w:r>
      <w:r w:rsidRPr="00B37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2-Р-15 </w:t>
      </w: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возможность перевозки </w:t>
      </w:r>
      <w:proofErr w:type="gramStart"/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</w:t>
      </w:r>
      <w:proofErr w:type="gramEnd"/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хлыстах, так и в сортиментах (бревнах длиной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>12 м).</w:t>
      </w:r>
    </w:p>
    <w:p w:rsidR="009B0BAB" w:rsidRDefault="00A67DA9" w:rsidP="00283FBA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5E5" w:rsidRPr="001B5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</w:t>
      </w:r>
      <w:r w:rsidR="00406AFC" w:rsidRPr="001B5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 автомобиля</w:t>
      </w:r>
      <w:r w:rsidR="00406AFC"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седельное поворотное устройство, через которое нагрузка от перевозимого груза передается на раму автомобиля. Коник устроен так, что позволяет размещать и удерживать бревна при транспортировке, а также удобно разгружать их. Коник автомобиля состоит из поворотной балки со стойками и основания.</w:t>
      </w:r>
      <w:r w:rsidR="00406AFC" w:rsidRPr="00406AFC">
        <w:t xml:space="preserve"> </w:t>
      </w:r>
    </w:p>
    <w:p w:rsidR="00F92455" w:rsidRDefault="00283FBA" w:rsidP="00283F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A012B" w:rsidRPr="002A012B" w:rsidRDefault="002A012B" w:rsidP="00283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Прицеп-роспуск </w:t>
      </w:r>
      <w:r w:rsidRPr="002A0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2-Р-15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A0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аналог по конструкции с ТМЗ-803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A0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2A0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последствии</w:t>
      </w:r>
      <w:proofErr w:type="gramEnd"/>
      <w:r w:rsidRPr="002A0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ГКБ-9383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64A9B" w:rsidRPr="00764A9B" w:rsidRDefault="00764A9B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Роспуск </w:t>
      </w:r>
      <w:r w:rsidRPr="00E82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2-Р-15</w:t>
      </w:r>
      <w:r w:rsidRPr="00E8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цельнометаллическую сварную конструкцию, состоящую из рамы, поворотного коника со стойками, балансирной рамы, тяговых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цепных приборов и ходовой части. </w:t>
      </w: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сварной раме прицепа с помощью стремянок прикреплена ось балансиров. Ось балансиров является общей для обеих частей балансирной рамы. На концах балансиров имеются гнезда для осей колес прицепа. Ступицы и диски колес прицепа взаимозаменяемы с соответствующими деталями автомобиля.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Поворотный коник прицепа состоит из швеллерного проката и накладок, сваренных между собой.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Откидные стойки коника прицепа изготовлены, закреплены и управляются тросами, аналогично стойкам коника автомобиля. Гнездо шкворня вварено в средней части коника. Коник крепится на раме шкворнем. Шкворень является общим для крепления коника и дышла прицепа при работе с крестообразной сцепкой. Дышло может поворачиваться на шкворне в окне рамы.</w:t>
      </w:r>
      <w:r w:rsidR="00B3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раме прицепа имеется тяговая балка, в которой сделано несколько отверстий под пальцы крепления тросов крестообразной сцепки и для регулировки их длины.</w:t>
      </w:r>
    </w:p>
    <w:p w:rsidR="00764A9B" w:rsidRPr="00764A9B" w:rsidRDefault="00764A9B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тщательно длину тросов крестообразной сцепки регулируют специальными муфтами.</w:t>
      </w:r>
    </w:p>
    <w:p w:rsidR="00B37CB3" w:rsidRDefault="00B37CB3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A9B"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перевозке сортиментов надо использовать роспуски с короткими дышлами, а при перевозке хлыстов </w:t>
      </w:r>
      <w:r w:rsidR="00A67D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64A9B" w:rsidRP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длинными дышлами.</w:t>
      </w:r>
    </w:p>
    <w:p w:rsidR="005B06B1" w:rsidRDefault="005B06B1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Прицепы-роспуски модели 2-Р-15 грузоподъёмностью</w:t>
      </w:r>
      <w:r w:rsidRPr="00FA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тонн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A6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873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 с Центральным научно-исследовательским институтом механизации и электрификации лесно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промышленности (ЦНИИМЭ) в 1956</w:t>
      </w:r>
      <w:r w:rsidRPr="00787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Тавдинском механическом</w:t>
      </w:r>
      <w:r w:rsidRPr="00AD2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6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Выпускались в различных модификациях под маркой ТМЗ-803 до 1973 г.</w:t>
      </w:r>
    </w:p>
    <w:p w:rsidR="008118F8" w:rsidRDefault="008118F8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6B1" w:rsidRPr="007873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Тавдинский механический завод был организован</w:t>
      </w:r>
      <w:r w:rsidR="005B0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787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апреле 1947 года на базе механических мастерских </w:t>
      </w:r>
      <w:proofErr w:type="spellStart"/>
      <w:r w:rsidRPr="007873A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Главпромстроя</w:t>
      </w:r>
      <w:proofErr w:type="spellEnd"/>
      <w:r w:rsidRPr="00787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НКВД.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3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«Тавдинский машиностроительный завод» (</w:t>
      </w:r>
      <w:proofErr w:type="spellStart"/>
      <w:r w:rsidRPr="007873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ТавМЗ</w:t>
      </w:r>
      <w:proofErr w:type="spellEnd"/>
      <w:r w:rsidRPr="007873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A67D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7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российский производитель прицепной техники. Производство находится в городе Тавда, Свердловской области, Россия.</w:t>
      </w:r>
    </w:p>
    <w:p w:rsidR="008118F8" w:rsidRDefault="008118F8" w:rsidP="00283F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7CB3" w:rsidRPr="00B5303F" w:rsidRDefault="008118F8" w:rsidP="00283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Прицеп-роспуск</w:t>
      </w:r>
      <w:r w:rsidR="00406AFC" w:rsidRPr="00B53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206C" w:rsidRPr="00B53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2-Р-15</w:t>
      </w:r>
    </w:p>
    <w:p w:rsidR="00A67DA9" w:rsidRDefault="00406AFC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Грузоподъемность в </w:t>
      </w:r>
      <w:proofErr w:type="gramStart"/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="003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67D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вес (с дышлом) в кг</w:t>
      </w:r>
      <w:r w:rsidR="003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3 225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Габарит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ы в мм:</w:t>
      </w:r>
      <w:r w:rsidR="00B3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с дышлом</w:t>
      </w:r>
      <w:r w:rsidR="00B3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8266D4"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дышла</w:t>
      </w:r>
      <w:r w:rsidR="0082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12900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2400</w:t>
      </w:r>
      <w:r w:rsidR="00A6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</w:t>
      </w:r>
      <w:r w:rsidR="00B3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2638</w:t>
      </w:r>
      <w:r w:rsidR="00A6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(без нагрузки)</w:t>
      </w:r>
      <w:r w:rsidR="00B3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2830</w:t>
      </w:r>
      <w:r w:rsidR="00B3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06AFC" w:rsidRDefault="00406AFC" w:rsidP="0028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Погрузочная высота в мм</w:t>
      </w:r>
      <w:r w:rsidR="00B3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1630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Расстояние между стойками в мм</w:t>
      </w:r>
      <w:r w:rsidR="003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.2 190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Колея (между серединами двойных скатов) в мм</w:t>
      </w:r>
      <w:r w:rsidR="003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1 920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Дорожный просвет в мм</w:t>
      </w:r>
      <w:r w:rsidR="003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.420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Расстояние между осями (база) в мм</w:t>
      </w:r>
      <w:r w:rsidR="003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.1 300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Смещение коника от оси прицепа (назад) в мм</w:t>
      </w:r>
      <w:r w:rsidR="0030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Тип подвески</w:t>
      </w:r>
      <w:r w:rsidR="00B3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алансирная</w:t>
      </w:r>
      <w:r w:rsidR="00B3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безрессорная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Тип сцепки</w:t>
      </w:r>
      <w:r w:rsidR="00AD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рестообразная</w:t>
      </w:r>
      <w:r w:rsidR="0076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прямая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шин в дюймах</w:t>
      </w:r>
      <w:r w:rsidR="00AD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12,00</w:t>
      </w:r>
      <w:r w:rsidR="00A67D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Давление воздуха</w:t>
      </w:r>
      <w:proofErr w:type="gramEnd"/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шинах в кг/см</w:t>
      </w:r>
      <w:proofErr w:type="gramStart"/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="00AD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AFC">
        <w:rPr>
          <w:rFonts w:ascii="Times New Roman" w:eastAsia="Times New Roman" w:hAnsi="Times New Roman" w:cs="Times New Roman"/>
          <w:sz w:val="24"/>
          <w:szCs w:val="24"/>
          <w:lang w:eastAsia="ru-RU"/>
        </w:rPr>
        <w:t>4,5</w:t>
      </w:r>
    </w:p>
    <w:p w:rsidR="00B37CB3" w:rsidRDefault="00283FBA" w:rsidP="00283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4A9B" w:rsidRPr="00B5303F" w:rsidRDefault="00B5303F" w:rsidP="00B53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Прицеп-роспуск TM3-803A, Тавдинский механический завод.</w:t>
      </w:r>
    </w:p>
    <w:p w:rsid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Двухосный прицеп-роспуск предназначен для перевозки: леса в хлыстах и сортиментах, а также других длинномерных грузов.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тяговые автомобили — МАЗ-501, КрАЗ-214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МАЗ-509П.</w:t>
      </w:r>
    </w:p>
    <w:p w:rsidR="00B5303F" w:rsidRPr="00B5303F" w:rsidRDefault="00B5303F" w:rsidP="00B53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ХАРАКТЕРИСТИКА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Грузоподъемность, </w:t>
      </w:r>
      <w:proofErr w:type="gramStart"/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15000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Длина перевозимого груза, </w:t>
      </w:r>
      <w:proofErr w:type="gramStart"/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6,5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Вес, </w:t>
      </w:r>
      <w:proofErr w:type="gramStart"/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собственный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2875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грузом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17875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Габаритные размеры, </w:t>
      </w:r>
      <w:proofErr w:type="gramStart"/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(с транспортным дышлом)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3810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2618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2900</w:t>
      </w:r>
      <w:r w:rsidR="002553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Колея, </w:t>
      </w:r>
      <w:proofErr w:type="gramStart"/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1900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дорожный просвет, </w:t>
      </w:r>
      <w:proofErr w:type="gramStart"/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460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скорость автопоезда, </w:t>
      </w:r>
      <w:proofErr w:type="gramStart"/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Расстояние между стойками коника, </w:t>
      </w:r>
      <w:proofErr w:type="gramStart"/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2260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Высота стоек коника, </w:t>
      </w:r>
      <w:proofErr w:type="gramStart"/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1200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Смещение коника назад относительно оси балансира, </w:t>
      </w:r>
      <w:proofErr w:type="gramStart"/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Погрузочная высота, </w:t>
      </w:r>
      <w:proofErr w:type="gramStart"/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1650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Дышло</w:t>
      </w:r>
      <w:r w:rsidR="0028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деревянное</w:t>
      </w:r>
    </w:p>
    <w:p w:rsidR="00B5303F" w:rsidRPr="00B5303F" w:rsidRDefault="00B5303F" w:rsidP="00B5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Сцепка с тяговым автомобилем</w:t>
      </w:r>
      <w:r w:rsidR="00D06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(при вывозке</w:t>
      </w:r>
      <w:r w:rsidR="00D06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груза длиной до 8,5 м) и крестообразная (при вывозке груза длиной свыше 8,5 м) балансирна</w:t>
      </w:r>
      <w:r w:rsidR="00D06FF9">
        <w:rPr>
          <w:rFonts w:ascii="Times New Roman" w:eastAsia="Times New Roman" w:hAnsi="Times New Roman" w:cs="Times New Roman"/>
          <w:sz w:val="24"/>
          <w:szCs w:val="24"/>
          <w:lang w:eastAsia="ru-RU"/>
        </w:rPr>
        <w:t>я, безрессорная</w:t>
      </w:r>
    </w:p>
    <w:p w:rsidR="00B5303F" w:rsidRPr="009B0BAB" w:rsidRDefault="00D06FF9" w:rsidP="00D0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Шины </w:t>
      </w:r>
      <w:r w:rsidR="00B5303F" w:rsidRPr="00B5303F">
        <w:rPr>
          <w:rFonts w:ascii="Times New Roman" w:eastAsia="Times New Roman" w:hAnsi="Times New Roman" w:cs="Times New Roman"/>
          <w:sz w:val="24"/>
          <w:szCs w:val="24"/>
          <w:lang w:eastAsia="ru-RU"/>
        </w:rPr>
        <w:t>12,00—20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B5303F" w:rsidRPr="009B0BAB" w:rsidSect="008266D4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91"/>
    <w:rsid w:val="00005B71"/>
    <w:rsid w:val="000111D4"/>
    <w:rsid w:val="0005543E"/>
    <w:rsid w:val="00064D63"/>
    <w:rsid w:val="000732C7"/>
    <w:rsid w:val="00076B01"/>
    <w:rsid w:val="000A626D"/>
    <w:rsid w:val="000B7E69"/>
    <w:rsid w:val="000C3AFE"/>
    <w:rsid w:val="000D637D"/>
    <w:rsid w:val="000E300C"/>
    <w:rsid w:val="000E5ABB"/>
    <w:rsid w:val="000E6873"/>
    <w:rsid w:val="00112904"/>
    <w:rsid w:val="00117002"/>
    <w:rsid w:val="00127B75"/>
    <w:rsid w:val="00131CF5"/>
    <w:rsid w:val="001428FC"/>
    <w:rsid w:val="0014298B"/>
    <w:rsid w:val="00155051"/>
    <w:rsid w:val="0016105A"/>
    <w:rsid w:val="001640A9"/>
    <w:rsid w:val="00175D8D"/>
    <w:rsid w:val="001B5B1C"/>
    <w:rsid w:val="001C7F73"/>
    <w:rsid w:val="001F52B2"/>
    <w:rsid w:val="002127AB"/>
    <w:rsid w:val="00212B07"/>
    <w:rsid w:val="00223ABB"/>
    <w:rsid w:val="00245723"/>
    <w:rsid w:val="002516B4"/>
    <w:rsid w:val="00253345"/>
    <w:rsid w:val="0025535A"/>
    <w:rsid w:val="002644EF"/>
    <w:rsid w:val="00267E30"/>
    <w:rsid w:val="00283FBA"/>
    <w:rsid w:val="002866C3"/>
    <w:rsid w:val="00292C61"/>
    <w:rsid w:val="002949A8"/>
    <w:rsid w:val="002A012B"/>
    <w:rsid w:val="002A5617"/>
    <w:rsid w:val="002C0E26"/>
    <w:rsid w:val="002D3BBE"/>
    <w:rsid w:val="002E686E"/>
    <w:rsid w:val="00304E00"/>
    <w:rsid w:val="00310541"/>
    <w:rsid w:val="00321340"/>
    <w:rsid w:val="00326ED1"/>
    <w:rsid w:val="00347FDC"/>
    <w:rsid w:val="00360E3F"/>
    <w:rsid w:val="00371FA3"/>
    <w:rsid w:val="00377B25"/>
    <w:rsid w:val="0039006B"/>
    <w:rsid w:val="003958E6"/>
    <w:rsid w:val="003A372F"/>
    <w:rsid w:val="003C0AC9"/>
    <w:rsid w:val="003D06D6"/>
    <w:rsid w:val="003E6162"/>
    <w:rsid w:val="003E6866"/>
    <w:rsid w:val="003F2098"/>
    <w:rsid w:val="00406AFC"/>
    <w:rsid w:val="00417ABF"/>
    <w:rsid w:val="00422CB0"/>
    <w:rsid w:val="004400BF"/>
    <w:rsid w:val="00451DF3"/>
    <w:rsid w:val="00453591"/>
    <w:rsid w:val="00456DC6"/>
    <w:rsid w:val="004812BD"/>
    <w:rsid w:val="004973B4"/>
    <w:rsid w:val="004A0198"/>
    <w:rsid w:val="004D1456"/>
    <w:rsid w:val="004E63AF"/>
    <w:rsid w:val="00501002"/>
    <w:rsid w:val="005011BC"/>
    <w:rsid w:val="00501DAF"/>
    <w:rsid w:val="00502EE5"/>
    <w:rsid w:val="00511B6E"/>
    <w:rsid w:val="0051740D"/>
    <w:rsid w:val="0052150E"/>
    <w:rsid w:val="00522B40"/>
    <w:rsid w:val="00542A58"/>
    <w:rsid w:val="0055314E"/>
    <w:rsid w:val="00564E11"/>
    <w:rsid w:val="0057049F"/>
    <w:rsid w:val="005A12C4"/>
    <w:rsid w:val="005A5FC2"/>
    <w:rsid w:val="005B06B1"/>
    <w:rsid w:val="005C311D"/>
    <w:rsid w:val="005F04CD"/>
    <w:rsid w:val="005F2115"/>
    <w:rsid w:val="0060595A"/>
    <w:rsid w:val="00610DE5"/>
    <w:rsid w:val="00611D5E"/>
    <w:rsid w:val="0062175D"/>
    <w:rsid w:val="00636A6D"/>
    <w:rsid w:val="00640E9A"/>
    <w:rsid w:val="006848E9"/>
    <w:rsid w:val="00694ACE"/>
    <w:rsid w:val="006D1551"/>
    <w:rsid w:val="007056A9"/>
    <w:rsid w:val="00705AC4"/>
    <w:rsid w:val="00726646"/>
    <w:rsid w:val="00744CE3"/>
    <w:rsid w:val="00751DDA"/>
    <w:rsid w:val="00755664"/>
    <w:rsid w:val="00762A47"/>
    <w:rsid w:val="00764A9B"/>
    <w:rsid w:val="00785221"/>
    <w:rsid w:val="0079379B"/>
    <w:rsid w:val="007954BC"/>
    <w:rsid w:val="007A67C5"/>
    <w:rsid w:val="007B58E5"/>
    <w:rsid w:val="007B5F6A"/>
    <w:rsid w:val="007C2079"/>
    <w:rsid w:val="007C2A14"/>
    <w:rsid w:val="007D45E5"/>
    <w:rsid w:val="007D6750"/>
    <w:rsid w:val="007E1B29"/>
    <w:rsid w:val="007E6411"/>
    <w:rsid w:val="008118F8"/>
    <w:rsid w:val="00814EA9"/>
    <w:rsid w:val="008266D4"/>
    <w:rsid w:val="00842DB4"/>
    <w:rsid w:val="008614C0"/>
    <w:rsid w:val="00864BEF"/>
    <w:rsid w:val="0087438A"/>
    <w:rsid w:val="008A475B"/>
    <w:rsid w:val="008C4BED"/>
    <w:rsid w:val="008F2F4F"/>
    <w:rsid w:val="00907B84"/>
    <w:rsid w:val="00912542"/>
    <w:rsid w:val="00913E23"/>
    <w:rsid w:val="00923D7B"/>
    <w:rsid w:val="00973A0A"/>
    <w:rsid w:val="009810DA"/>
    <w:rsid w:val="00982724"/>
    <w:rsid w:val="00997AEA"/>
    <w:rsid w:val="00997D9D"/>
    <w:rsid w:val="009A4B53"/>
    <w:rsid w:val="009B061A"/>
    <w:rsid w:val="009B0BAB"/>
    <w:rsid w:val="009B2BF9"/>
    <w:rsid w:val="009B5971"/>
    <w:rsid w:val="009D1455"/>
    <w:rsid w:val="009E68E6"/>
    <w:rsid w:val="00A047AD"/>
    <w:rsid w:val="00A04DAD"/>
    <w:rsid w:val="00A25579"/>
    <w:rsid w:val="00A27BF8"/>
    <w:rsid w:val="00A40321"/>
    <w:rsid w:val="00A42619"/>
    <w:rsid w:val="00A535E5"/>
    <w:rsid w:val="00A67DA9"/>
    <w:rsid w:val="00AA4FE5"/>
    <w:rsid w:val="00AB11E6"/>
    <w:rsid w:val="00AC2E09"/>
    <w:rsid w:val="00AD5685"/>
    <w:rsid w:val="00AD7BF1"/>
    <w:rsid w:val="00B05046"/>
    <w:rsid w:val="00B21F4B"/>
    <w:rsid w:val="00B244A9"/>
    <w:rsid w:val="00B30D3B"/>
    <w:rsid w:val="00B35091"/>
    <w:rsid w:val="00B35F40"/>
    <w:rsid w:val="00B37CB3"/>
    <w:rsid w:val="00B400A6"/>
    <w:rsid w:val="00B5303F"/>
    <w:rsid w:val="00B552F0"/>
    <w:rsid w:val="00B60936"/>
    <w:rsid w:val="00B67800"/>
    <w:rsid w:val="00B80349"/>
    <w:rsid w:val="00B977FD"/>
    <w:rsid w:val="00BC04A1"/>
    <w:rsid w:val="00BD27A4"/>
    <w:rsid w:val="00BE7EB6"/>
    <w:rsid w:val="00BF6B5C"/>
    <w:rsid w:val="00CB06DA"/>
    <w:rsid w:val="00CC5880"/>
    <w:rsid w:val="00CD4959"/>
    <w:rsid w:val="00CF36E9"/>
    <w:rsid w:val="00D02115"/>
    <w:rsid w:val="00D06FF9"/>
    <w:rsid w:val="00D32A97"/>
    <w:rsid w:val="00D36DAC"/>
    <w:rsid w:val="00D567B8"/>
    <w:rsid w:val="00DA185B"/>
    <w:rsid w:val="00DB57B9"/>
    <w:rsid w:val="00DD0FDE"/>
    <w:rsid w:val="00DD531A"/>
    <w:rsid w:val="00DE5901"/>
    <w:rsid w:val="00E51E04"/>
    <w:rsid w:val="00E8206C"/>
    <w:rsid w:val="00EB1191"/>
    <w:rsid w:val="00EE3BD9"/>
    <w:rsid w:val="00F92455"/>
    <w:rsid w:val="00FD5BCE"/>
    <w:rsid w:val="00FE65AD"/>
    <w:rsid w:val="00FE6625"/>
    <w:rsid w:val="00FE688E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BAB"/>
    <w:rPr>
      <w:rFonts w:ascii="Tahoma" w:hAnsi="Tahoma" w:cs="Tahoma"/>
      <w:sz w:val="16"/>
      <w:szCs w:val="16"/>
    </w:rPr>
  </w:style>
  <w:style w:type="paragraph" w:customStyle="1" w:styleId="el-text">
    <w:name w:val="el-text"/>
    <w:basedOn w:val="a"/>
    <w:rsid w:val="0075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292C61"/>
  </w:style>
  <w:style w:type="character" w:customStyle="1" w:styleId="vkit-priuqf">
    <w:name w:val="vkit-priuqf"/>
    <w:basedOn w:val="a0"/>
    <w:rsid w:val="004D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BAB"/>
    <w:rPr>
      <w:rFonts w:ascii="Tahoma" w:hAnsi="Tahoma" w:cs="Tahoma"/>
      <w:sz w:val="16"/>
      <w:szCs w:val="16"/>
    </w:rPr>
  </w:style>
  <w:style w:type="paragraph" w:customStyle="1" w:styleId="el-text">
    <w:name w:val="el-text"/>
    <w:basedOn w:val="a"/>
    <w:rsid w:val="0075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292C61"/>
  </w:style>
  <w:style w:type="character" w:customStyle="1" w:styleId="vkit-priuqf">
    <w:name w:val="vkit-priuqf"/>
    <w:basedOn w:val="a0"/>
    <w:rsid w:val="004D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1215">
          <w:marLeft w:val="0"/>
          <w:marRight w:val="0"/>
          <w:marTop w:val="1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7500">
          <w:marLeft w:val="0"/>
          <w:marRight w:val="0"/>
          <w:marTop w:val="1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9BBF-EDFC-43E2-B3B4-E71B8D88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57</cp:revision>
  <cp:lastPrinted>2019-01-18T13:46:00Z</cp:lastPrinted>
  <dcterms:created xsi:type="dcterms:W3CDTF">2018-12-24T14:30:00Z</dcterms:created>
  <dcterms:modified xsi:type="dcterms:W3CDTF">2026-07-21T15:03:00Z</dcterms:modified>
</cp:coreProperties>
</file>