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B0" w:rsidRDefault="005641C0" w:rsidP="00AF50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04-</w:t>
      </w:r>
      <w:r w:rsidR="007F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170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Икарус, Ikarus-</w:t>
      </w:r>
      <w:r w:rsidR="0054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255.70 "</w:t>
      </w:r>
      <w:proofErr w:type="spellStart"/>
      <w:r w:rsidR="0054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Миннефтегазстрой</w:t>
      </w:r>
      <w:proofErr w:type="spellEnd"/>
      <w:r w:rsidR="0054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 4х2 </w:t>
      </w:r>
      <w:proofErr w:type="spellStart"/>
      <w:r w:rsidR="0054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двух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дверный</w:t>
      </w:r>
      <w:proofErr w:type="spellEnd"/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автобус для </w:t>
      </w:r>
      <w:r w:rsidR="0089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доставки вахтовых смен на 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коротки</w:t>
      </w:r>
      <w:r w:rsidR="0089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2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средни</w:t>
      </w:r>
      <w:r w:rsidR="0089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расстояния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мест: сидячих 45, стоячих 14, багажный отсек 2х3.4 м³</w:t>
      </w:r>
      <w:r w:rsidR="005D3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1000 кг</w:t>
      </w:r>
      <w:r w:rsidR="00040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снаряженный вес 10.4 т, полный вес 14.65 т, RABA-MAN D2156</w:t>
      </w:r>
      <w:r w:rsidR="00B77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НМ6U 192 </w:t>
      </w:r>
      <w:proofErr w:type="spellStart"/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лс</w:t>
      </w:r>
      <w:proofErr w:type="spellEnd"/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100 км/час, постав</w:t>
      </w:r>
      <w:r w:rsidR="00116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лено</w:t>
      </w:r>
      <w:r w:rsidR="00040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7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СССР </w:t>
      </w:r>
      <w:r w:rsidR="00040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B0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0E3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экз., Венгрия, 1976</w:t>
      </w:r>
      <w:r w:rsidR="0054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-79 г. в.</w:t>
      </w:r>
      <w:proofErr w:type="gramEnd"/>
    </w:p>
    <w:p w:rsidR="001A2719" w:rsidRDefault="007F2147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A9780A4" wp14:editId="312EFA3B">
            <wp:simplePos x="0" y="0"/>
            <wp:positionH relativeFrom="margin">
              <wp:posOffset>542925</wp:posOffset>
            </wp:positionH>
            <wp:positionV relativeFrom="margin">
              <wp:posOffset>1104900</wp:posOffset>
            </wp:positionV>
            <wp:extent cx="5713730" cy="3256915"/>
            <wp:effectExtent l="0" t="0" r="127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1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EA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BEA" w:rsidRDefault="00827BEA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CED" w:rsidRDefault="00106CED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CF7" w:rsidRPr="00D6331E" w:rsidRDefault="00462C33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не нашли мы с Мастером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!!! </w:t>
      </w:r>
      <w:r w:rsidR="00847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компромисс…</w:t>
      </w:r>
    </w:p>
    <w:p w:rsidR="009338FD" w:rsidRDefault="009338FD" w:rsidP="00933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Заводские изменения модели 255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.70</w:t>
      </w:r>
      <w:r w:rsidRPr="00185B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рожектор устанавливался до 197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фарных машинах,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фарная облицовка на 255-х с 197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машинах без прожектора уже 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поворотниками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уже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угловатая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панель приборов.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9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поздних экземплярах выхлопная труба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перенесена на правую сторону, </w:t>
      </w:r>
      <w:r w:rsidRPr="009F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на </w:t>
      </w:r>
      <w:proofErr w:type="spellStart"/>
      <w:r w:rsidRPr="009F298E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9F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Заливная горловина у всех слева.</w:t>
      </w:r>
    </w:p>
    <w:p w:rsidR="009338FD" w:rsidRDefault="009338FD" w:rsidP="00933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моей памяти, это единственный случай, когда </w:t>
      </w:r>
      <w:r w:rsidRPr="00FD2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аббревиатура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логотип Заказчика (не торговый знак) на автобусе входил в заводскую серийную комплектацию одного из вариантов машины.</w:t>
      </w:r>
      <w:r w:rsidRPr="00FD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Миннефтегазстрой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Pr="00FD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аббревиатура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наименования </w:t>
      </w:r>
      <w:r w:rsidRPr="009C12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C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 предприятий нефтяной и газовой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 СССР, а тяжелый трубоукладчик  - как символ строителей магистральных трубопроводов.</w:t>
      </w:r>
    </w:p>
    <w:p w:rsidR="009338FD" w:rsidRDefault="009338FD" w:rsidP="00933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путать с с</w:t>
      </w:r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модификаци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СССР </w:t>
      </w:r>
      <w:proofErr w:type="spellStart"/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255.73 (1975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-76</w:t>
      </w:r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>). Машина построена в единственном экземпляре и испытывалась в Норильске. От базового варианта отличалась утеплённым салоном, двойным остеклением, усиленным отоплением салона, штатным предпусковым подогревателем и другими особенностями для эксплуатации в условиях низких температур.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6A7">
        <w:rPr>
          <w:rFonts w:ascii="Times New Roman" w:eastAsia="Times New Roman" w:hAnsi="Times New Roman" w:cs="Times New Roman"/>
          <w:sz w:val="24"/>
          <w:szCs w:val="24"/>
          <w:lang w:eastAsia="ru-RU"/>
        </w:rPr>
        <w:t>49 мест для сидения, 14 мест для стояния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8FD" w:rsidRDefault="009338FD" w:rsidP="00933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Неизв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механик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 новых автобусах 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удовольствие: венгерские товарищи делали свое дело на совесть 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последнему слову техники. Пожалуй,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пересевшие с </w:t>
      </w:r>
      <w:proofErr w:type="gramStart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шумных</w:t>
      </w:r>
      <w:proofErr w:type="gramEnd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прожорливых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ЛАЗов</w:t>
      </w:r>
      <w:proofErr w:type="spellEnd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раскачивавшихся на ходу,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корабль в хорошую волну, смогли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 и оценить, что такое удобное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место и приличная </w:t>
      </w:r>
      <w:proofErr w:type="spellStart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шумоизоляция</w:t>
      </w:r>
      <w:proofErr w:type="spellEnd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 «</w:t>
      </w:r>
      <w:proofErr w:type="spellStart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ПАЗы</w:t>
      </w:r>
      <w:proofErr w:type="spellEnd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тенты или будки на грузовиках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оставшиеся сразу где-то в каменном веке,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вспоминали».   </w:t>
      </w:r>
    </w:p>
    <w:p w:rsidR="00596178" w:rsidRDefault="00596178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CA6" w:rsidRDefault="00107CA6" w:rsidP="00A670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втобусы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1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Pr="007667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255.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70 т</w:t>
      </w:r>
      <w:r w:rsid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"оренбу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ргской" окраски, полностью малинового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некоторые,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надписью "</w:t>
      </w:r>
      <w:proofErr w:type="spellStart"/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Миннефтегазстрой</w:t>
      </w:r>
      <w:proofErr w:type="spellEnd"/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сделанной </w:t>
      </w:r>
      <w:proofErr w:type="spellStart"/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псевдославянским</w:t>
      </w:r>
      <w:proofErr w:type="spellEnd"/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логотипом в виде трубоукладчика,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поставлялись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СССР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0C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Венгрии</w:t>
      </w:r>
      <w:r w:rsidRPr="000C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6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="00A67059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</w:t>
      </w:r>
      <w:r w:rsidR="00A670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67059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</w:t>
      </w:r>
      <w:r w:rsidR="00A670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67059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совместном освоении Оренбургского ГКМ и строительс</w:t>
      </w:r>
      <w:r w:rsidR="00A6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 магистрального газопровода </w:t>
      </w:r>
      <w:r w:rsidR="00A67059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Оренбург </w:t>
      </w:r>
      <w:r w:rsidR="00A670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7059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Западная граница СССР</w:t>
      </w:r>
      <w:r w:rsidR="00A6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(«Союз»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Газопровод строился в 1975-79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СССР, Болгарией, Венгрией, ГДР, Польшей и Чехословакией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07CA6" w:rsidRDefault="00107CA6" w:rsidP="00107C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Всего в СССР так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втобусов было поставлено 700 шт. </w:t>
      </w:r>
      <w:r w:rsidRPr="00404C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C52A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ikarusvilag.hu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сновное 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пришлось на 1976-78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44F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последние,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единицы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197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9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Поступали они во все города страны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были подразделения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Миннефтегазстроя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CA6" w:rsidRDefault="00107CA6" w:rsidP="00107C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основном, эти автобусы предназначались для доставки вахтовых смен от мест дислокации строительных подразделений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Миннефтегазстроя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 в полевые городки на строительстве магистральных трубопроводов, компрессорных и насосных станций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соответственно, для доставки домой отработавшей смены. Например, за 13 лет работы в тресте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Краснодартрубопроводстрой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</w:t>
      </w:r>
      <w:r w:rsidR="00F1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приходилось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добираться к месту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из Краснодара на таких автобусах в г. Ахсу Азербайджанской ССР, в г. Избербаш Дагестана, в г. Счастье Луганской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Ворошиловградской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области, в поселки Ставропольского края, Ростовской и Курской областей. Самой дальней точкой в таких рейсах был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Индерборский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Гурьевской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- 850 км. </w:t>
      </w:r>
    </w:p>
    <w:p w:rsidR="00107CA6" w:rsidRDefault="00107CA6" w:rsidP="00107C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мы работали на севере Тюменской области, эти автобусы довозили нас от конторы в аэропорт, к спецрейсам, а на месте - от аэропорта в полевые городки.</w:t>
      </w:r>
    </w:p>
    <w:p w:rsidR="00107CA6" w:rsidRDefault="00107CA6" w:rsidP="00107C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эти автобусы использовались </w:t>
      </w:r>
      <w:r w:rsidR="00A820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местах </w:t>
      </w:r>
      <w:r w:rsidR="00A820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расположения базовых предприятий</w:t>
      </w:r>
      <w:r w:rsidR="0061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ежедневной доставки работников на строительные объекты и производственные предприятия. Днем они возили по городу снабженцев и бухгалтеров, а два раза в месяц развозили по объектам зарплату. </w:t>
      </w:r>
      <w:r w:rsidR="003C56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автобусы возили детей в пионерские лагеря, а взрослых - на турбазы на черноморском побережье.</w:t>
      </w:r>
    </w:p>
    <w:p w:rsidR="00107CA6" w:rsidRDefault="00107CA6" w:rsidP="00107C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Автобусы были очень комфортабельные,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в крае не было ни у кого и, несмотря на жесткие условия эксплуатации, они </w:t>
      </w:r>
      <w:r w:rsidR="005B70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13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надежно. Неизвестно сколько бы они </w:t>
      </w:r>
      <w:r w:rsidR="005B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прослужили, если б не развал страны, любимого министерства и, соответственно, треста. </w:t>
      </w:r>
    </w:p>
    <w:p w:rsidR="00107CA6" w:rsidRDefault="00D3522F" w:rsidP="00107C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07CA6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мало</w:t>
      </w:r>
      <w:proofErr w:type="gramEnd"/>
      <w:r w:rsidR="0010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с этим автобусом в х/ф </w:t>
      </w:r>
      <w:r w:rsidR="00107CA6" w:rsidRPr="000D2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«Трасса», СССР-ЧССР, Баррандов/Ленфильм, 1978, </w:t>
      </w:r>
      <w:proofErr w:type="spellStart"/>
      <w:r w:rsidR="00107CA6" w:rsidRPr="000D2D9D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="00107CA6" w:rsidRPr="000D2D9D">
        <w:rPr>
          <w:rFonts w:ascii="Times New Roman" w:eastAsia="Times New Roman" w:hAnsi="Times New Roman" w:cs="Times New Roman"/>
          <w:sz w:val="24"/>
          <w:szCs w:val="24"/>
          <w:lang w:eastAsia="ru-RU"/>
        </w:rPr>
        <w:t>., 94 мин.</w:t>
      </w:r>
      <w:r w:rsidR="0010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CA6" w:rsidRPr="000D2D9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Киноповесть.</w:t>
      </w:r>
    </w:p>
    <w:p w:rsidR="009635FB" w:rsidRPr="009635FB" w:rsidRDefault="009635FB" w:rsidP="009635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067AF1" w:rsidRPr="00067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67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Иванов, И</w:t>
      </w:r>
      <w:r w:rsidR="00067AF1" w:rsidRPr="00067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67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067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Кучинский</w:t>
      </w:r>
      <w:proofErr w:type="spellEnd"/>
      <w:r w:rsidRPr="00067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6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67AF1">
        <w:rPr>
          <w:rFonts w:ascii="Times New Roman" w:eastAsia="Times New Roman" w:hAnsi="Times New Roman" w:cs="Times New Roman"/>
          <w:sz w:val="24"/>
          <w:szCs w:val="24"/>
          <w:lang w:eastAsia="ru-RU"/>
        </w:rPr>
        <w:t>В 1988–</w:t>
      </w:r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 годах </w:t>
      </w:r>
      <w:proofErr w:type="gramStart"/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выпущено около ста автобусов</w:t>
      </w:r>
      <w:proofErr w:type="gramEnd"/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модификации </w:t>
      </w:r>
      <w:proofErr w:type="spellStart"/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256.69, предназначенных для работы в нефтегазо</w:t>
      </w:r>
      <w:r w:rsidR="00067A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промышленности СССР. По своим техническим характеристикам они не отличалась от базового варианта </w:t>
      </w:r>
      <w:proofErr w:type="spellStart"/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256.54, но имели некоторые внешние отличия. Воздухозаборник двигателя был вынесен на крышу, а окно водителя стало меньше. В салоне располагались 49 сидений городского типа. Возможно, что некоторые экземпляры оснащались двойными боковыми стёклами.</w:t>
      </w:r>
    </w:p>
    <w:p w:rsidR="009635FB" w:rsidRDefault="00067AF1" w:rsidP="009635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5FB"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окрашивались полностью в красный цвет, хотя были экземпляры и с белой полосой внизу</w:t>
      </w:r>
      <w:r w:rsidR="002A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наоборот, светло-бежевый с красной полосой внизу».</w:t>
      </w:r>
    </w:p>
    <w:p w:rsidR="00175904" w:rsidRDefault="00175904" w:rsidP="00AF5018">
      <w:pPr>
        <w:spacing w:line="240" w:lineRule="auto"/>
        <w:rPr>
          <w:rFonts w:eastAsia="Times New Roman" w:cs="Times New Roman"/>
          <w:i/>
          <w:sz w:val="24"/>
          <w:szCs w:val="24"/>
          <w:lang w:eastAsia="ru-RU"/>
        </w:rPr>
      </w:pPr>
    </w:p>
    <w:p w:rsidR="009C12DB" w:rsidRPr="00193F01" w:rsidRDefault="004C4559" w:rsidP="00AF501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3F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Подробней о</w:t>
      </w:r>
      <w:r w:rsidR="00175904" w:rsidRPr="00193F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 Икарус 255 см. мод. 04-160.</w:t>
      </w:r>
      <w:bookmarkStart w:id="0" w:name="_GoBack"/>
      <w:bookmarkEnd w:id="0"/>
    </w:p>
    <w:p w:rsidR="00433925" w:rsidRPr="00433925" w:rsidRDefault="00644208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92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</w:t>
      </w:r>
      <w:r w:rsidR="00433925" w:rsidRPr="0043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433925" w:rsidRPr="0043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Ikarus</w:t>
      </w:r>
      <w:proofErr w:type="spellEnd"/>
      <w:r w:rsidR="00433925" w:rsidRPr="0043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392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200-й серии</w:t>
      </w:r>
      <w:r w:rsid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92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СССР крупными партиями поставлялось лишь ограниченное количество моделей - междугородные </w:t>
      </w:r>
      <w:proofErr w:type="spellStart"/>
      <w:r w:rsidR="00433925" w:rsidRPr="0043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Ikarus</w:t>
      </w:r>
      <w:proofErr w:type="spellEnd"/>
      <w:r w:rsidR="0043392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250,255,256 и городские </w:t>
      </w:r>
      <w:proofErr w:type="spellStart"/>
      <w:r w:rsidR="00433925" w:rsidRPr="0043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Ikarus</w:t>
      </w:r>
      <w:proofErr w:type="spellEnd"/>
      <w:r w:rsidR="00433925" w:rsidRPr="0043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260</w:t>
      </w:r>
      <w:r w:rsidR="0043392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,263,280,283.</w:t>
      </w:r>
    </w:p>
    <w:p w:rsidR="00887DFE" w:rsidRDefault="00715DA3" w:rsidP="00AF5018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</w:t>
      </w:r>
      <w:proofErr w:type="spellStart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250, который пришёл на смену </w:t>
      </w:r>
      <w:proofErr w:type="spellStart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 </w:t>
      </w:r>
      <w:proofErr w:type="spellStart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Lux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сменил в 1972 г обычный </w:t>
      </w:r>
      <w:proofErr w:type="spellStart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55. </w:t>
      </w:r>
      <w:proofErr w:type="spellStart"/>
      <w:proofErr w:type="gramStart"/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</w:t>
      </w:r>
      <w:r w:rsid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междугородный автобус венгерской компании </w:t>
      </w:r>
      <w:proofErr w:type="spellStart"/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новой, "двухсотой", серии и предше</w:t>
      </w:r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ственник известного </w:t>
      </w:r>
      <w:proofErr w:type="spellStart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256.</w:t>
      </w:r>
      <w:proofErr w:type="gramEnd"/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Использовался на коротких (до 200 километров) междугородных трассах, в т.</w:t>
      </w:r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во многих городах в качестве автобуса-экспресса в аэропорт, а также </w:t>
      </w:r>
      <w:r w:rsid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перевозки туристов. </w:t>
      </w:r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Внешне он был похож на Ikarus-250, но был короче на 1 метр за счёт уменьшения базы. Первые серийные машины сошли с конвейера в конце 1972 года. </w:t>
      </w:r>
      <w:r w:rsidR="00887D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Икарус-255</w:t>
      </w:r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комплектовался тем же двигателем и коробкой передач, что и первые модификации Ikarus-250. В отличи</w:t>
      </w:r>
      <w:proofErr w:type="gramStart"/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250-ой модели, 255-я изначально комплектовалась рессорной, а не пневматической подвеской. Автобус имел две механические двери - переднюю и заднюю. Салон автобуса "проигрывал" по сравнению с Ikarus-250. Расстояние между спинками сидений было </w:t>
      </w:r>
      <w:proofErr w:type="gramStart"/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меньшим</w:t>
      </w:r>
      <w:proofErr w:type="gramEnd"/>
      <w:r w:rsidR="00320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125" w:rsidRPr="003201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количество посадочных мест превышало вместимость 250-го</w:t>
      </w:r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203C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панели с индивидуальными освещением и вентиляцией осталась лишь сетка для мелкой поклажи.</w:t>
      </w:r>
      <w:proofErr w:type="gramEnd"/>
      <w:r w:rsidR="00F2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</w:t>
      </w:r>
      <w:proofErr w:type="spellStart"/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пневмоподвески</w:t>
      </w:r>
      <w:proofErr w:type="spellEnd"/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сказывалось на комфорте пассажиров. </w:t>
      </w:r>
      <w:r w:rsidR="00320125" w:rsidRPr="00320125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Икарус 255 был рабочей лошадкой, где главное не внешность, а результат.</w:t>
      </w:r>
      <w:r w:rsidR="00887DFE">
        <w:t xml:space="preserve"> </w:t>
      </w:r>
    </w:p>
    <w:p w:rsidR="00697654" w:rsidRDefault="00411F23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Значительная часть, 16219 экз.,</w:t>
      </w:r>
      <w:r w:rsidR="00F140B5"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произведённых автобусов отправлялись в СССР, для которого красились в темно-красный цвет с белым низом, либо в белый цвет с красным низом. Большинство автобусов, поставленны</w:t>
      </w:r>
      <w:proofErr w:type="gramStart"/>
      <w:r w:rsidR="00F140B5"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х в СССР</w:t>
      </w:r>
      <w:proofErr w:type="gramEnd"/>
      <w:r w:rsidR="00F140B5"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197</w:t>
      </w:r>
      <w:r w:rsidR="004C455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140B5"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оснащались дополнительными фарами, a над лобовым стеклом иногда прикреплялся прожектор. </w:t>
      </w:r>
      <w:r w:rsidR="008A4F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9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70-х годах эти автобусы выпускались в количестве, в 5-6 раз превосходившем выпуск Ikarus-250. С 1980 года </w:t>
      </w:r>
      <w:proofErr w:type="spellStart"/>
      <w:r w:rsidR="00697654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9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выпускать новую 256-ю модель, призванную заменить устаревший Ikarus-255. Несмотря на это, производство </w:t>
      </w:r>
      <w:r w:rsidR="006976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последнего продолжалось вплоть до 1984 года, когда и было окончательно остановлено.</w:t>
      </w:r>
      <w:r w:rsidR="008A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proofErr w:type="spellStart"/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строились исключительно на "родительском" заводе в городе </w:t>
      </w:r>
      <w:proofErr w:type="spellStart"/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Секешфехервар</w:t>
      </w:r>
      <w:proofErr w:type="spellEnd"/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>Székesfehérvár</w:t>
      </w:r>
      <w:proofErr w:type="spellEnd"/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F73" w:rsidRPr="008A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1983 год было выпущено 24187 автобусов этой модели и еще 9 </w:t>
      </w:r>
      <w:r w:rsid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4F73" w:rsidRPr="008A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1991 года.   </w:t>
      </w:r>
    </w:p>
    <w:p w:rsidR="00B839DC" w:rsidRPr="0061555E" w:rsidRDefault="0018623E" w:rsidP="00AF501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Поставки в СССР </w:t>
      </w:r>
      <w:r w:rsidR="00411F23" w:rsidRPr="0061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Ikarus-255</w:t>
      </w:r>
      <w:r w:rsidRPr="0061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годам: </w:t>
      </w:r>
    </w:p>
    <w:p w:rsidR="00411F23" w:rsidRPr="008A7592" w:rsidRDefault="00411F23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1973____1751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1974____2169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1975____2176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1976____2233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1977____1932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1978____1474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6E4B"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1979____1299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1980____1654</w:t>
      </w:r>
      <w:r w:rsid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1981____975</w:t>
      </w:r>
      <w:r w:rsid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1982____491</w:t>
      </w:r>
      <w:r w:rsid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1983____65</w:t>
      </w:r>
      <w:r w:rsidR="0010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Всего___16219</w:t>
      </w:r>
      <w:r w:rsidR="0010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3AE" w:rsidRDefault="00B839DC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Модификации для СССР: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41F2" w:rsidRPr="00AE41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AE41F2" w:rsidRPr="007667F0">
        <w:rPr>
          <w:rFonts w:ascii="Times New Roman" w:eastAsia="Times New Roman" w:hAnsi="Times New Roman" w:cs="Times New Roman"/>
          <w:sz w:val="24"/>
          <w:szCs w:val="24"/>
          <w:lang w:eastAsia="ru-RU"/>
        </w:rPr>
        <w:t>-255.08</w:t>
      </w:r>
      <w:r w:rsidR="00AE4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766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766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255.70</w:t>
      </w:r>
      <w:r w:rsidR="006613AE" w:rsidRP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255.72</w:t>
      </w:r>
      <w:r w:rsidR="002239BA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2239BA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</w:t>
      </w:r>
      <w:r w:rsidR="002239B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(северный</w:t>
      </w:r>
      <w:r w:rsidR="00C3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экз.</w:t>
      </w:r>
      <w:r w:rsidR="00396C3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613AE" w:rsidRPr="0066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255.74</w:t>
      </w:r>
      <w:r w:rsidR="0010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4260" w:rsidRDefault="006C4260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Pr="001A2719" w:rsidRDefault="001A2719" w:rsidP="00AF501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Магистральный газопровод «Союз»</w:t>
      </w:r>
    </w:p>
    <w:p w:rsidR="006C4260" w:rsidRPr="006C4260" w:rsidRDefault="006C4260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«Союз» (также «Оренбург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Западная граница СССР»)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экспортный магистральный газопровод. Диаметр газопровода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1420 мм, проектное давление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7,5 МПа (75 атмосфер), пропускная способ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- 26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м³ газа в год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источник газа для магистрали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Оренбургское газоконденсатное месторождение.</w:t>
      </w:r>
    </w:p>
    <w:p w:rsidR="006C4260" w:rsidRPr="006C4260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C4260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</w:t>
      </w:r>
      <w:proofErr w:type="gramEnd"/>
      <w:r w:rsidR="006C4260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1975-79 годах Советским Союзом совместно с другими странами Совета экономической взаимопомощи (СЭВ): Болгарией, Венгрией, ГДР, Польшей, Румынией и Чехословакией </w:t>
      </w:r>
      <w:r w:rsid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4260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освоения Оренбургского газоконденсатного месторождения («Оренбургское соглашение»). Генеральное соглашение о совместном освоении Оренбургского ГКМ и строительстве магистрального газопровода «Оренбург </w:t>
      </w:r>
      <w:r w:rsid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4260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Западная граница СССР» («Союз») было подписано странами-участницами 21 июня 1974 года. Газопровод «Союз» принят в эксплуатацию 11 ноября 1980 года.</w:t>
      </w:r>
      <w:r w:rsid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2A64" w:rsidRDefault="006C4260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Газопровод «Союз» проходит через территорию России, Казахстана и Украины по маршруту: Оренбург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Уральск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 Гай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ГИС «</w:t>
      </w:r>
      <w:proofErr w:type="spellStart"/>
      <w:r w:rsidR="00AF7A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Сохрановка</w:t>
      </w:r>
      <w:proofErr w:type="spellEnd"/>
      <w:r w:rsidR="00AF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Кременчуг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Ужгород. Общая протяжённость газопровода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2750 км, в том числе 300 км по территории Казахстана и 1568 км по территории Украины.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территории Украины МГ «Союз» проходит через населённые пункты Новопсков, Боровая, Первомайское, Машевка, Александровка, Тальное, Гайсин, Бар, Гусятин, </w:t>
      </w:r>
      <w:proofErr w:type="spell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Богородчаны</w:t>
      </w:r>
      <w:proofErr w:type="spellEnd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, Хуст, в каждом из которых расположена компрессорная станция с одноимённым названием.</w:t>
      </w:r>
      <w:proofErr w:type="gramEnd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украинском городе Бар (Винницкая область) трасса газопровода «Союз» соединяется с трассой магистральных газопроводов Уренгой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Помары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Ужгород и «Прогресс» («Ямбург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Западная граница СССР»).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западной границе Украины газ из МГ «Союз» через </w:t>
      </w:r>
      <w:proofErr w:type="spell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газоизмерительные</w:t>
      </w:r>
      <w:proofErr w:type="spellEnd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станции (ГИС) «</w:t>
      </w:r>
      <w:proofErr w:type="spell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Теково</w:t>
      </w:r>
      <w:proofErr w:type="spellEnd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«Берегово» и «Ужгород» поставляется в Румынию (ГИС «</w:t>
      </w:r>
      <w:proofErr w:type="spell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Теково</w:t>
      </w:r>
      <w:proofErr w:type="spellEnd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Венгрию (ГИС «Берегово») и Словакию (ГИС «Ужгород»).</w:t>
      </w:r>
      <w:proofErr w:type="gramEnd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Словакии газ также транспортируется в другие страны Центральной и Западной Европы (Чехия, Австрия, Германия, Франция,</w:t>
      </w:r>
      <w:r w:rsidR="009A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Швейцария, Словения, Италия)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A64" w:rsidRPr="00C52A64" w:rsidRDefault="00C52A64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5F04" w:rsidRPr="0047475C" w:rsidRDefault="00675F04" w:rsidP="00AF5018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747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Технические характеристики </w:t>
      </w:r>
      <w:proofErr w:type="spellStart"/>
      <w:r w:rsidRPr="004747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Ikarus</w:t>
      </w:r>
      <w:proofErr w:type="spellEnd"/>
      <w:r w:rsidRPr="004747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255 '1972–91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35"/>
        <w:gridCol w:w="5773"/>
      </w:tblGrid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903EAD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асположение руля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</w:t>
            </w:r>
          </w:p>
        </w:tc>
      </w:tr>
      <w:tr w:rsidR="003331C4" w:rsidRPr="00675F04" w:rsidTr="000D196B">
        <w:trPr>
          <w:jc w:val="center"/>
        </w:trPr>
        <w:tc>
          <w:tcPr>
            <w:tcW w:w="0" w:type="auto"/>
            <w:hideMark/>
          </w:tcPr>
          <w:p w:rsidR="00E72A44" w:rsidRPr="00675F04" w:rsidRDefault="00903EAD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72A4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мест </w:t>
            </w:r>
          </w:p>
        </w:tc>
        <w:tc>
          <w:tcPr>
            <w:tcW w:w="5773" w:type="dxa"/>
          </w:tcPr>
          <w:p w:rsidR="00E72A44" w:rsidRPr="00675F04" w:rsidRDefault="00E72A4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47/49</w:t>
            </w:r>
          </w:p>
        </w:tc>
      </w:tr>
      <w:tr w:rsidR="00675F04" w:rsidRPr="00675F04" w:rsidTr="006D11D6">
        <w:trPr>
          <w:jc w:val="center"/>
        </w:trPr>
        <w:tc>
          <w:tcPr>
            <w:tcW w:w="10408" w:type="dxa"/>
            <w:gridSpan w:val="2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геометрия 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903EAD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олёсная база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5 340 мм</w:t>
            </w:r>
          </w:p>
        </w:tc>
      </w:tr>
      <w:tr w:rsidR="003A05BD" w:rsidRPr="00675F04" w:rsidTr="006D11D6">
        <w:trPr>
          <w:jc w:val="center"/>
        </w:trPr>
        <w:tc>
          <w:tcPr>
            <w:tcW w:w="10408" w:type="dxa"/>
            <w:gridSpan w:val="2"/>
            <w:tcBorders>
              <w:bottom w:val="nil"/>
            </w:tcBorders>
            <w:hideMark/>
          </w:tcPr>
          <w:p w:rsidR="003A05BD" w:rsidRPr="00675F04" w:rsidRDefault="003A05BD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tcBorders>
              <w:top w:val="nil"/>
            </w:tcBorders>
            <w:hideMark/>
          </w:tcPr>
          <w:p w:rsidR="00675F04" w:rsidRPr="00675F04" w:rsidRDefault="00D50CC2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абариты </w:t>
            </w:r>
            <w:proofErr w:type="gram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высота</w:t>
            </w:r>
          </w:p>
        </w:tc>
        <w:tc>
          <w:tcPr>
            <w:tcW w:w="5773" w:type="dxa"/>
            <w:tcBorders>
              <w:top w:val="nil"/>
            </w:tcBorders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10970</w:t>
            </w:r>
            <w:r w:rsidR="004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х2</w:t>
            </w:r>
            <w:r w:rsidR="00D50CC2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4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х2</w:t>
            </w:r>
            <w:r w:rsidR="00D50CC2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47475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олея </w:t>
            </w:r>
            <w:proofErr w:type="gram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передняя 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задняя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="00474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</w:t>
            </w:r>
            <w:r w:rsidR="0047475C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</w:tr>
      <w:tr w:rsidR="00484AD4" w:rsidRPr="00675F04" w:rsidTr="000D196B">
        <w:trPr>
          <w:jc w:val="center"/>
        </w:trPr>
        <w:tc>
          <w:tcPr>
            <w:tcW w:w="0" w:type="auto"/>
            <w:hideMark/>
          </w:tcPr>
          <w:p w:rsidR="00A85179" w:rsidRPr="00675F04" w:rsidRDefault="00903EAD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85179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орожный просвет </w:t>
            </w:r>
          </w:p>
        </w:tc>
        <w:tc>
          <w:tcPr>
            <w:tcW w:w="5773" w:type="dxa"/>
          </w:tcPr>
          <w:p w:rsidR="00A85179" w:rsidRPr="00675F04" w:rsidRDefault="00A85179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мм</w:t>
            </w:r>
          </w:p>
        </w:tc>
      </w:tr>
      <w:tr w:rsidR="00743A3E" w:rsidRPr="00507434" w:rsidTr="000D196B">
        <w:trPr>
          <w:trHeight w:val="271"/>
          <w:jc w:val="center"/>
        </w:trPr>
        <w:tc>
          <w:tcPr>
            <w:tcW w:w="0" w:type="auto"/>
            <w:hideMark/>
          </w:tcPr>
          <w:p w:rsidR="00A85179" w:rsidRPr="00507434" w:rsidRDefault="00C91C63" w:rsidP="00C91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85179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ередний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з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адний</w:t>
            </w:r>
            <w:r w:rsidR="00A85179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A85179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="00A85179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73" w:type="dxa"/>
            <w:hideMark/>
          </w:tcPr>
          <w:p w:rsidR="00A85179" w:rsidRPr="00507434" w:rsidRDefault="00A85179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  <w:r w:rsidR="00C9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91C63"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</w:t>
            </w:r>
          </w:p>
        </w:tc>
      </w:tr>
      <w:tr w:rsidR="00484AD4" w:rsidRPr="00507434" w:rsidTr="000D196B">
        <w:trPr>
          <w:trHeight w:val="271"/>
          <w:jc w:val="center"/>
        </w:trPr>
        <w:tc>
          <w:tcPr>
            <w:tcW w:w="0" w:type="auto"/>
            <w:hideMark/>
          </w:tcPr>
          <w:p w:rsidR="00484AD4" w:rsidRPr="00507434" w:rsidRDefault="00484AD4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угол подъема</w:t>
            </w:r>
            <w:proofErr w:type="gramStart"/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%: </w:t>
            </w:r>
            <w:proofErr w:type="gramEnd"/>
          </w:p>
        </w:tc>
        <w:tc>
          <w:tcPr>
            <w:tcW w:w="5773" w:type="dxa"/>
            <w:hideMark/>
          </w:tcPr>
          <w:p w:rsidR="00484AD4" w:rsidRPr="00507434" w:rsidRDefault="00484AD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43A3E" w:rsidRPr="00507434" w:rsidTr="000D196B">
        <w:trPr>
          <w:trHeight w:val="271"/>
          <w:jc w:val="center"/>
        </w:trPr>
        <w:tc>
          <w:tcPr>
            <w:tcW w:w="0" w:type="auto"/>
            <w:hideMark/>
          </w:tcPr>
          <w:p w:rsidR="003A05BD" w:rsidRPr="00507434" w:rsidRDefault="003A05BD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багажных отсеков,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куб: </w:t>
            </w:r>
          </w:p>
        </w:tc>
        <w:tc>
          <w:tcPr>
            <w:tcW w:w="5773" w:type="dxa"/>
            <w:hideMark/>
          </w:tcPr>
          <w:p w:rsidR="003A05BD" w:rsidRPr="00507434" w:rsidRDefault="003A05BD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675F04" w:rsidRPr="00675F04" w:rsidTr="006D11D6">
        <w:trPr>
          <w:jc w:val="center"/>
        </w:trPr>
        <w:tc>
          <w:tcPr>
            <w:tcW w:w="10408" w:type="dxa"/>
            <w:gridSpan w:val="2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903EAD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наряженная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10 400 кг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903EAD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олная </w:t>
            </w:r>
          </w:p>
        </w:tc>
        <w:tc>
          <w:tcPr>
            <w:tcW w:w="5773" w:type="dxa"/>
            <w:hideMark/>
          </w:tcPr>
          <w:p w:rsidR="00675F04" w:rsidRPr="00675F04" w:rsidRDefault="007667F0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14 64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/16 000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</w:tc>
      </w:tr>
      <w:tr w:rsidR="00484AD4" w:rsidRPr="00507434" w:rsidTr="000D196B">
        <w:trPr>
          <w:trHeight w:val="271"/>
          <w:jc w:val="center"/>
        </w:trPr>
        <w:tc>
          <w:tcPr>
            <w:tcW w:w="0" w:type="auto"/>
            <w:hideMark/>
          </w:tcPr>
          <w:p w:rsidR="00A4476C" w:rsidRPr="00507434" w:rsidRDefault="00A4476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Допустимая нагрузка на переднюю ось, кг: </w:t>
            </w:r>
          </w:p>
        </w:tc>
        <w:tc>
          <w:tcPr>
            <w:tcW w:w="5773" w:type="dxa"/>
            <w:hideMark/>
          </w:tcPr>
          <w:p w:rsidR="00A4476C" w:rsidRPr="00507434" w:rsidRDefault="00A4476C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66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484AD4" w:rsidRPr="00507434" w:rsidTr="000D196B">
        <w:trPr>
          <w:trHeight w:val="271"/>
          <w:jc w:val="center"/>
        </w:trPr>
        <w:tc>
          <w:tcPr>
            <w:tcW w:w="0" w:type="auto"/>
            <w:hideMark/>
          </w:tcPr>
          <w:p w:rsidR="00A4476C" w:rsidRPr="00507434" w:rsidRDefault="00A4476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Допустимая нагрузка на заднюю ось, </w:t>
            </w:r>
            <w:proofErr w:type="gramStart"/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73" w:type="dxa"/>
            <w:hideMark/>
          </w:tcPr>
          <w:p w:rsidR="00A4476C" w:rsidRPr="00507434" w:rsidRDefault="00A4476C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66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675F04" w:rsidRPr="00675F04" w:rsidTr="006D11D6">
        <w:trPr>
          <w:jc w:val="center"/>
        </w:trPr>
        <w:tc>
          <w:tcPr>
            <w:tcW w:w="10408" w:type="dxa"/>
            <w:gridSpan w:val="2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двигатель </w:t>
            </w:r>
          </w:p>
        </w:tc>
      </w:tr>
      <w:tr w:rsidR="003331C4" w:rsidRPr="00507434" w:rsidTr="000D196B">
        <w:trPr>
          <w:trHeight w:val="271"/>
          <w:jc w:val="center"/>
        </w:trPr>
        <w:tc>
          <w:tcPr>
            <w:tcW w:w="0" w:type="auto"/>
            <w:hideMark/>
          </w:tcPr>
          <w:p w:rsidR="00C72587" w:rsidRPr="00507434" w:rsidRDefault="00C72587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двигателя: </w:t>
            </w:r>
          </w:p>
        </w:tc>
        <w:tc>
          <w:tcPr>
            <w:tcW w:w="5773" w:type="dxa"/>
            <w:hideMark/>
          </w:tcPr>
          <w:p w:rsidR="00C72587" w:rsidRPr="00507434" w:rsidRDefault="00C72587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дизельный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F91583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Марка двигателя: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RABA MAN D2156HM6U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903EAD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асположение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сзади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903EAD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илиндры/клапаны </w:t>
            </w:r>
          </w:p>
        </w:tc>
        <w:tc>
          <w:tcPr>
            <w:tcW w:w="5773" w:type="dxa"/>
            <w:hideMark/>
          </w:tcPr>
          <w:p w:rsidR="00675F04" w:rsidRPr="00675F04" w:rsidRDefault="00F91583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l6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903EAD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тепень сжатия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903EAD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бъем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10 350 см³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4A7D8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ощность </w:t>
            </w:r>
            <w:r w:rsidR="00F9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="00F91583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2100 </w:t>
            </w:r>
            <w:proofErr w:type="gramStart"/>
            <w:r w:rsidR="00F91583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="00F91583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л.</w:t>
            </w:r>
            <w:r w:rsidR="00F9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4A7D8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рутящий момент </w:t>
            </w:r>
            <w:r w:rsidR="00743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="00F91583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1300 </w:t>
            </w:r>
            <w:proofErr w:type="gramStart"/>
            <w:r w:rsidR="00F91583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="00F91583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710 </w:t>
            </w:r>
            <w:proofErr w:type="spell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4A7D8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опливо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47475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хлаждение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жидкостное</w:t>
            </w:r>
          </w:p>
        </w:tc>
      </w:tr>
      <w:tr w:rsidR="00675F04" w:rsidRPr="00675F04" w:rsidTr="006D11D6">
        <w:trPr>
          <w:jc w:val="center"/>
        </w:trPr>
        <w:tc>
          <w:tcPr>
            <w:tcW w:w="10408" w:type="dxa"/>
            <w:gridSpan w:val="2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трансмиссия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4A7D8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ривод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задний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451918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КПП:</w:t>
            </w:r>
          </w:p>
        </w:tc>
        <w:tc>
          <w:tcPr>
            <w:tcW w:w="5773" w:type="dxa"/>
            <w:hideMark/>
          </w:tcPr>
          <w:p w:rsidR="00675F04" w:rsidRPr="00675F04" w:rsidRDefault="00451918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ZF S6-90U</w:t>
            </w:r>
          </w:p>
        </w:tc>
      </w:tr>
      <w:tr w:rsidR="00484AD4" w:rsidRPr="00507434" w:rsidTr="000D196B">
        <w:trPr>
          <w:trHeight w:val="271"/>
          <w:jc w:val="center"/>
        </w:trPr>
        <w:tc>
          <w:tcPr>
            <w:tcW w:w="0" w:type="auto"/>
            <w:hideMark/>
          </w:tcPr>
          <w:p w:rsidR="00484AD4" w:rsidRPr="00507434" w:rsidRDefault="00484AD4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ступеней КПП: </w:t>
            </w:r>
          </w:p>
        </w:tc>
        <w:tc>
          <w:tcPr>
            <w:tcW w:w="5773" w:type="dxa"/>
            <w:hideMark/>
          </w:tcPr>
          <w:p w:rsidR="00484AD4" w:rsidRPr="00507434" w:rsidRDefault="00484AD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4A7D8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цепление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Однодисковое сухое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4A7D8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рулевого управления </w:t>
            </w:r>
          </w:p>
        </w:tc>
        <w:tc>
          <w:tcPr>
            <w:tcW w:w="5773" w:type="dxa"/>
            <w:hideMark/>
          </w:tcPr>
          <w:p w:rsidR="00675F04" w:rsidRPr="00675F04" w:rsidRDefault="00675F04" w:rsidP="00C35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 и гайка на циркулирующих шариках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675F04" w:rsidP="00733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r w:rsidR="00733F90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подвески</w:t>
            </w:r>
            <w:r w:rsidR="0073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33F90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передней </w:t>
            </w:r>
            <w:r w:rsidR="0073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3F90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задней</w:t>
            </w:r>
          </w:p>
        </w:tc>
        <w:tc>
          <w:tcPr>
            <w:tcW w:w="5773" w:type="dxa"/>
            <w:hideMark/>
          </w:tcPr>
          <w:p w:rsidR="00675F04" w:rsidRPr="00675F04" w:rsidRDefault="00675F04" w:rsidP="00C35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Рессорная</w:t>
            </w:r>
            <w:proofErr w:type="gramEnd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гидравлическими телескопическими амортизаторами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4A7D8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апряжение бортовой сети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V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4A7D8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аксимальная скорость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км/ч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4A7D8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бъем топливного бака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л</w:t>
            </w:r>
          </w:p>
        </w:tc>
      </w:tr>
      <w:tr w:rsidR="00743A3E" w:rsidRPr="00675F04" w:rsidTr="000D196B">
        <w:trPr>
          <w:trHeight w:val="286"/>
          <w:jc w:val="center"/>
        </w:trPr>
        <w:tc>
          <w:tcPr>
            <w:tcW w:w="0" w:type="auto"/>
            <w:hideMark/>
          </w:tcPr>
          <w:p w:rsidR="00743A3E" w:rsidRPr="00675F04" w:rsidRDefault="004A7D8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43A3E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асход топлива на трассе </w:t>
            </w:r>
          </w:p>
        </w:tc>
        <w:tc>
          <w:tcPr>
            <w:tcW w:w="5773" w:type="dxa"/>
            <w:hideMark/>
          </w:tcPr>
          <w:p w:rsidR="00743A3E" w:rsidRPr="00675F04" w:rsidRDefault="00451918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43A3E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л/100км</w:t>
            </w:r>
          </w:p>
        </w:tc>
      </w:tr>
      <w:tr w:rsidR="003A05BD" w:rsidRPr="00675F04" w:rsidTr="006D11D6">
        <w:trPr>
          <w:jc w:val="center"/>
        </w:trPr>
        <w:tc>
          <w:tcPr>
            <w:tcW w:w="10408" w:type="dxa"/>
            <w:gridSpan w:val="2"/>
            <w:tcBorders>
              <w:bottom w:val="nil"/>
            </w:tcBorders>
            <w:hideMark/>
          </w:tcPr>
          <w:p w:rsidR="003A05BD" w:rsidRPr="00675F04" w:rsidRDefault="003A05BD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tcBorders>
              <w:top w:val="nil"/>
            </w:tcBorders>
            <w:hideMark/>
          </w:tcPr>
          <w:p w:rsidR="00675F04" w:rsidRPr="00675F04" w:rsidRDefault="00743A3E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</w:t>
            </w:r>
          </w:p>
        </w:tc>
        <w:tc>
          <w:tcPr>
            <w:tcW w:w="5773" w:type="dxa"/>
            <w:tcBorders>
              <w:top w:val="nil"/>
            </w:tcBorders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 м</w:t>
            </w:r>
          </w:p>
        </w:tc>
      </w:tr>
      <w:tr w:rsidR="00484AD4" w:rsidRPr="00507434" w:rsidTr="000D196B">
        <w:trPr>
          <w:trHeight w:val="286"/>
          <w:jc w:val="center"/>
        </w:trPr>
        <w:tc>
          <w:tcPr>
            <w:tcW w:w="0" w:type="auto"/>
            <w:hideMark/>
          </w:tcPr>
          <w:p w:rsidR="00484AD4" w:rsidRPr="00507434" w:rsidRDefault="00484AD4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путь при</w:t>
            </w:r>
            <w:r w:rsidR="0093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км/ч, м: </w:t>
            </w:r>
          </w:p>
        </w:tc>
        <w:tc>
          <w:tcPr>
            <w:tcW w:w="5773" w:type="dxa"/>
            <w:hideMark/>
          </w:tcPr>
          <w:p w:rsidR="00484AD4" w:rsidRPr="00507434" w:rsidRDefault="00484AD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C4449B" w:rsidRPr="00675F04" w:rsidTr="006D11D6">
        <w:trPr>
          <w:jc w:val="center"/>
        </w:trPr>
        <w:tc>
          <w:tcPr>
            <w:tcW w:w="4635" w:type="dxa"/>
            <w:hideMark/>
          </w:tcPr>
          <w:p w:rsidR="00C4449B" w:rsidRPr="00675F04" w:rsidRDefault="00C4449B" w:rsidP="00C444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ормозная система </w:t>
            </w:r>
          </w:p>
        </w:tc>
        <w:tc>
          <w:tcPr>
            <w:tcW w:w="5773" w:type="dxa"/>
          </w:tcPr>
          <w:p w:rsidR="00C4449B" w:rsidRPr="00675F04" w:rsidRDefault="006D11D6" w:rsidP="00C444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4449B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пневматическим раздельным приводом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6D11D6" w:rsidP="006D11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ормоза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3" w:type="dxa"/>
            <w:hideMark/>
          </w:tcPr>
          <w:p w:rsidR="00675F04" w:rsidRPr="00675F04" w:rsidRDefault="006D11D6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барабанные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733F90" w:rsidP="00733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колёса и диски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адние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?J ×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R20</w:t>
            </w:r>
          </w:p>
        </w:tc>
      </w:tr>
      <w:tr w:rsidR="00675F04" w:rsidRPr="00675F04" w:rsidTr="000D196B">
        <w:trPr>
          <w:jc w:val="center"/>
        </w:trPr>
        <w:tc>
          <w:tcPr>
            <w:tcW w:w="0" w:type="auto"/>
            <w:hideMark/>
          </w:tcPr>
          <w:p w:rsidR="00675F04" w:rsidRPr="00675F04" w:rsidRDefault="004A7D8C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75F04"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есто производства </w:t>
            </w:r>
          </w:p>
        </w:tc>
        <w:tc>
          <w:tcPr>
            <w:tcW w:w="5773" w:type="dxa"/>
            <w:hideMark/>
          </w:tcPr>
          <w:p w:rsidR="00675F04" w:rsidRPr="00675F04" w:rsidRDefault="00675F04" w:rsidP="00AF5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Венгрия </w:t>
            </w:r>
          </w:p>
        </w:tc>
      </w:tr>
    </w:tbl>
    <w:p w:rsidR="00C4449B" w:rsidRPr="00C52A64" w:rsidRDefault="004C4559" w:rsidP="00C444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525B" w:rsidRDefault="00F7525B" w:rsidP="00AF5018">
      <w:pPr>
        <w:spacing w:line="240" w:lineRule="auto"/>
      </w:pPr>
    </w:p>
    <w:sectPr w:rsidR="00F7525B" w:rsidSect="000D196B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A5"/>
    <w:rsid w:val="000044F7"/>
    <w:rsid w:val="00012349"/>
    <w:rsid w:val="00021541"/>
    <w:rsid w:val="000301EC"/>
    <w:rsid w:val="00033673"/>
    <w:rsid w:val="00040A20"/>
    <w:rsid w:val="00052D41"/>
    <w:rsid w:val="00067AF1"/>
    <w:rsid w:val="00072288"/>
    <w:rsid w:val="00075AD7"/>
    <w:rsid w:val="00092396"/>
    <w:rsid w:val="00094968"/>
    <w:rsid w:val="000A1E35"/>
    <w:rsid w:val="000A40CB"/>
    <w:rsid w:val="000B3EBD"/>
    <w:rsid w:val="000B54FE"/>
    <w:rsid w:val="000C5089"/>
    <w:rsid w:val="000D196B"/>
    <w:rsid w:val="000D2D9D"/>
    <w:rsid w:val="000E3373"/>
    <w:rsid w:val="000E5ABB"/>
    <w:rsid w:val="00105EFA"/>
    <w:rsid w:val="00106CED"/>
    <w:rsid w:val="00107CA6"/>
    <w:rsid w:val="00116E3E"/>
    <w:rsid w:val="00134ED1"/>
    <w:rsid w:val="00136530"/>
    <w:rsid w:val="0014250E"/>
    <w:rsid w:val="00175904"/>
    <w:rsid w:val="00176C12"/>
    <w:rsid w:val="00185B97"/>
    <w:rsid w:val="0018623E"/>
    <w:rsid w:val="0019080C"/>
    <w:rsid w:val="00193F01"/>
    <w:rsid w:val="00194369"/>
    <w:rsid w:val="001A0D05"/>
    <w:rsid w:val="001A2719"/>
    <w:rsid w:val="001C38E9"/>
    <w:rsid w:val="001D148D"/>
    <w:rsid w:val="001D3FCE"/>
    <w:rsid w:val="001E42DC"/>
    <w:rsid w:val="0020286B"/>
    <w:rsid w:val="00204FED"/>
    <w:rsid w:val="00217634"/>
    <w:rsid w:val="002239BA"/>
    <w:rsid w:val="00234D4C"/>
    <w:rsid w:val="00241D2D"/>
    <w:rsid w:val="00244F00"/>
    <w:rsid w:val="00260031"/>
    <w:rsid w:val="002624CA"/>
    <w:rsid w:val="0026295B"/>
    <w:rsid w:val="00272D99"/>
    <w:rsid w:val="00286C9C"/>
    <w:rsid w:val="00292AAC"/>
    <w:rsid w:val="00292F74"/>
    <w:rsid w:val="00294315"/>
    <w:rsid w:val="002A5E40"/>
    <w:rsid w:val="002B0950"/>
    <w:rsid w:val="002D4EB9"/>
    <w:rsid w:val="002E03AB"/>
    <w:rsid w:val="002F1CB2"/>
    <w:rsid w:val="002F2B81"/>
    <w:rsid w:val="002F4BBB"/>
    <w:rsid w:val="00320125"/>
    <w:rsid w:val="003331C4"/>
    <w:rsid w:val="0033587E"/>
    <w:rsid w:val="003472DF"/>
    <w:rsid w:val="0036655E"/>
    <w:rsid w:val="003769C5"/>
    <w:rsid w:val="00396C3B"/>
    <w:rsid w:val="003A05BD"/>
    <w:rsid w:val="003A19BA"/>
    <w:rsid w:val="003C561D"/>
    <w:rsid w:val="003E5686"/>
    <w:rsid w:val="003F1516"/>
    <w:rsid w:val="00404CE6"/>
    <w:rsid w:val="00411F23"/>
    <w:rsid w:val="0041369B"/>
    <w:rsid w:val="004268A5"/>
    <w:rsid w:val="00433608"/>
    <w:rsid w:val="00433925"/>
    <w:rsid w:val="00433CAF"/>
    <w:rsid w:val="00451918"/>
    <w:rsid w:val="00462C33"/>
    <w:rsid w:val="00463CF7"/>
    <w:rsid w:val="004646C5"/>
    <w:rsid w:val="00470F33"/>
    <w:rsid w:val="0047475C"/>
    <w:rsid w:val="00484AD4"/>
    <w:rsid w:val="004934A7"/>
    <w:rsid w:val="004A7D8C"/>
    <w:rsid w:val="004C4559"/>
    <w:rsid w:val="004C47AC"/>
    <w:rsid w:val="004F45A4"/>
    <w:rsid w:val="004F6E9E"/>
    <w:rsid w:val="00507434"/>
    <w:rsid w:val="00520498"/>
    <w:rsid w:val="0052150E"/>
    <w:rsid w:val="00532CE6"/>
    <w:rsid w:val="00536828"/>
    <w:rsid w:val="00545139"/>
    <w:rsid w:val="005570FB"/>
    <w:rsid w:val="00563333"/>
    <w:rsid w:val="005641C0"/>
    <w:rsid w:val="0057112F"/>
    <w:rsid w:val="005737C7"/>
    <w:rsid w:val="00574A82"/>
    <w:rsid w:val="00596178"/>
    <w:rsid w:val="005A26F9"/>
    <w:rsid w:val="005B7004"/>
    <w:rsid w:val="005D32D0"/>
    <w:rsid w:val="005D47CE"/>
    <w:rsid w:val="005F3BA3"/>
    <w:rsid w:val="006114A0"/>
    <w:rsid w:val="0061555E"/>
    <w:rsid w:val="00623EB9"/>
    <w:rsid w:val="0062545A"/>
    <w:rsid w:val="00635F2F"/>
    <w:rsid w:val="00640D06"/>
    <w:rsid w:val="00644208"/>
    <w:rsid w:val="00653C04"/>
    <w:rsid w:val="006613AE"/>
    <w:rsid w:val="00664BBB"/>
    <w:rsid w:val="00675F04"/>
    <w:rsid w:val="00697654"/>
    <w:rsid w:val="00697FCA"/>
    <w:rsid w:val="006A7B6E"/>
    <w:rsid w:val="006B1885"/>
    <w:rsid w:val="006C4260"/>
    <w:rsid w:val="006C4C86"/>
    <w:rsid w:val="006D11D6"/>
    <w:rsid w:val="006E033A"/>
    <w:rsid w:val="006E3927"/>
    <w:rsid w:val="006E4272"/>
    <w:rsid w:val="00702240"/>
    <w:rsid w:val="00704F8D"/>
    <w:rsid w:val="00715DA3"/>
    <w:rsid w:val="00733F90"/>
    <w:rsid w:val="007343D7"/>
    <w:rsid w:val="00737090"/>
    <w:rsid w:val="00742AF3"/>
    <w:rsid w:val="00743A3E"/>
    <w:rsid w:val="0075445D"/>
    <w:rsid w:val="00765CA8"/>
    <w:rsid w:val="00766416"/>
    <w:rsid w:val="007667F0"/>
    <w:rsid w:val="00773E08"/>
    <w:rsid w:val="007A04E5"/>
    <w:rsid w:val="007B585F"/>
    <w:rsid w:val="007D3422"/>
    <w:rsid w:val="007D49DC"/>
    <w:rsid w:val="007E27BA"/>
    <w:rsid w:val="007E64BE"/>
    <w:rsid w:val="007E6B32"/>
    <w:rsid w:val="007F2147"/>
    <w:rsid w:val="007F3564"/>
    <w:rsid w:val="007F36A7"/>
    <w:rsid w:val="007F55AF"/>
    <w:rsid w:val="00817DD7"/>
    <w:rsid w:val="008203AB"/>
    <w:rsid w:val="00827BEA"/>
    <w:rsid w:val="00833D8D"/>
    <w:rsid w:val="0083596B"/>
    <w:rsid w:val="008402E0"/>
    <w:rsid w:val="00843582"/>
    <w:rsid w:val="00847360"/>
    <w:rsid w:val="00864715"/>
    <w:rsid w:val="00887DFE"/>
    <w:rsid w:val="0089057A"/>
    <w:rsid w:val="008A2F3E"/>
    <w:rsid w:val="008A4F73"/>
    <w:rsid w:val="008A7592"/>
    <w:rsid w:val="008B0589"/>
    <w:rsid w:val="008B1032"/>
    <w:rsid w:val="008D610A"/>
    <w:rsid w:val="008E09AB"/>
    <w:rsid w:val="008E0C01"/>
    <w:rsid w:val="008E2FD6"/>
    <w:rsid w:val="008F181B"/>
    <w:rsid w:val="00903EAD"/>
    <w:rsid w:val="00911322"/>
    <w:rsid w:val="009338FD"/>
    <w:rsid w:val="009376A6"/>
    <w:rsid w:val="0094296D"/>
    <w:rsid w:val="009635FB"/>
    <w:rsid w:val="009750C9"/>
    <w:rsid w:val="00981AEC"/>
    <w:rsid w:val="00982DF0"/>
    <w:rsid w:val="00985915"/>
    <w:rsid w:val="00993196"/>
    <w:rsid w:val="009A1D21"/>
    <w:rsid w:val="009A3C94"/>
    <w:rsid w:val="009A4EFF"/>
    <w:rsid w:val="009C021C"/>
    <w:rsid w:val="009C12DB"/>
    <w:rsid w:val="009E3896"/>
    <w:rsid w:val="009F298E"/>
    <w:rsid w:val="009F419B"/>
    <w:rsid w:val="00A04DC1"/>
    <w:rsid w:val="00A11EE4"/>
    <w:rsid w:val="00A160E1"/>
    <w:rsid w:val="00A1621F"/>
    <w:rsid w:val="00A332A8"/>
    <w:rsid w:val="00A34521"/>
    <w:rsid w:val="00A36369"/>
    <w:rsid w:val="00A42690"/>
    <w:rsid w:val="00A4476C"/>
    <w:rsid w:val="00A51A59"/>
    <w:rsid w:val="00A5381B"/>
    <w:rsid w:val="00A5384F"/>
    <w:rsid w:val="00A56551"/>
    <w:rsid w:val="00A56C57"/>
    <w:rsid w:val="00A67059"/>
    <w:rsid w:val="00A75EA5"/>
    <w:rsid w:val="00A7787D"/>
    <w:rsid w:val="00A82093"/>
    <w:rsid w:val="00A85179"/>
    <w:rsid w:val="00A92FB0"/>
    <w:rsid w:val="00A95D05"/>
    <w:rsid w:val="00AA124D"/>
    <w:rsid w:val="00AB25AF"/>
    <w:rsid w:val="00AE113C"/>
    <w:rsid w:val="00AE41F2"/>
    <w:rsid w:val="00AF4DEB"/>
    <w:rsid w:val="00AF5018"/>
    <w:rsid w:val="00AF7A17"/>
    <w:rsid w:val="00B078E4"/>
    <w:rsid w:val="00B1405B"/>
    <w:rsid w:val="00B14E77"/>
    <w:rsid w:val="00B22156"/>
    <w:rsid w:val="00B309BD"/>
    <w:rsid w:val="00B30F4C"/>
    <w:rsid w:val="00B344E7"/>
    <w:rsid w:val="00B5287F"/>
    <w:rsid w:val="00B547CF"/>
    <w:rsid w:val="00B5688E"/>
    <w:rsid w:val="00B60633"/>
    <w:rsid w:val="00B637E0"/>
    <w:rsid w:val="00B65DDF"/>
    <w:rsid w:val="00B775F7"/>
    <w:rsid w:val="00B816AC"/>
    <w:rsid w:val="00B839DC"/>
    <w:rsid w:val="00B84C91"/>
    <w:rsid w:val="00BC71EE"/>
    <w:rsid w:val="00BD0394"/>
    <w:rsid w:val="00BD0704"/>
    <w:rsid w:val="00BE12CF"/>
    <w:rsid w:val="00C05F5B"/>
    <w:rsid w:val="00C203C2"/>
    <w:rsid w:val="00C2313E"/>
    <w:rsid w:val="00C232EC"/>
    <w:rsid w:val="00C243D9"/>
    <w:rsid w:val="00C25C09"/>
    <w:rsid w:val="00C35569"/>
    <w:rsid w:val="00C4385C"/>
    <w:rsid w:val="00C4449B"/>
    <w:rsid w:val="00C5241A"/>
    <w:rsid w:val="00C52A64"/>
    <w:rsid w:val="00C72587"/>
    <w:rsid w:val="00C8795A"/>
    <w:rsid w:val="00C91C63"/>
    <w:rsid w:val="00C97AFD"/>
    <w:rsid w:val="00CA59B8"/>
    <w:rsid w:val="00CB7A5F"/>
    <w:rsid w:val="00CC2E7C"/>
    <w:rsid w:val="00CC3A8E"/>
    <w:rsid w:val="00CD1B71"/>
    <w:rsid w:val="00CD2B13"/>
    <w:rsid w:val="00CE6339"/>
    <w:rsid w:val="00CF1365"/>
    <w:rsid w:val="00CF4046"/>
    <w:rsid w:val="00D2452B"/>
    <w:rsid w:val="00D34652"/>
    <w:rsid w:val="00D3522F"/>
    <w:rsid w:val="00D50CC2"/>
    <w:rsid w:val="00D53B27"/>
    <w:rsid w:val="00D6331E"/>
    <w:rsid w:val="00D66B5A"/>
    <w:rsid w:val="00D7312B"/>
    <w:rsid w:val="00D73612"/>
    <w:rsid w:val="00DA5456"/>
    <w:rsid w:val="00DB0851"/>
    <w:rsid w:val="00DB33FA"/>
    <w:rsid w:val="00DD175E"/>
    <w:rsid w:val="00DD4545"/>
    <w:rsid w:val="00E143BB"/>
    <w:rsid w:val="00E21691"/>
    <w:rsid w:val="00E25382"/>
    <w:rsid w:val="00E62DA3"/>
    <w:rsid w:val="00E66146"/>
    <w:rsid w:val="00E703D0"/>
    <w:rsid w:val="00E72A44"/>
    <w:rsid w:val="00E874A5"/>
    <w:rsid w:val="00E9263E"/>
    <w:rsid w:val="00EA09F2"/>
    <w:rsid w:val="00EB7985"/>
    <w:rsid w:val="00ED4962"/>
    <w:rsid w:val="00EF0BAC"/>
    <w:rsid w:val="00F03220"/>
    <w:rsid w:val="00F13A59"/>
    <w:rsid w:val="00F140B5"/>
    <w:rsid w:val="00F15901"/>
    <w:rsid w:val="00F203C9"/>
    <w:rsid w:val="00F260C8"/>
    <w:rsid w:val="00F26E4B"/>
    <w:rsid w:val="00F37152"/>
    <w:rsid w:val="00F42CD5"/>
    <w:rsid w:val="00F45853"/>
    <w:rsid w:val="00F60F50"/>
    <w:rsid w:val="00F70829"/>
    <w:rsid w:val="00F71690"/>
    <w:rsid w:val="00F74CC1"/>
    <w:rsid w:val="00F7505E"/>
    <w:rsid w:val="00F7525B"/>
    <w:rsid w:val="00F91583"/>
    <w:rsid w:val="00FA1BC9"/>
    <w:rsid w:val="00FD00CF"/>
    <w:rsid w:val="00FD2D08"/>
    <w:rsid w:val="00FD37D4"/>
    <w:rsid w:val="00FD7505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2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6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it">
    <w:name w:val="unit"/>
    <w:basedOn w:val="a0"/>
    <w:rsid w:val="00675F04"/>
  </w:style>
  <w:style w:type="paragraph" w:styleId="a3">
    <w:name w:val="Balloon Text"/>
    <w:basedOn w:val="a"/>
    <w:link w:val="a4"/>
    <w:uiPriority w:val="99"/>
    <w:semiHidden/>
    <w:unhideWhenUsed/>
    <w:rsid w:val="00675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F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5F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0">
    <w:name w:val="tit10"/>
    <w:basedOn w:val="a"/>
    <w:rsid w:val="0050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392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C4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26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7E64BE"/>
    <w:rPr>
      <w:color w:val="0000FF"/>
      <w:u w:val="single"/>
    </w:rPr>
  </w:style>
  <w:style w:type="character" w:customStyle="1" w:styleId="flag">
    <w:name w:val="flag"/>
    <w:basedOn w:val="a0"/>
    <w:rsid w:val="007E6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2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6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it">
    <w:name w:val="unit"/>
    <w:basedOn w:val="a0"/>
    <w:rsid w:val="00675F04"/>
  </w:style>
  <w:style w:type="paragraph" w:styleId="a3">
    <w:name w:val="Balloon Text"/>
    <w:basedOn w:val="a"/>
    <w:link w:val="a4"/>
    <w:uiPriority w:val="99"/>
    <w:semiHidden/>
    <w:unhideWhenUsed/>
    <w:rsid w:val="00675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F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5F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0">
    <w:name w:val="tit10"/>
    <w:basedOn w:val="a"/>
    <w:rsid w:val="0050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392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C4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26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7E64BE"/>
    <w:rPr>
      <w:color w:val="0000FF"/>
      <w:u w:val="single"/>
    </w:rPr>
  </w:style>
  <w:style w:type="character" w:customStyle="1" w:styleId="flag">
    <w:name w:val="flag"/>
    <w:basedOn w:val="a0"/>
    <w:rsid w:val="007E6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5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8428-BF71-4ACE-A788-249F3EB7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75</cp:revision>
  <dcterms:created xsi:type="dcterms:W3CDTF">2019-05-20T15:32:00Z</dcterms:created>
  <dcterms:modified xsi:type="dcterms:W3CDTF">2026-04-08T12:31:00Z</dcterms:modified>
</cp:coreProperties>
</file>