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55" w:rsidRDefault="003536C9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01-280 Пожарный авто</w:t>
      </w:r>
      <w:r w:rsidR="004620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мобиль</w:t>
      </w:r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газодымозащитной</w:t>
      </w:r>
      <w:proofErr w:type="spellEnd"/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службы </w:t>
      </w:r>
      <w:r w:rsidR="002555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DB4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первой серии</w:t>
      </w:r>
      <w:r w:rsidR="002555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DB4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620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 </w:t>
      </w:r>
      <w:r w:rsidR="00211C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4-дверным </w:t>
      </w:r>
      <w:r w:rsidR="004620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кузовом </w:t>
      </w:r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закрытого типа на </w:t>
      </w:r>
      <w:r w:rsidR="004620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шасси</w:t>
      </w:r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555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АМО-4</w:t>
      </w:r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4х2</w:t>
      </w:r>
      <w:r w:rsidR="009174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боевой расчет </w:t>
      </w:r>
      <w:r w:rsidR="00211C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9174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чел.</w:t>
      </w:r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211C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бензо</w:t>
      </w:r>
      <w:r w:rsidR="00DB4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дымососов</w:t>
      </w:r>
      <w:proofErr w:type="spellEnd"/>
      <w:r w:rsidR="00DB4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</w:t>
      </w:r>
      <w:r w:rsidR="007B57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шт.</w:t>
      </w:r>
      <w:r w:rsidR="002227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полный вес </w:t>
      </w:r>
      <w:r w:rsidR="002227A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порядка</w:t>
      </w:r>
      <w:r w:rsidR="009174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</w:t>
      </w:r>
      <w:r w:rsidR="002555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</w:t>
      </w:r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т, </w:t>
      </w:r>
      <w:r w:rsidR="002555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60</w:t>
      </w:r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лс</w:t>
      </w:r>
      <w:proofErr w:type="spellEnd"/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</w:t>
      </w:r>
      <w:r w:rsidR="002555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 км/час, </w:t>
      </w:r>
      <w:r w:rsidR="009174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 экз., </w:t>
      </w:r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мастерские </w:t>
      </w:r>
      <w:r w:rsidR="009174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</w:t>
      </w:r>
      <w:r w:rsidR="00920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</w:t>
      </w:r>
      <w:r w:rsidR="009174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ПО,</w:t>
      </w:r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г. Ленинград 19</w:t>
      </w:r>
      <w:r w:rsidR="009174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34</w:t>
      </w:r>
      <w:r w:rsidR="004C13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-36</w:t>
      </w:r>
      <w:r w:rsidR="009174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3536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г.  </w:t>
      </w:r>
    </w:p>
    <w:p w:rsidR="003536C9" w:rsidRDefault="00395C5F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8A2C5AE" wp14:editId="47868E62">
            <wp:simplePos x="0" y="0"/>
            <wp:positionH relativeFrom="margin">
              <wp:posOffset>628650</wp:posOffset>
            </wp:positionH>
            <wp:positionV relativeFrom="margin">
              <wp:posOffset>876300</wp:posOffset>
            </wp:positionV>
            <wp:extent cx="5285105" cy="33902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36C9" w:rsidRDefault="003536C9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221A" w:rsidRDefault="0047221A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221A" w:rsidRDefault="0047221A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221A" w:rsidRDefault="0047221A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221A" w:rsidRDefault="0047221A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221A" w:rsidRDefault="0047221A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221A" w:rsidRDefault="0047221A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221A" w:rsidRDefault="0047221A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221A" w:rsidRDefault="0047221A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221A" w:rsidRDefault="0047221A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221A" w:rsidRDefault="0047221A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7221A" w:rsidRDefault="0047221A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2094E" w:rsidRDefault="00395C5F" w:rsidP="00B547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395C5F" w:rsidRDefault="00395C5F" w:rsidP="00B547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5C5F" w:rsidRDefault="00395C5F" w:rsidP="00B5473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95C5F" w:rsidRPr="00B54737" w:rsidRDefault="00395C5F" w:rsidP="00B54737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3536C9" w:rsidRDefault="003536C9" w:rsidP="00BC1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536C9" w:rsidRDefault="004D5AF6" w:rsidP="004D5A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5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4D5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надежде, что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грядущие Мастера </w:t>
      </w:r>
      <w:r w:rsidR="00151C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изготовят модельку</w:t>
      </w:r>
      <w:r w:rsidR="0025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9F2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более </w:t>
      </w:r>
      <w:proofErr w:type="gramStart"/>
      <w:r w:rsidR="00151C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соответствующую</w:t>
      </w:r>
      <w:proofErr w:type="gramEnd"/>
      <w:r w:rsidR="00151C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C7B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представленным материалам</w:t>
      </w:r>
      <w:r w:rsidR="00E719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прототипе</w:t>
      </w:r>
      <w:r w:rsidR="00151C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9F2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</w:t>
      </w:r>
      <w:r w:rsidR="00151C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имеющаяся в коллекции!</w:t>
      </w:r>
    </w:p>
    <w:p w:rsidR="005D74F5" w:rsidRDefault="009A26F1" w:rsidP="004D5A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073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</w:t>
      </w:r>
      <w:r w:rsidR="00FC620F" w:rsidRPr="00FC620F">
        <w:t xml:space="preserve"> </w:t>
      </w:r>
      <w:r w:rsidR="00FC620F" w:rsidRPr="00FC62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</w:t>
      </w:r>
      <w:r w:rsidR="00073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FC620F" w:rsidRPr="00FC62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A5D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одного из ведущих специалистов в этой области </w:t>
      </w:r>
      <w:r w:rsidR="00FC620F" w:rsidRPr="00FC62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Г.Е. </w:t>
      </w:r>
      <w:proofErr w:type="spellStart"/>
      <w:r w:rsidR="00FC620F" w:rsidRPr="00FC62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Селицкого</w:t>
      </w:r>
      <w:proofErr w:type="spellEnd"/>
      <w:r w:rsidR="00FC620F" w:rsidRPr="00FC62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«Новые специальные машины</w:t>
      </w:r>
      <w:r w:rsidR="0056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…» </w:t>
      </w:r>
      <w:r w:rsidR="00560BF7" w:rsidRPr="00560B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(см. </w:t>
      </w:r>
      <w:r w:rsidR="00560BF7" w:rsidRPr="00560B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>PDF</w:t>
      </w:r>
      <w:r w:rsidR="00560BF7" w:rsidRPr="00560B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  <w:r w:rsidRPr="00560B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C62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1-ой серии</w:t>
      </w:r>
      <w:r w:rsidR="00560BF7" w:rsidRPr="0056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C1368" w:rsidRPr="009A2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машин </w:t>
      </w:r>
      <w:r w:rsidR="000733C0" w:rsidRPr="009A2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специальны</w:t>
      </w:r>
      <w:r w:rsidR="00073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="000733C0" w:rsidRPr="009A2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C13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служб </w:t>
      </w:r>
      <w:r w:rsidR="000733C0" w:rsidRPr="009A26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пожарной охраны Ленинграда</w:t>
      </w:r>
      <w:r w:rsidR="00073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1930-х г. </w:t>
      </w:r>
      <w:r w:rsidR="0056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относятся машины на 3-тонном шасси </w:t>
      </w:r>
      <w:proofErr w:type="spellStart"/>
      <w:r w:rsidR="0056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ЗиС</w:t>
      </w:r>
      <w:proofErr w:type="spellEnd"/>
      <w:r w:rsidR="00074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кузовами индивидуального исполнения, а ко 2-ой - на </w:t>
      </w:r>
      <w:r w:rsidR="00F14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1.5-тонном </w:t>
      </w:r>
      <w:r w:rsidR="00074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шасси </w:t>
      </w:r>
      <w:r w:rsidR="00F14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ГАЗ-АА</w:t>
      </w:r>
      <w:r w:rsidR="00074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r w:rsidR="005135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серийными заводскими </w:t>
      </w:r>
      <w:r w:rsidR="00074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кузовами</w:t>
      </w:r>
      <w:r w:rsidR="00E13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073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не радикаль</w:t>
      </w:r>
      <w:r w:rsidR="00E13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ными </w:t>
      </w:r>
      <w:r w:rsidR="000733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переделками </w:t>
      </w:r>
      <w:r w:rsidR="00E13C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пожарные нужды</w:t>
      </w:r>
      <w:r w:rsidR="000742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66159A" w:rsidRDefault="0066159A" w:rsidP="004D5AF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4-х типов пожарных машин</w:t>
      </w:r>
      <w:r w:rsidR="002F24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1-ой серии не найден</w:t>
      </w:r>
      <w:r w:rsidR="00EA7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2F24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фотографи</w:t>
      </w:r>
      <w:r w:rsidR="00EA7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2F24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F2425" w:rsidRPr="002F24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машин</w:t>
      </w:r>
      <w:r w:rsidR="002F24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2F2425" w:rsidRPr="002F24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водозащитной службы </w:t>
      </w:r>
      <w:proofErr w:type="spellStart"/>
      <w:r w:rsidR="002F2425"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полуобтекаемого</w:t>
      </w:r>
      <w:proofErr w:type="spellEnd"/>
      <w:r w:rsidR="002F2425"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вида со скошенной лобовой стенкой</w:t>
      </w:r>
      <w:r w:rsidR="002F24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A70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Вместо них</w:t>
      </w:r>
      <w:r w:rsidR="00D23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разместил фото </w:t>
      </w:r>
      <w:proofErr w:type="spellStart"/>
      <w:r w:rsidR="00D23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пеногона</w:t>
      </w:r>
      <w:proofErr w:type="spellEnd"/>
      <w:r w:rsidR="00D23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закрытого типа</w:t>
      </w:r>
      <w:r w:rsidR="00395C5F" w:rsidRPr="00395C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95C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кузовом </w:t>
      </w:r>
      <w:r w:rsidR="008C5E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аналогичного</w:t>
      </w:r>
      <w:bookmarkStart w:id="0" w:name="_GoBack"/>
      <w:bookmarkEnd w:id="0"/>
      <w:r w:rsidR="00395C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вида</w:t>
      </w:r>
      <w:r w:rsidR="00D23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изготовленного мастерскими ЛГПО для Ижорского завода</w:t>
      </w:r>
      <w:r w:rsidR="00395C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32DE7" w:rsidRPr="00B15CE3" w:rsidRDefault="005D74F5" w:rsidP="00BC11C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60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40D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B15CE3" w:rsidRDefault="00B15CE3" w:rsidP="00BC11C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Из статьи </w:t>
      </w:r>
      <w:r w:rsidR="00BC11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Г.Е. </w:t>
      </w:r>
      <w:proofErr w:type="spellStart"/>
      <w:r w:rsidR="00BC11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Селицкого</w:t>
      </w:r>
      <w:proofErr w:type="spellEnd"/>
      <w:r w:rsidR="00BC11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«</w:t>
      </w:r>
      <w:r w:rsidRPr="00B15C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Новые специальные машины пож</w:t>
      </w:r>
      <w:r w:rsidRPr="00DB447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арной </w:t>
      </w:r>
      <w:r w:rsidRPr="00B15C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охраны Ленинграда</w:t>
      </w:r>
      <w:r w:rsidR="00BC11C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» в журнале «Пожарная техника» за 1940 г.</w:t>
      </w:r>
    </w:p>
    <w:p w:rsidR="00027B1A" w:rsidRPr="00027B1A" w:rsidRDefault="00027B1A" w:rsidP="00027B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07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Изготовление закрытых пожарных автомобилей для Ленинградской городской пожарной охраны началось с 1932 г., когда был запроектирован первый автомобиль-автобус, предназначенный для прожекторной службы.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Вскоре после изготовления прожекторного автомобиля было </w:t>
      </w:r>
      <w:proofErr w:type="spellStart"/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приступлено</w:t>
      </w:r>
      <w:proofErr w:type="spellEnd"/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изготовлению автомобиля для </w:t>
      </w:r>
      <w:proofErr w:type="spellStart"/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газодымозащитной</w:t>
      </w:r>
      <w:proofErr w:type="spellEnd"/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службы, а затем и для водозащитной службы, причем в конструкцию этих корпусов были внесены уже некоторые изменения для придания им более красивого внешнего </w:t>
      </w:r>
      <w:proofErr w:type="spellStart"/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полуобтекаемого</w:t>
      </w:r>
      <w:proofErr w:type="spellEnd"/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вида, со скошенной лобовой стенкой.</w:t>
      </w:r>
    </w:p>
    <w:p w:rsidR="00027B1A" w:rsidRPr="00027B1A" w:rsidRDefault="00027B1A" w:rsidP="00027B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Стремление изменить форму корпуса диктовалось, главным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образом, </w:t>
      </w:r>
      <w:r w:rsidR="00CA1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соображениями чисто внешними -</w:t>
      </w:r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приближе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ния</w:t>
      </w:r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их к современным машинам.</w:t>
      </w:r>
    </w:p>
    <w:p w:rsidR="00027B1A" w:rsidRPr="00027B1A" w:rsidRDefault="00027B1A" w:rsidP="00027B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1937 г. был изготовлен</w:t>
      </w:r>
      <w:r w:rsidR="00CA1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вступил в строй первый авто</w:t>
      </w:r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насос-лимузин, внешнему виду которого придана еще бо</w:t>
      </w:r>
      <w:r w:rsidR="00CA1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лее</w:t>
      </w:r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обтекаемая форма. Однако при постройке этой машины, </w:t>
      </w:r>
      <w:r w:rsidR="00CA1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из-за</w:t>
      </w:r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необходимости разместить </w:t>
      </w:r>
      <w:proofErr w:type="spellStart"/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трехколенную</w:t>
      </w:r>
      <w:proofErr w:type="spellEnd"/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выдвижную лест</w:t>
      </w:r>
      <w:r w:rsidR="00CA1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</w:t>
      </w:r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цу, пришлось несколько завысить корпус, что, </w:t>
      </w:r>
      <w:proofErr w:type="gramStart"/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несомнен</w:t>
      </w:r>
      <w:r w:rsidR="00CA17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</w:t>
      </w:r>
      <w:proofErr w:type="gramEnd"/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придало всему автомобилю громоздкий вид.</w:t>
      </w:r>
    </w:p>
    <w:p w:rsidR="00BC11C3" w:rsidRDefault="00027B1A" w:rsidP="00027B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автомашины этой группы </w:t>
      </w:r>
      <w:r w:rsidR="00CA17E4" w:rsidRPr="00DC304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(первая серия</w:t>
      </w:r>
      <w:r w:rsidR="006078C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) </w:t>
      </w:r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были изготовлен</w:t>
      </w:r>
      <w:r w:rsidR="001A20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027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мастерских Ленинградской пожарной охраны как единичные экземпляры.</w:t>
      </w:r>
    </w:p>
    <w:p w:rsidR="00DC304F" w:rsidRDefault="00DC304F" w:rsidP="00DC30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</w:t>
      </w:r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</w:t>
      </w:r>
      <w:proofErr w:type="spellStart"/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кузовы</w:t>
      </w:r>
      <w:proofErr w:type="spellEnd"/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указанных автомашин имеют прочные деревян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ные каркасы </w:t>
      </w:r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металлическую, на первых машинах, обшив</w:t>
      </w:r>
      <w:r w:rsidR="00407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</w:t>
      </w:r>
      <w:r w:rsidR="007407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A20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днако</w:t>
      </w:r>
      <w:r w:rsidR="007407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из-</w:t>
      </w:r>
      <w:r w:rsidR="00407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большого веса таких кузовов </w:t>
      </w:r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первых машин </w:t>
      </w:r>
      <w:r w:rsidR="00407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дальнейшем, т. е. на последующих </w:t>
      </w:r>
      <w:r w:rsidR="00407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машинах</w:t>
      </w:r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металли</w:t>
      </w:r>
      <w:r w:rsidR="00407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ческо</w:t>
      </w:r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обшивки пришлось отказаться и «взамен ее применить </w:t>
      </w:r>
      <w:r w:rsidR="00407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фанеру</w:t>
      </w:r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последующей оклейкой тканью.</w:t>
      </w:r>
      <w:r w:rsidR="00A46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7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бор фанерной обшивки и качество ее вполне себя оправ</w:t>
      </w:r>
      <w:r w:rsidR="00407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дало</w:t>
      </w:r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кузовы</w:t>
      </w:r>
      <w:proofErr w:type="spellEnd"/>
      <w:r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работают хорошо.</w:t>
      </w:r>
      <w:r w:rsidR="00407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C304F" w:rsidRPr="00DC304F" w:rsidRDefault="0040770C" w:rsidP="00DC30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46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</w:t>
      </w:r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перечисленные машины рассчитаны па трехто</w:t>
      </w:r>
      <w:r w:rsidR="00A46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нно</w:t>
      </w:r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D078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шасси</w:t>
      </w:r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имеют значительные размеры, пр</w:t>
      </w:r>
      <w:r w:rsidR="00A46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иближаясь к автобус</w:t>
      </w:r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 марки З</w:t>
      </w:r>
      <w:r w:rsidR="00A46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С-8.</w:t>
      </w:r>
      <w:r w:rsidR="00A46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</w:t>
      </w:r>
      <w:proofErr w:type="spellStart"/>
      <w:r w:rsidR="00A46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кузовы</w:t>
      </w:r>
      <w:proofErr w:type="spellEnd"/>
      <w:r w:rsidR="00A46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двухдверные</w:t>
      </w:r>
      <w:proofErr w:type="spellEnd"/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т. е. с каждой стороны имеют д</w:t>
      </w:r>
      <w:r w:rsidR="00A46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входа.</w:t>
      </w:r>
    </w:p>
    <w:p w:rsidR="00DC304F" w:rsidRPr="00DC304F" w:rsidRDefault="00C604C7" w:rsidP="00DC30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процесса постройки первой группы закрытых авто</w:t>
      </w:r>
      <w:r w:rsidR="00A46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машин</w:t>
      </w:r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показал, что проектировать отдельные </w:t>
      </w:r>
      <w:proofErr w:type="spellStart"/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кузовы</w:t>
      </w:r>
      <w:proofErr w:type="spellEnd"/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нера</w:t>
      </w:r>
      <w:r w:rsidR="00A467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циона</w:t>
      </w:r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льно, так как стоимость изготовления единичного кузо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 н</w:t>
      </w:r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есомненно</w:t>
      </w:r>
      <w:proofErr w:type="gramStart"/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gramEnd"/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начительно выше, чем при серийном изго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товлении, </w:t>
      </w:r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и, кроме того, даже в мастерских ленинградской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</w:t>
      </w:r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ной охраны, (располага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ющих кадрами весьма опытных работн</w:t>
      </w:r>
      <w:r w:rsidR="00DC304F" w:rsidRPr="00DC3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иков, сроки изготовления оказывались значительными.</w:t>
      </w:r>
    </w:p>
    <w:p w:rsidR="00DC304F" w:rsidRDefault="00D078CA" w:rsidP="006078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A1471" w:rsidRDefault="001A1471" w:rsidP="006078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14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журнала «Пожарная техника» за 1940 г. </w:t>
      </w:r>
      <w:r w:rsidRPr="001A1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Пожарные автомашины специальных служб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A1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</w:t>
      </w:r>
      <w:r w:rsidR="00E74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</w:t>
      </w:r>
      <w:r w:rsidRPr="001A14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управление пожарной охраны</w:t>
      </w:r>
      <w:r w:rsidR="00E748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24C12" w:rsidRPr="00E748B8" w:rsidRDefault="00024C12" w:rsidP="00024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748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Тактико-технические условия на проектирование пожарной автомашины</w:t>
      </w:r>
    </w:p>
    <w:p w:rsidR="00024C12" w:rsidRPr="00E748B8" w:rsidRDefault="00024C12" w:rsidP="00024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E748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газодымозащитной</w:t>
      </w:r>
      <w:proofErr w:type="spellEnd"/>
      <w:r w:rsidRPr="00E748B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службы (сокращенно «ГДС»)</w:t>
      </w:r>
    </w:p>
    <w:p w:rsidR="00024C12" w:rsidRPr="00024C12" w:rsidRDefault="00E748B8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D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Пожарная автомашина </w:t>
      </w:r>
      <w:proofErr w:type="spellStart"/>
      <w:r w:rsidR="000D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</w:t>
      </w:r>
      <w:r w:rsidR="00024C12"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зодымозащитиой</w:t>
      </w:r>
      <w:proofErr w:type="spellEnd"/>
      <w:r w:rsidR="00024C12"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службы предназначается для пожарных команд в городах и на отдельных крупных предприятиях (преимущественно химической промышленности).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Основное назначение автомашины </w:t>
      </w:r>
      <w:proofErr w:type="spellStart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газодымозащитной</w:t>
      </w:r>
      <w:proofErr w:type="spellEnd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службы: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Организация разведки пожара </w:t>
      </w:r>
      <w:r w:rsidR="000D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задымленных или недоступных для работы без дыхательных приборов помещениях.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Производство в этих помещениях работ по спасанию людей и выполнение специальных видов работ, связанных с организацией пожаротушения.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Создание в этих помещениях условий, облегчающих работу пожарных команд, путем удаления дыма и вредных газов или посредством подачи в помещение наружного свежего воздуха.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 Работа в условиях ПВО.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выполнения поставленных перед </w:t>
      </w:r>
      <w:proofErr w:type="spellStart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газодымозащитной</w:t>
      </w:r>
      <w:proofErr w:type="spellEnd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службой задач автомашина должна иметь следующее оснащение: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Дыморефулеров</w:t>
      </w:r>
      <w:proofErr w:type="spellEnd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</w:t>
      </w:r>
      <w:proofErr w:type="spellStart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</w:t>
      </w:r>
      <w:r w:rsidR="000D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зодвигат</w:t>
      </w:r>
      <w:r w:rsidR="000D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лями</w:t>
      </w:r>
      <w:proofErr w:type="spellEnd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производительностью по 5000 м3/час</w:t>
      </w:r>
      <w:r w:rsidR="000D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Рукавов металлических всасывающих для </w:t>
      </w:r>
      <w:proofErr w:type="spellStart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дыморефулеров</w:t>
      </w:r>
      <w:proofErr w:type="spellEnd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8 на каждый, длиной по 2 м . 10 шт.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Рукавов вык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ных для </w:t>
      </w:r>
      <w:proofErr w:type="spellStart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дыморефулеров</w:t>
      </w:r>
      <w:proofErr w:type="spellEnd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штуки на каждый, длиной по 2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 »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Кислородных аппаратов типа КИП-3..................7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+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резервн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Аппаратов для искусственного дыхания (типа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Инхабад)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Ингаляторов кислородных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Носилки 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Аптечка 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Электрофонарей</w:t>
      </w:r>
      <w:proofErr w:type="spellEnd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взрывобезопасных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Ломов пожарных (облегченных)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Топор плотничный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Лопата железная </w:t>
      </w:r>
      <w:r w:rsidR="00BE01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Ножовка для дерева</w:t>
      </w:r>
      <w:r w:rsidR="00E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Бензорез</w:t>
      </w:r>
      <w:r w:rsidR="00E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Инструмент для КИП-3</w:t>
      </w:r>
      <w:r w:rsidR="00E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</w:t>
      </w:r>
      <w:proofErr w:type="spellStart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</w:t>
      </w:r>
      <w:proofErr w:type="spellEnd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Реометр </w:t>
      </w:r>
      <w:r w:rsidR="00E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Кислород в баллончиках </w:t>
      </w:r>
      <w:r w:rsidR="00E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14 шт.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Регенеративных патронов</w:t>
      </w:r>
      <w:r w:rsidR="00E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14 ,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Веревок пожарных спасательных</w:t>
      </w:r>
      <w:r w:rsidR="00E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Запас бензина для </w:t>
      </w:r>
      <w:proofErr w:type="spellStart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дыморефулеров</w:t>
      </w:r>
      <w:proofErr w:type="spellEnd"/>
      <w:r w:rsidR="00E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бидон на</w:t>
      </w:r>
      <w:r w:rsidR="00E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 кг</w:t>
      </w:r>
      <w:r w:rsidR="00E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Набор для дегазации (по особому перечню)</w:t>
      </w:r>
      <w:r w:rsidR="00E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Костюмов </w:t>
      </w:r>
      <w:proofErr w:type="spellStart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проол</w:t>
      </w:r>
      <w:r w:rsidR="00E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фованных</w:t>
      </w:r>
      <w:proofErr w:type="spellEnd"/>
      <w:r w:rsidR="00E17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8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Противогазов с </w:t>
      </w:r>
      <w:proofErr w:type="spellStart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гобкалитовым</w:t>
      </w:r>
      <w:proofErr w:type="spellEnd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патроном </w:t>
      </w:r>
      <w:r w:rsidR="00A75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8</w:t>
      </w:r>
    </w:p>
    <w:p w:rsidR="00024C12" w:rsidRP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Сапог резиновых </w:t>
      </w:r>
      <w:r w:rsidR="00A75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8</w:t>
      </w:r>
    </w:p>
    <w:p w:rsidR="00024C12" w:rsidRDefault="00024C12" w:rsidP="00024C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Состав команды автомашины </w:t>
      </w:r>
      <w:proofErr w:type="spellStart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дымозащитной</w:t>
      </w:r>
      <w:proofErr w:type="spellEnd"/>
      <w:r w:rsidRPr="00024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службы определяется в 8 чел. (водитель, начальник автомашины </w:t>
      </w:r>
      <w:r w:rsidR="00A75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6 бойцов).</w:t>
      </w:r>
    </w:p>
    <w:p w:rsidR="00A75C2A" w:rsidRPr="00A75C2A" w:rsidRDefault="00A75C2A" w:rsidP="00A75C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75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команды и размещения перечисленного выше оснащения автомашины должен быть предусмотре</w:t>
      </w:r>
      <w:r w:rsidR="009A6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A75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закрытый кузов.</w:t>
      </w:r>
      <w:r w:rsidR="009A6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75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Кабина для команды может быть общей с кабиной водителя.</w:t>
      </w:r>
    </w:p>
    <w:p w:rsidR="00A75C2A" w:rsidRPr="00A75C2A" w:rsidRDefault="00A75C2A" w:rsidP="00A75C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5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Посадка бойцов поперечная или продольная (в зависимости от целесообразности при конструктивном решении), но свободная, с учетом снаряжения бойцов.</w:t>
      </w:r>
    </w:p>
    <w:p w:rsidR="00A75C2A" w:rsidRPr="00A75C2A" w:rsidRDefault="009A6300" w:rsidP="00A75C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75C2A" w:rsidRPr="00A75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размещения оснащения, указанного выше, в кузове автомашины должны быть предусмотрены ящики и шкафы; расположение ящиков и шкафов должно учитывать характер предметов, которые в них будут храниться, с тем,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75C2A" w:rsidRPr="00A75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доступ и выемка их были легки и удобны непосредственно снаружи.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75C2A" w:rsidRPr="00A75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Допускается устройство ящиков под сиденьями для укладки и хранения предметов оборудования, которые по условиям работы службы могут рассматриваться как вспомогательные, как, например: бензорез, </w:t>
      </w:r>
      <w:proofErr w:type="spellStart"/>
      <w:r w:rsidR="00A75C2A" w:rsidRPr="00A75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проолифованные</w:t>
      </w:r>
      <w:proofErr w:type="spellEnd"/>
      <w:r w:rsidR="00A75C2A" w:rsidRPr="00A75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костюмы, резиновые сапоги, дегазаторы, электропилы, ломовой инструмент.</w:t>
      </w:r>
    </w:p>
    <w:p w:rsidR="00B15CE3" w:rsidRPr="00DC304F" w:rsidRDefault="00A75C2A" w:rsidP="009D277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75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Автомашина должна иметь установленные оптические и звуковые сигналы.</w:t>
      </w:r>
      <w:r w:rsidR="009A63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75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Внешний вид машины должен быть изящным, металлические детали хромированы, и во всем отвечать современным требованиям автостроения.</w:t>
      </w:r>
      <w:r w:rsidR="009D27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15CE3" w:rsidRDefault="00B15CE3" w:rsidP="00BC11C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40DD9" w:rsidRPr="00B15CE3" w:rsidRDefault="00C40DD9" w:rsidP="00BC11C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B15C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Из книги А. В. Карпова Пожарный автомобиль в СССР: в 6 ч. Ч. 1: Пожарный </w:t>
      </w:r>
      <w:proofErr w:type="spellStart"/>
      <w:r w:rsidRPr="00B15C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автообоз</w:t>
      </w:r>
      <w:proofErr w:type="spellEnd"/>
      <w:r w:rsidRPr="00B15C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2-е изд., </w:t>
      </w:r>
      <w:proofErr w:type="spellStart"/>
      <w:r w:rsidRPr="00B15C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перераб</w:t>
      </w:r>
      <w:proofErr w:type="spellEnd"/>
      <w:r w:rsidRPr="00B15C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 и доп., Москва, 2017, Спасибо, Александр Владимирович.</w:t>
      </w:r>
    </w:p>
    <w:p w:rsidR="00624558" w:rsidRPr="00624558" w:rsidRDefault="00624558" w:rsidP="00BC1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Первый ленинградский автомобиль ГДЗС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внешне был похож на знакомый нам автомобиль водозащитной службы, только без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высокого шкафа посередине. Автомобиль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вывозил три противогаза КИП-3, три противогаза Б-1, спасательные пояса с верёвками,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сумки с медикаментами и инструментом.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среднем поперечном ящике находились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ингалятор, запас баллонов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регенеративных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патронов. Снаружи крепились носилки, лестница-палка и складная штурмовка.</w:t>
      </w:r>
    </w:p>
    <w:p w:rsidR="00624558" w:rsidRPr="00624558" w:rsidRDefault="00624558" w:rsidP="00BC1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начале 30-х годов в боевом расчёте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Ленинградской пожарной команды находился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автомобиль ГДЗС, созданный на базе автонасоса на шасси Я-3. Вот на нём-то как раз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нашлось достаточно места и для регенеративных патронов и для лестниц, медицинского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спасательного оборудования!</w:t>
      </w:r>
    </w:p>
    <w:p w:rsidR="00C14564" w:rsidRPr="00C14564" w:rsidRDefault="00C14564" w:rsidP="00BC1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4558"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Самым большим недостатком этих автомобилей было открытое размещение боевого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4558"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расчёта. Имевшиеся на автомобиле «большие брезенты» от непогоды, разумеется,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4558"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спасали.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4558"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последующие автомобили </w:t>
      </w:r>
      <w:proofErr w:type="spellStart"/>
      <w:r w:rsidR="00624558"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дымозащитной</w:t>
      </w:r>
      <w:proofErr w:type="spellEnd"/>
      <w:r w:rsidR="00624558" w:rsidRPr="006245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службы Ленинградской пожарной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охраны выпускались закрытого исполнения.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Более поздняя модель представляла собой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АМО-4 с размещением 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местами водителя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старшего машины кабины боевого расчёта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четырьмя местами на поперечном сидении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двумя местами на двух продольных. В ящиках кузова хранилось снаряжение бойцов:</w:t>
      </w:r>
    </w:p>
    <w:p w:rsidR="00C14564" w:rsidRPr="00C14564" w:rsidRDefault="00C14564" w:rsidP="00BC1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аппараты КИП-3, шанцевый инструмент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резиновые сапоги, в кабине находились</w:t>
      </w:r>
      <w:r w:rsidR="00982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приборы и аппараты для оказания первой</w:t>
      </w:r>
      <w:r w:rsidR="00982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медицинской помощи. В следующем отсеке,</w:t>
      </w:r>
      <w:r w:rsidR="00982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отдельных ячейках располагались: 8 противогазов, защитная одежда и резиновые</w:t>
      </w:r>
      <w:r w:rsidR="00982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сапоги, маски для КИП-3, санитарная сумка,</w:t>
      </w:r>
      <w:r w:rsidR="00982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чемодан с запасными баллонами и регенеративными патронами, напорные рукава дымососа и ингалятор. В заднем отсеке кузова</w:t>
      </w:r>
      <w:r w:rsidR="00982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находился дымосос и оборудование к нему:</w:t>
      </w:r>
      <w:r w:rsidR="00982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шесть железных всасывающих рукавов диаметром 0,3 м и длиной 1,5 м, всасывающий</w:t>
      </w:r>
      <w:r w:rsidR="00982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железный диффузор для дымососа и два</w:t>
      </w:r>
      <w:r w:rsidR="00982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железных колена к нему. В четырёх ящиках размещались 40 запасных кислородных</w:t>
      </w:r>
    </w:p>
    <w:p w:rsidR="00624558" w:rsidRPr="00624558" w:rsidRDefault="00C14564" w:rsidP="00BC1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баллончиков и 18 регенеративных патронов.</w:t>
      </w:r>
      <w:r w:rsidR="00982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кузовом, позади колёс, с каждой стороны</w:t>
      </w:r>
      <w:r w:rsidR="00982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крепилось по одному ящику с запасными</w:t>
      </w:r>
      <w:r w:rsidR="00982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деталями, между ними запасное колесо и выдвижная ступенька. В ящиках под боковыми</w:t>
      </w:r>
      <w:r w:rsidR="00982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подножками находились гидропульт-костыль</w:t>
      </w:r>
      <w:r w:rsidR="00982F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14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укороченная лестница-палка.</w:t>
      </w:r>
    </w:p>
    <w:p w:rsidR="009F2CF6" w:rsidRDefault="009F2CF6" w:rsidP="00BC1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2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… </w:t>
      </w:r>
      <w:r w:rsidR="00E32DE7" w:rsidRPr="009F2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Ленинградские пожарные, создавая с 1939 года свои специальные пожарные автомобили «второй серии» с использованием серийных кузовов, изготовили и автомобили ГДЗС.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32DE7" w:rsidRPr="009F2CF6" w:rsidRDefault="009F2CF6" w:rsidP="00BC1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r w:rsidR="00E32DE7" w:rsidRPr="009F2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Важным шагом к облегчению работы </w:t>
      </w:r>
      <w:proofErr w:type="spellStart"/>
      <w:r w:rsidR="00E32DE7" w:rsidRPr="009F2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газодымозащитников</w:t>
      </w:r>
      <w:proofErr w:type="spellEnd"/>
      <w:r w:rsidR="00E32DE7" w:rsidRPr="009F2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пожаре стало использование для постройки таких автомобилей автобусных кузовов на шасси </w:t>
      </w:r>
      <w:r w:rsidR="009F0F2C" w:rsidRPr="009F2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Зи</w:t>
      </w:r>
      <w:r w:rsidR="00E32DE7" w:rsidRPr="009F2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С-8. Просторный отсек для боевого расчёта позволял зимой переодеваться и выключаться из изолирующих противогазов и респираторов в тепле, что сберегало здоровье </w:t>
      </w:r>
      <w:proofErr w:type="spellStart"/>
      <w:r w:rsidR="00E32DE7" w:rsidRPr="009F2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огнеборцев</w:t>
      </w:r>
      <w:proofErr w:type="spellEnd"/>
      <w:r w:rsidR="00E32DE7" w:rsidRPr="009F2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32DE7" w:rsidRDefault="00E32DE7" w:rsidP="00BC11C3">
      <w:pPr>
        <w:pStyle w:val="22"/>
        <w:shd w:val="clear" w:color="auto" w:fill="auto"/>
        <w:spacing w:line="240" w:lineRule="auto"/>
        <w:jc w:val="left"/>
      </w:pPr>
      <w:r>
        <w:rPr>
          <w:color w:val="000000"/>
          <w:lang w:eastAsia="ru-RU" w:bidi="ru-RU"/>
        </w:rPr>
        <w:t>Автомобили ГДЗС были не очень широко распространены даже в крупных городах</w:t>
      </w:r>
      <w:r>
        <w:t xml:space="preserve"> </w:t>
      </w:r>
      <w:r>
        <w:rPr>
          <w:color w:val="000000"/>
          <w:lang w:eastAsia="ru-RU" w:bidi="ru-RU"/>
        </w:rPr>
        <w:t xml:space="preserve">СССР. Для их изготовления применялись различные шасси. В истории пожарной техники встречаются упоминания о выпуске таких автомобилей на шасси ГАЗ-03-03 и ГАЗ-ММ, </w:t>
      </w:r>
      <w:r w:rsidR="009F0F2C">
        <w:rPr>
          <w:color w:val="000000"/>
          <w:lang w:eastAsia="ru-RU" w:bidi="ru-RU"/>
        </w:rPr>
        <w:t>Зи</w:t>
      </w:r>
      <w:r>
        <w:rPr>
          <w:color w:val="000000"/>
          <w:lang w:eastAsia="ru-RU" w:bidi="ru-RU"/>
        </w:rPr>
        <w:t xml:space="preserve">С-5 и </w:t>
      </w:r>
      <w:r w:rsidR="009F0F2C">
        <w:rPr>
          <w:color w:val="000000"/>
          <w:lang w:eastAsia="ru-RU" w:bidi="ru-RU"/>
        </w:rPr>
        <w:t>Зи</w:t>
      </w:r>
      <w:r>
        <w:rPr>
          <w:color w:val="000000"/>
          <w:lang w:eastAsia="ru-RU" w:bidi="ru-RU"/>
        </w:rPr>
        <w:t xml:space="preserve">С-16. К сожалению, более полной информации </w:t>
      </w:r>
      <w:proofErr w:type="gramStart"/>
      <w:r>
        <w:rPr>
          <w:color w:val="000000"/>
          <w:lang w:eastAsia="ru-RU" w:bidi="ru-RU"/>
        </w:rPr>
        <w:t>найти</w:t>
      </w:r>
      <w:proofErr w:type="gramEnd"/>
      <w:r>
        <w:rPr>
          <w:color w:val="000000"/>
          <w:lang w:eastAsia="ru-RU" w:bidi="ru-RU"/>
        </w:rPr>
        <w:t xml:space="preserve"> пока не удалось.</w:t>
      </w:r>
    </w:p>
    <w:p w:rsidR="00E32DE7" w:rsidRPr="009F0F2C" w:rsidRDefault="007E4A68" w:rsidP="00BC11C3">
      <w:pPr>
        <w:pStyle w:val="22"/>
        <w:shd w:val="clear" w:color="auto" w:fill="auto"/>
        <w:spacing w:line="240" w:lineRule="auto"/>
        <w:jc w:val="left"/>
        <w:rPr>
          <w:color w:val="000000" w:themeColor="text1"/>
          <w:sz w:val="24"/>
          <w:szCs w:val="24"/>
          <w:lang w:eastAsia="ru-RU"/>
        </w:rPr>
      </w:pPr>
      <w:r>
        <w:rPr>
          <w:color w:val="000000"/>
          <w:lang w:eastAsia="ru-RU" w:bidi="ru-RU"/>
        </w:rPr>
        <w:t xml:space="preserve"> </w:t>
      </w:r>
      <w:r w:rsidR="00E32DE7">
        <w:rPr>
          <w:color w:val="000000"/>
          <w:lang w:eastAsia="ru-RU" w:bidi="ru-RU"/>
        </w:rPr>
        <w:t xml:space="preserve">Автомобили </w:t>
      </w:r>
      <w:proofErr w:type="spellStart"/>
      <w:r w:rsidR="00E32DE7">
        <w:rPr>
          <w:color w:val="000000"/>
          <w:lang w:eastAsia="ru-RU" w:bidi="ru-RU"/>
        </w:rPr>
        <w:t>дымозащитной</w:t>
      </w:r>
      <w:proofErr w:type="spellEnd"/>
      <w:r w:rsidR="00E32DE7">
        <w:rPr>
          <w:color w:val="000000"/>
          <w:lang w:eastAsia="ru-RU" w:bidi="ru-RU"/>
        </w:rPr>
        <w:t xml:space="preserve"> службы Московской пожарной команды вывозили на пожар </w:t>
      </w:r>
      <w:proofErr w:type="spellStart"/>
      <w:r w:rsidR="00E32DE7">
        <w:rPr>
          <w:color w:val="000000"/>
          <w:lang w:eastAsia="ru-RU" w:bidi="ru-RU"/>
        </w:rPr>
        <w:t>дыморефулеры</w:t>
      </w:r>
      <w:proofErr w:type="spellEnd"/>
      <w:r w:rsidR="00E32DE7">
        <w:rPr>
          <w:color w:val="000000"/>
          <w:lang w:eastAsia="ru-RU" w:bidi="ru-RU"/>
        </w:rPr>
        <w:t xml:space="preserve"> </w:t>
      </w:r>
      <w:r w:rsidR="00E32DE7">
        <w:rPr>
          <w:color w:val="000000"/>
          <w:lang w:eastAsia="ru-RU" w:bidi="ru-RU"/>
        </w:rPr>
        <w:lastRenderedPageBreak/>
        <w:t>«</w:t>
      </w:r>
      <w:proofErr w:type="spellStart"/>
      <w:r w:rsidR="00E32DE7">
        <w:rPr>
          <w:color w:val="000000"/>
          <w:lang w:eastAsia="ru-RU" w:bidi="ru-RU"/>
        </w:rPr>
        <w:t>Магирус</w:t>
      </w:r>
      <w:proofErr w:type="spellEnd"/>
      <w:r w:rsidR="00E32DE7">
        <w:rPr>
          <w:color w:val="000000"/>
          <w:lang w:eastAsia="ru-RU" w:bidi="ru-RU"/>
        </w:rPr>
        <w:t xml:space="preserve">». Ленинградцы для своих машин собирали приборы </w:t>
      </w:r>
      <w:proofErr w:type="spellStart"/>
      <w:r w:rsidR="00E32DE7">
        <w:rPr>
          <w:color w:val="000000"/>
          <w:lang w:eastAsia="ru-RU" w:bidi="ru-RU"/>
        </w:rPr>
        <w:t>дымоудаления</w:t>
      </w:r>
      <w:proofErr w:type="spellEnd"/>
      <w:r w:rsidR="00E32DE7">
        <w:rPr>
          <w:color w:val="000000"/>
          <w:lang w:eastAsia="ru-RU" w:bidi="ru-RU"/>
        </w:rPr>
        <w:t xml:space="preserve"> сами. В их конструкции использовался импортный вентилятор фирмы «Сирокко». Одноцилиндровый двигатель первых моделей имел небольшую мощность в 2,5 л. </w:t>
      </w:r>
      <w:proofErr w:type="gramStart"/>
      <w:r w:rsidR="00E32DE7">
        <w:rPr>
          <w:color w:val="000000"/>
          <w:lang w:eastAsia="ru-RU" w:bidi="ru-RU"/>
        </w:rPr>
        <w:t>с</w:t>
      </w:r>
      <w:proofErr w:type="gramEnd"/>
      <w:r w:rsidR="00E32DE7">
        <w:rPr>
          <w:color w:val="000000"/>
          <w:lang w:eastAsia="ru-RU" w:bidi="ru-RU"/>
        </w:rPr>
        <w:t xml:space="preserve">. и при 3000 </w:t>
      </w:r>
      <w:proofErr w:type="gramStart"/>
      <w:r w:rsidR="00E32DE7">
        <w:rPr>
          <w:color w:val="000000"/>
          <w:lang w:eastAsia="ru-RU" w:bidi="ru-RU"/>
        </w:rPr>
        <w:t>об</w:t>
      </w:r>
      <w:proofErr w:type="gramEnd"/>
      <w:r w:rsidR="00E32DE7">
        <w:rPr>
          <w:color w:val="000000"/>
          <w:lang w:eastAsia="ru-RU" w:bidi="ru-RU"/>
        </w:rPr>
        <w:t>/мин обеспечивал производительность в 70 м</w:t>
      </w:r>
      <w:r w:rsidR="00E32DE7">
        <w:rPr>
          <w:color w:val="000000"/>
          <w:vertAlign w:val="superscript"/>
          <w:lang w:eastAsia="ru-RU" w:bidi="ru-RU"/>
        </w:rPr>
        <w:t>3</w:t>
      </w:r>
      <w:r w:rsidR="00E32DE7">
        <w:rPr>
          <w:color w:val="000000"/>
          <w:lang w:eastAsia="ru-RU" w:bidi="ru-RU"/>
        </w:rPr>
        <w:t xml:space="preserve">/мин. Запаса топлива в 4,5 л хватало на три часа работы. Вес агрегата составлял 69 кг. </w:t>
      </w:r>
      <w:proofErr w:type="spellStart"/>
      <w:r w:rsidR="00E32DE7">
        <w:rPr>
          <w:color w:val="000000"/>
          <w:lang w:eastAsia="ru-RU" w:bidi="ru-RU"/>
        </w:rPr>
        <w:t>Дыморефулер</w:t>
      </w:r>
      <w:proofErr w:type="spellEnd"/>
      <w:r w:rsidR="00E32DE7">
        <w:rPr>
          <w:color w:val="000000"/>
          <w:lang w:eastAsia="ru-RU" w:bidi="ru-RU"/>
        </w:rPr>
        <w:t xml:space="preserve"> снабжался пятью жёсткими и тремя гибкими всасывающими рукавами, а также двумя мягкими нагнетательными.</w:t>
      </w:r>
    </w:p>
    <w:p w:rsidR="00E32DE7" w:rsidRDefault="00E32DE7" w:rsidP="00BC11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0F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Дымососы автомобилей «второй серии» состояли из мотоциклетного двухтактного двигателя Л-300 мощностью до 6 л. с. при 2400 об/мин. Вентилятор с диаметром ротора 300 мм обеспечивал производительность около 100 м3/мин. Второй вентилятор в конструкции обдувал двигатель</w:t>
      </w:r>
      <w:r w:rsidR="009F0F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C73F1" w:rsidRDefault="00C40DD9" w:rsidP="00A553E1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553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sectPr w:rsidR="007C73F1" w:rsidSect="00624558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F3"/>
    <w:rsid w:val="00024C12"/>
    <w:rsid w:val="00027B1A"/>
    <w:rsid w:val="00036C78"/>
    <w:rsid w:val="000733C0"/>
    <w:rsid w:val="00074251"/>
    <w:rsid w:val="00081B20"/>
    <w:rsid w:val="00084D37"/>
    <w:rsid w:val="000C023D"/>
    <w:rsid w:val="000D527F"/>
    <w:rsid w:val="000E5ABB"/>
    <w:rsid w:val="00103F43"/>
    <w:rsid w:val="00151C38"/>
    <w:rsid w:val="001872FB"/>
    <w:rsid w:val="0019570E"/>
    <w:rsid w:val="001A1471"/>
    <w:rsid w:val="001A2044"/>
    <w:rsid w:val="001A5483"/>
    <w:rsid w:val="001B4FF8"/>
    <w:rsid w:val="001F6ABF"/>
    <w:rsid w:val="00211C85"/>
    <w:rsid w:val="002227A9"/>
    <w:rsid w:val="0025553A"/>
    <w:rsid w:val="00277A89"/>
    <w:rsid w:val="002C7B91"/>
    <w:rsid w:val="002E2E05"/>
    <w:rsid w:val="002F2425"/>
    <w:rsid w:val="0030066F"/>
    <w:rsid w:val="0031239E"/>
    <w:rsid w:val="0033316C"/>
    <w:rsid w:val="003536C9"/>
    <w:rsid w:val="003720D7"/>
    <w:rsid w:val="0037678E"/>
    <w:rsid w:val="00395C5F"/>
    <w:rsid w:val="003E57BB"/>
    <w:rsid w:val="0040770C"/>
    <w:rsid w:val="00432EAF"/>
    <w:rsid w:val="004331FB"/>
    <w:rsid w:val="00434E27"/>
    <w:rsid w:val="00447AC7"/>
    <w:rsid w:val="00462028"/>
    <w:rsid w:val="004674F7"/>
    <w:rsid w:val="0047221A"/>
    <w:rsid w:val="0047743E"/>
    <w:rsid w:val="004A420A"/>
    <w:rsid w:val="004C1368"/>
    <w:rsid w:val="004C16F3"/>
    <w:rsid w:val="004C5A6F"/>
    <w:rsid w:val="004D5AF6"/>
    <w:rsid w:val="004E2FE1"/>
    <w:rsid w:val="00500F15"/>
    <w:rsid w:val="0051170C"/>
    <w:rsid w:val="00513595"/>
    <w:rsid w:val="0052150E"/>
    <w:rsid w:val="00560BF7"/>
    <w:rsid w:val="00567A70"/>
    <w:rsid w:val="005A5DCB"/>
    <w:rsid w:val="005D74F5"/>
    <w:rsid w:val="005E6ECF"/>
    <w:rsid w:val="005E752F"/>
    <w:rsid w:val="00606365"/>
    <w:rsid w:val="006078C9"/>
    <w:rsid w:val="00614119"/>
    <w:rsid w:val="00624558"/>
    <w:rsid w:val="00637FFC"/>
    <w:rsid w:val="00644CEE"/>
    <w:rsid w:val="00653576"/>
    <w:rsid w:val="0066159A"/>
    <w:rsid w:val="006B5755"/>
    <w:rsid w:val="006B6E22"/>
    <w:rsid w:val="00720A93"/>
    <w:rsid w:val="00734004"/>
    <w:rsid w:val="0074072C"/>
    <w:rsid w:val="00792927"/>
    <w:rsid w:val="007B5781"/>
    <w:rsid w:val="007C73F1"/>
    <w:rsid w:val="007E4A68"/>
    <w:rsid w:val="0081092B"/>
    <w:rsid w:val="0082094E"/>
    <w:rsid w:val="00853301"/>
    <w:rsid w:val="00861A3C"/>
    <w:rsid w:val="008875C5"/>
    <w:rsid w:val="00890FD9"/>
    <w:rsid w:val="008B366D"/>
    <w:rsid w:val="008B53A2"/>
    <w:rsid w:val="008B5863"/>
    <w:rsid w:val="008B765A"/>
    <w:rsid w:val="008C5E73"/>
    <w:rsid w:val="008C7C38"/>
    <w:rsid w:val="008D6C37"/>
    <w:rsid w:val="0091716C"/>
    <w:rsid w:val="0091743D"/>
    <w:rsid w:val="00920D24"/>
    <w:rsid w:val="009212B1"/>
    <w:rsid w:val="00941C63"/>
    <w:rsid w:val="009422A3"/>
    <w:rsid w:val="00972971"/>
    <w:rsid w:val="00982F88"/>
    <w:rsid w:val="009A26F1"/>
    <w:rsid w:val="009A6300"/>
    <w:rsid w:val="009A7E5D"/>
    <w:rsid w:val="009D2771"/>
    <w:rsid w:val="009E0B7A"/>
    <w:rsid w:val="009E2BD8"/>
    <w:rsid w:val="009F0F2C"/>
    <w:rsid w:val="009F23B9"/>
    <w:rsid w:val="009F2CF6"/>
    <w:rsid w:val="009F7553"/>
    <w:rsid w:val="00A26F67"/>
    <w:rsid w:val="00A467A9"/>
    <w:rsid w:val="00A553E1"/>
    <w:rsid w:val="00A75C2A"/>
    <w:rsid w:val="00AC03FE"/>
    <w:rsid w:val="00AC64A4"/>
    <w:rsid w:val="00B00309"/>
    <w:rsid w:val="00B02E7E"/>
    <w:rsid w:val="00B036E7"/>
    <w:rsid w:val="00B11871"/>
    <w:rsid w:val="00B14FA5"/>
    <w:rsid w:val="00B15CE3"/>
    <w:rsid w:val="00B54737"/>
    <w:rsid w:val="00B77530"/>
    <w:rsid w:val="00BA709F"/>
    <w:rsid w:val="00BC11C3"/>
    <w:rsid w:val="00BE01E7"/>
    <w:rsid w:val="00C1166B"/>
    <w:rsid w:val="00C14564"/>
    <w:rsid w:val="00C40DD9"/>
    <w:rsid w:val="00C414B6"/>
    <w:rsid w:val="00C420B9"/>
    <w:rsid w:val="00C47028"/>
    <w:rsid w:val="00C50D72"/>
    <w:rsid w:val="00C604C7"/>
    <w:rsid w:val="00C6114D"/>
    <w:rsid w:val="00CA17E4"/>
    <w:rsid w:val="00D0403E"/>
    <w:rsid w:val="00D078CA"/>
    <w:rsid w:val="00D10840"/>
    <w:rsid w:val="00D23466"/>
    <w:rsid w:val="00D4361D"/>
    <w:rsid w:val="00DB4472"/>
    <w:rsid w:val="00DC304F"/>
    <w:rsid w:val="00DC6ACC"/>
    <w:rsid w:val="00DC71A3"/>
    <w:rsid w:val="00DF15C3"/>
    <w:rsid w:val="00DF6CD5"/>
    <w:rsid w:val="00E01676"/>
    <w:rsid w:val="00E13CA3"/>
    <w:rsid w:val="00E167C0"/>
    <w:rsid w:val="00E17E25"/>
    <w:rsid w:val="00E24748"/>
    <w:rsid w:val="00E32DE7"/>
    <w:rsid w:val="00E36A76"/>
    <w:rsid w:val="00E719D2"/>
    <w:rsid w:val="00E748B8"/>
    <w:rsid w:val="00E90187"/>
    <w:rsid w:val="00E93049"/>
    <w:rsid w:val="00E9501C"/>
    <w:rsid w:val="00EA659F"/>
    <w:rsid w:val="00EA709A"/>
    <w:rsid w:val="00ED2131"/>
    <w:rsid w:val="00F143D3"/>
    <w:rsid w:val="00F264B3"/>
    <w:rsid w:val="00F73891"/>
    <w:rsid w:val="00F82D9A"/>
    <w:rsid w:val="00FB6592"/>
    <w:rsid w:val="00FB77BD"/>
    <w:rsid w:val="00FC620F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C5"/>
    <w:pPr>
      <w:spacing w:after="200"/>
    </w:pPr>
  </w:style>
  <w:style w:type="paragraph" w:styleId="2">
    <w:name w:val="heading 2"/>
    <w:basedOn w:val="a"/>
    <w:link w:val="20"/>
    <w:uiPriority w:val="9"/>
    <w:qFormat/>
    <w:rsid w:val="00EA6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1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A65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EA65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4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9A7E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7E5D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C5"/>
    <w:pPr>
      <w:spacing w:after="200"/>
    </w:pPr>
  </w:style>
  <w:style w:type="paragraph" w:styleId="2">
    <w:name w:val="heading 2"/>
    <w:basedOn w:val="a"/>
    <w:link w:val="20"/>
    <w:uiPriority w:val="9"/>
    <w:qFormat/>
    <w:rsid w:val="00EA6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1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A65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EA65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4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9A7E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7E5D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7DD6A-08B5-4BE1-BDD7-8B09D40F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4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47</cp:revision>
  <dcterms:created xsi:type="dcterms:W3CDTF">2020-04-28T12:58:00Z</dcterms:created>
  <dcterms:modified xsi:type="dcterms:W3CDTF">2026-03-18T11:14:00Z</dcterms:modified>
</cp:coreProperties>
</file>