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D2" w:rsidRPr="00DD5D73" w:rsidRDefault="00615FC1" w:rsidP="00DD5D7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02-077</w:t>
      </w:r>
      <w:r w:rsidR="003F2B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Автопоезд </w:t>
      </w:r>
      <w:r w:rsidR="00D43D9C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</w:t>
      </w:r>
      <w:r w:rsidR="00D43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рузоподъемностью</w:t>
      </w:r>
      <w:r w:rsidR="00D43D9C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6 т</w:t>
      </w:r>
      <w:r w:rsidR="00D43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F2B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седельного тягача ЗиС-10 4х2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нагрузка на ССУ 3.5 т, снаряжённый вес 2.78 т, с одноосным </w:t>
      </w:r>
      <w:r w:rsidR="00D43D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бортовым 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полуприцепом </w:t>
      </w:r>
      <w:r w:rsidR="00F159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ПП-6 </w:t>
      </w:r>
      <w:r w:rsidR="00B65F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типа 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ППД/КП</w:t>
      </w:r>
      <w:r w:rsidR="00EF4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весом 3 т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9E50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мест 2, 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полный вес </w:t>
      </w:r>
      <w:r w:rsidR="00EF4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автопоезда 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</w:t>
      </w:r>
      <w:r w:rsidR="00EF4F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т, </w:t>
      </w:r>
      <w:r w:rsidR="00F15904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ЗиС-5</w:t>
      </w:r>
      <w:r w:rsidR="003F2B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73 </w:t>
      </w:r>
      <w:proofErr w:type="spellStart"/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лс</w:t>
      </w:r>
      <w:proofErr w:type="spellEnd"/>
      <w:r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48 км/час, </w:t>
      </w:r>
      <w:r w:rsidR="00DA1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тягач: </w:t>
      </w:r>
      <w:r w:rsidR="00DD5D73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766 экз.,</w:t>
      </w:r>
      <w:r w:rsidR="00DA1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ЗиС</w:t>
      </w:r>
      <w:proofErr w:type="spellEnd"/>
      <w:r w:rsidR="00DD5D73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Москва</w:t>
      </w:r>
      <w:r w:rsidR="00DA13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DD5D73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1935</w:t>
      </w:r>
      <w:r w:rsidR="007002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/38</w:t>
      </w:r>
      <w:r w:rsidR="00DD5D73" w:rsidRPr="00DD5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-41 г.</w:t>
      </w:r>
      <w:r w:rsidR="00CB6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в.</w:t>
      </w:r>
      <w:proofErr w:type="gramEnd"/>
    </w:p>
    <w:p w:rsidR="00A51E36" w:rsidRDefault="00434592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54C19E" wp14:editId="3F949FF8">
            <wp:simplePos x="0" y="0"/>
            <wp:positionH relativeFrom="margin">
              <wp:posOffset>531495</wp:posOffset>
            </wp:positionH>
            <wp:positionV relativeFrom="margin">
              <wp:posOffset>960120</wp:posOffset>
            </wp:positionV>
            <wp:extent cx="5448300" cy="26504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E36" w:rsidRDefault="00A51E36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1E36" w:rsidRDefault="00A51E36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4D08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Pr="003E505E" w:rsidRDefault="009B215A" w:rsidP="009905E9">
      <w:pPr>
        <w:spacing w:after="0" w:line="240" w:lineRule="auto"/>
        <w:outlineLvl w:val="1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E505E" w:rsidRDefault="003E505E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43F" w:rsidRDefault="00CB643F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B215A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215A" w:rsidRDefault="0096497D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ЗиС-10 - единственный в СССР </w:t>
      </w:r>
      <w:r w:rsidR="003A3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военный седельный тягач, выпускавшийся серийно!</w:t>
      </w:r>
      <w:r w:rsidR="009B21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51E36" w:rsidRDefault="00B8385E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Полных и д</w:t>
      </w:r>
      <w:r w:rsidR="00677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остоверных сведений о производстве </w:t>
      </w:r>
      <w:r w:rsidR="00707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</w:t>
      </w:r>
      <w:r w:rsidR="00677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прицеп</w:t>
      </w:r>
      <w:r w:rsidR="00707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773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найдено.</w:t>
      </w:r>
    </w:p>
    <w:p w:rsidR="004750A2" w:rsidRDefault="00B65F2A" w:rsidP="00B65F2A">
      <w:pPr>
        <w:spacing w:after="0" w:line="240" w:lineRule="auto"/>
        <w:outlineLvl w:val="1"/>
      </w:pP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ППД/КП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полуприцеп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65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кузовом-платформой.</w:t>
      </w:r>
      <w:r w:rsidR="004750A2" w:rsidRPr="004750A2">
        <w:t xml:space="preserve"> </w:t>
      </w:r>
    </w:p>
    <w:p w:rsidR="00B65F2A" w:rsidRDefault="004750A2" w:rsidP="00B65F2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750A2">
        <w:rPr>
          <w:rFonts w:ascii="Times New Roman" w:eastAsia="Gulim" w:hAnsi="Times New Roman" w:cs="Times New Roman"/>
          <w:sz w:val="24"/>
          <w:szCs w:val="24"/>
        </w:rPr>
        <w:t>Полезно: Андре</w:t>
      </w:r>
      <w:r>
        <w:rPr>
          <w:rFonts w:ascii="Times New Roman" w:eastAsia="Gulim" w:hAnsi="Times New Roman" w:cs="Times New Roman"/>
          <w:sz w:val="24"/>
          <w:szCs w:val="24"/>
        </w:rPr>
        <w:t>й</w:t>
      </w:r>
      <w:r w:rsidRPr="00475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75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Карасёв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475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«Начало производства автоприцепо</w:t>
      </w:r>
      <w:proofErr w:type="gramStart"/>
      <w:r w:rsidRPr="00475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 СССР</w:t>
      </w:r>
      <w:proofErr w:type="gramEnd"/>
      <w:r w:rsidRPr="004750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ОС 03'2023. </w:t>
      </w:r>
      <w:r w:rsidRPr="004750A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https://os1.ru/article/27978-nachalo-proizvodstva-avtopritsepov-v-sssr?ysclid=mfowtzamk6894480910</w:t>
      </w:r>
    </w:p>
    <w:p w:rsidR="000A0576" w:rsidRDefault="000A0576" w:rsidP="000A0576">
      <w:pPr>
        <w:pStyle w:val="5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25342" w:rsidRDefault="00F25342" w:rsidP="000A0576">
      <w:pPr>
        <w:pStyle w:val="5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Pr="00F25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72C">
        <w:rPr>
          <w:rFonts w:ascii="Times New Roman" w:hAnsi="Times New Roman" w:cs="Times New Roman"/>
          <w:b/>
          <w:sz w:val="24"/>
          <w:szCs w:val="24"/>
        </w:rPr>
        <w:t xml:space="preserve">тягача и </w:t>
      </w:r>
      <w:r w:rsidRPr="00DD2AA0">
        <w:rPr>
          <w:rFonts w:ascii="Times New Roman" w:hAnsi="Times New Roman" w:cs="Times New Roman"/>
          <w:b/>
          <w:sz w:val="24"/>
          <w:szCs w:val="24"/>
        </w:rPr>
        <w:t>полуприцепа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Научн</w:t>
      </w:r>
      <w:r w:rsidR="0067774A">
        <w:rPr>
          <w:rFonts w:ascii="Times New Roman" w:hAnsi="Times New Roman" w:cs="Times New Roman"/>
          <w:sz w:val="24"/>
          <w:szCs w:val="24"/>
        </w:rPr>
        <w:t>о-исследовательский</w:t>
      </w:r>
      <w:r>
        <w:rPr>
          <w:rFonts w:ascii="Times New Roman" w:hAnsi="Times New Roman" w:cs="Times New Roman"/>
          <w:sz w:val="24"/>
          <w:szCs w:val="24"/>
        </w:rPr>
        <w:t xml:space="preserve"> автотракторный институт</w:t>
      </w:r>
      <w:r w:rsidR="004E775C">
        <w:rPr>
          <w:rFonts w:ascii="Times New Roman" w:hAnsi="Times New Roman" w:cs="Times New Roman"/>
          <w:sz w:val="24"/>
          <w:szCs w:val="24"/>
        </w:rPr>
        <w:t xml:space="preserve"> (НАТИ)</w:t>
      </w:r>
      <w:r>
        <w:rPr>
          <w:rFonts w:ascii="Times New Roman" w:hAnsi="Times New Roman" w:cs="Times New Roman"/>
          <w:sz w:val="24"/>
          <w:szCs w:val="24"/>
        </w:rPr>
        <w:t xml:space="preserve">, главный конструктор </w:t>
      </w:r>
      <w:r w:rsidR="00F9172C" w:rsidRPr="00F9172C">
        <w:rPr>
          <w:rFonts w:ascii="Times New Roman" w:hAnsi="Times New Roman" w:cs="Times New Roman"/>
          <w:sz w:val="24"/>
          <w:szCs w:val="24"/>
        </w:rPr>
        <w:t xml:space="preserve">полуприцепа </w:t>
      </w: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Островцов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40E1" w:rsidRPr="00F25342" w:rsidRDefault="00DD041B" w:rsidP="000A0576">
      <w:pPr>
        <w:pStyle w:val="5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2AA0">
        <w:rPr>
          <w:rFonts w:ascii="Times New Roman" w:hAnsi="Times New Roman" w:cs="Times New Roman"/>
          <w:b/>
          <w:sz w:val="24"/>
          <w:szCs w:val="24"/>
        </w:rPr>
        <w:t>Изготовитель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тягача: </w:t>
      </w:r>
      <w:r w:rsidRPr="00DD041B">
        <w:rPr>
          <w:rFonts w:ascii="Times New Roman" w:hAnsi="Times New Roman" w:cs="Times New Roman"/>
          <w:sz w:val="24"/>
          <w:szCs w:val="24"/>
        </w:rPr>
        <w:t>Московский автомобильный завод им.</w:t>
      </w:r>
      <w:r>
        <w:rPr>
          <w:rFonts w:ascii="Times New Roman" w:hAnsi="Times New Roman" w:cs="Times New Roman"/>
          <w:sz w:val="24"/>
          <w:szCs w:val="24"/>
        </w:rPr>
        <w:t xml:space="preserve"> И.В. </w:t>
      </w:r>
      <w:r w:rsidRPr="00DD041B">
        <w:rPr>
          <w:rFonts w:ascii="Times New Roman" w:hAnsi="Times New Roman" w:cs="Times New Roman"/>
          <w:sz w:val="24"/>
          <w:szCs w:val="24"/>
        </w:rPr>
        <w:t>Сталина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0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41B">
        <w:rPr>
          <w:rFonts w:ascii="Times New Roman" w:hAnsi="Times New Roman" w:cs="Times New Roman"/>
          <w:sz w:val="24"/>
          <w:szCs w:val="24"/>
        </w:rPr>
        <w:t>ЗиС</w:t>
      </w:r>
      <w:proofErr w:type="spellEnd"/>
      <w:r w:rsidR="009E50A4">
        <w:rPr>
          <w:rFonts w:ascii="Times New Roman" w:hAnsi="Times New Roman" w:cs="Times New Roman"/>
          <w:sz w:val="24"/>
          <w:szCs w:val="24"/>
        </w:rPr>
        <w:t>, в</w:t>
      </w:r>
      <w:r w:rsidR="00E7273D" w:rsidRPr="00E7273D">
        <w:rPr>
          <w:rFonts w:ascii="Times New Roman" w:hAnsi="Times New Roman" w:cs="Times New Roman"/>
          <w:sz w:val="24"/>
          <w:szCs w:val="24"/>
        </w:rPr>
        <w:t>ыпуск ЗиС-10 по годам, шт.: 1935 - 4, 1936 - 0, 1937 - 2, 1938 - 141, 1939 - 272, 1940 - 267, 1941 - 80. Всего - 766.</w:t>
      </w:r>
    </w:p>
    <w:p w:rsidR="000A0576" w:rsidRDefault="000A0576" w:rsidP="000A0576">
      <w:pPr>
        <w:pStyle w:val="55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2AA0">
        <w:rPr>
          <w:rFonts w:ascii="Times New Roman" w:hAnsi="Times New Roman" w:cs="Times New Roman"/>
          <w:b/>
          <w:sz w:val="24"/>
          <w:szCs w:val="24"/>
        </w:rPr>
        <w:t>Изготовитель полуприцепа</w:t>
      </w:r>
      <w:r w:rsidR="00AC1403">
        <w:rPr>
          <w:rFonts w:ascii="Times New Roman" w:hAnsi="Times New Roman" w:cs="Times New Roman"/>
          <w:sz w:val="24"/>
          <w:szCs w:val="24"/>
        </w:rPr>
        <w:t xml:space="preserve"> </w:t>
      </w:r>
      <w:r w:rsidR="00C806C2"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="004C5D7F">
        <w:rPr>
          <w:rFonts w:ascii="Times New Roman" w:hAnsi="Times New Roman" w:cs="Times New Roman"/>
          <w:sz w:val="24"/>
          <w:szCs w:val="24"/>
        </w:rPr>
        <w:t>ИТК</w:t>
      </w:r>
      <w:r w:rsidR="00D65CFB" w:rsidRPr="00D65CFB">
        <w:rPr>
          <w:rFonts w:ascii="Times New Roman" w:hAnsi="Times New Roman" w:cs="Times New Roman"/>
          <w:sz w:val="24"/>
          <w:szCs w:val="24"/>
        </w:rPr>
        <w:t xml:space="preserve"> №3</w:t>
      </w:r>
      <w:r w:rsidR="00076E79">
        <w:rPr>
          <w:rFonts w:ascii="Times New Roman" w:hAnsi="Times New Roman" w:cs="Times New Roman"/>
          <w:sz w:val="24"/>
          <w:szCs w:val="24"/>
        </w:rPr>
        <w:t xml:space="preserve"> </w:t>
      </w:r>
      <w:r w:rsidR="00D65CFB" w:rsidRPr="00D65CFB">
        <w:rPr>
          <w:rFonts w:ascii="Times New Roman" w:hAnsi="Times New Roman" w:cs="Times New Roman"/>
          <w:sz w:val="24"/>
          <w:szCs w:val="24"/>
        </w:rPr>
        <w:t>Завода автоприцепов ОЛМЗ ТП (отдела лагерей, мест заключения и трудовых поселений)</w:t>
      </w:r>
      <w:r w:rsidR="00D65CFB">
        <w:rPr>
          <w:rFonts w:ascii="Times New Roman" w:hAnsi="Times New Roman" w:cs="Times New Roman"/>
          <w:sz w:val="24"/>
          <w:szCs w:val="24"/>
        </w:rPr>
        <w:t xml:space="preserve"> УНКВД по </w:t>
      </w:r>
      <w:proofErr w:type="gramStart"/>
      <w:r w:rsidR="00D65CFB">
        <w:rPr>
          <w:rFonts w:ascii="Times New Roman" w:hAnsi="Times New Roman" w:cs="Times New Roman"/>
          <w:sz w:val="24"/>
          <w:szCs w:val="24"/>
        </w:rPr>
        <w:t>Ленинградской</w:t>
      </w:r>
      <w:proofErr w:type="gramEnd"/>
      <w:r w:rsidR="00D65CFB">
        <w:rPr>
          <w:rFonts w:ascii="Times New Roman" w:hAnsi="Times New Roman" w:cs="Times New Roman"/>
          <w:sz w:val="24"/>
          <w:szCs w:val="24"/>
        </w:rPr>
        <w:t xml:space="preserve"> обл.</w:t>
      </w:r>
      <w:r w:rsidR="00E9444A">
        <w:rPr>
          <w:rFonts w:ascii="Times New Roman" w:hAnsi="Times New Roman" w:cs="Times New Roman"/>
          <w:sz w:val="24"/>
          <w:szCs w:val="24"/>
        </w:rPr>
        <w:t>, г.</w:t>
      </w:r>
      <w:r w:rsidR="00E9444A" w:rsidRPr="001813E1">
        <w:rPr>
          <w:rFonts w:ascii="Times New Roman" w:hAnsi="Times New Roman" w:cs="Times New Roman"/>
          <w:sz w:val="24"/>
          <w:szCs w:val="24"/>
        </w:rPr>
        <w:t xml:space="preserve"> Лодейное </w:t>
      </w:r>
      <w:r w:rsidR="00E9444A">
        <w:rPr>
          <w:rFonts w:ascii="Times New Roman" w:hAnsi="Times New Roman" w:cs="Times New Roman"/>
          <w:sz w:val="24"/>
          <w:szCs w:val="24"/>
        </w:rPr>
        <w:t xml:space="preserve">Поле. </w:t>
      </w:r>
      <w:r w:rsidR="00C806C2" w:rsidRPr="00C806C2">
        <w:rPr>
          <w:rFonts w:ascii="Times New Roman" w:hAnsi="Times New Roman" w:cs="Times New Roman"/>
          <w:sz w:val="24"/>
          <w:szCs w:val="24"/>
        </w:rPr>
        <w:t>Официальн</w:t>
      </w:r>
      <w:r w:rsidR="00C806C2">
        <w:rPr>
          <w:rFonts w:ascii="Times New Roman" w:hAnsi="Times New Roman" w:cs="Times New Roman"/>
          <w:sz w:val="24"/>
          <w:szCs w:val="24"/>
        </w:rPr>
        <w:t xml:space="preserve">ое </w:t>
      </w:r>
      <w:r w:rsidR="00C806C2" w:rsidRPr="00C806C2">
        <w:rPr>
          <w:rFonts w:ascii="Times New Roman" w:hAnsi="Times New Roman" w:cs="Times New Roman"/>
          <w:sz w:val="24"/>
          <w:szCs w:val="24"/>
        </w:rPr>
        <w:t>открыти</w:t>
      </w:r>
      <w:r w:rsidR="00C806C2">
        <w:rPr>
          <w:rFonts w:ascii="Times New Roman" w:hAnsi="Times New Roman" w:cs="Times New Roman"/>
          <w:sz w:val="24"/>
          <w:szCs w:val="24"/>
        </w:rPr>
        <w:t>е</w:t>
      </w:r>
      <w:r w:rsidR="00C806C2" w:rsidRPr="00C806C2">
        <w:rPr>
          <w:rFonts w:ascii="Times New Roman" w:hAnsi="Times New Roman" w:cs="Times New Roman"/>
          <w:sz w:val="24"/>
          <w:szCs w:val="24"/>
        </w:rPr>
        <w:t xml:space="preserve"> завода состоялось 8 ноября 1937 г</w:t>
      </w:r>
      <w:r w:rsidR="00C806C2">
        <w:rPr>
          <w:rFonts w:ascii="Times New Roman" w:hAnsi="Times New Roman" w:cs="Times New Roman"/>
          <w:sz w:val="24"/>
          <w:szCs w:val="24"/>
        </w:rPr>
        <w:t xml:space="preserve">. </w:t>
      </w:r>
      <w:r w:rsidR="00D65CFB">
        <w:rPr>
          <w:rFonts w:ascii="Times New Roman" w:hAnsi="Times New Roman" w:cs="Times New Roman"/>
          <w:sz w:val="24"/>
          <w:szCs w:val="24"/>
        </w:rPr>
        <w:t xml:space="preserve">С </w:t>
      </w:r>
      <w:r w:rsidR="00D65CFB" w:rsidRPr="00D65CFB">
        <w:rPr>
          <w:rFonts w:ascii="Times New Roman" w:hAnsi="Times New Roman" w:cs="Times New Roman"/>
          <w:sz w:val="24"/>
          <w:szCs w:val="24"/>
        </w:rPr>
        <w:t>начал</w:t>
      </w:r>
      <w:r w:rsidR="00D65CFB">
        <w:rPr>
          <w:rFonts w:ascii="Times New Roman" w:hAnsi="Times New Roman" w:cs="Times New Roman"/>
          <w:sz w:val="24"/>
          <w:szCs w:val="24"/>
        </w:rPr>
        <w:t>а</w:t>
      </w:r>
      <w:r w:rsidR="00D65CFB" w:rsidRPr="00D65CFB">
        <w:rPr>
          <w:rFonts w:ascii="Times New Roman" w:hAnsi="Times New Roman" w:cs="Times New Roman"/>
          <w:sz w:val="24"/>
          <w:szCs w:val="24"/>
        </w:rPr>
        <w:t xml:space="preserve"> 1940 г</w:t>
      </w:r>
      <w:r w:rsidR="00D65CFB">
        <w:rPr>
          <w:rFonts w:ascii="Times New Roman" w:hAnsi="Times New Roman" w:cs="Times New Roman"/>
          <w:sz w:val="24"/>
          <w:szCs w:val="24"/>
        </w:rPr>
        <w:t>.</w:t>
      </w:r>
      <w:r w:rsidR="00F9172C">
        <w:rPr>
          <w:rFonts w:ascii="Times New Roman" w:hAnsi="Times New Roman" w:cs="Times New Roman"/>
          <w:sz w:val="24"/>
          <w:szCs w:val="24"/>
        </w:rPr>
        <w:t xml:space="preserve"> </w:t>
      </w:r>
      <w:r w:rsidR="002D6B1C">
        <w:rPr>
          <w:rFonts w:ascii="Times New Roman" w:hAnsi="Times New Roman" w:cs="Times New Roman"/>
          <w:sz w:val="24"/>
          <w:szCs w:val="24"/>
        </w:rPr>
        <w:t>- з</w:t>
      </w:r>
      <w:r w:rsidRPr="001813E1">
        <w:rPr>
          <w:rFonts w:ascii="Times New Roman" w:hAnsi="Times New Roman" w:cs="Times New Roman"/>
          <w:sz w:val="24"/>
          <w:szCs w:val="24"/>
        </w:rPr>
        <w:t>авод автомобильных прицепов №</w:t>
      </w:r>
      <w:r w:rsidR="002D6B1C">
        <w:rPr>
          <w:rFonts w:ascii="Times New Roman" w:hAnsi="Times New Roman" w:cs="Times New Roman"/>
          <w:sz w:val="24"/>
          <w:szCs w:val="24"/>
        </w:rPr>
        <w:t>3 Г</w:t>
      </w:r>
      <w:r w:rsidRPr="001813E1">
        <w:rPr>
          <w:rFonts w:ascii="Times New Roman" w:hAnsi="Times New Roman" w:cs="Times New Roman"/>
          <w:sz w:val="24"/>
          <w:szCs w:val="24"/>
        </w:rPr>
        <w:t xml:space="preserve">лавного управления по </w:t>
      </w:r>
      <w:r>
        <w:rPr>
          <w:rFonts w:ascii="Times New Roman" w:hAnsi="Times New Roman" w:cs="Times New Roman"/>
          <w:sz w:val="24"/>
          <w:szCs w:val="24"/>
        </w:rPr>
        <w:t>производству автоприцепов</w:t>
      </w:r>
      <w:r w:rsidR="002D6B1C">
        <w:rPr>
          <w:rFonts w:ascii="Times New Roman" w:hAnsi="Times New Roman" w:cs="Times New Roman"/>
          <w:sz w:val="24"/>
          <w:szCs w:val="24"/>
        </w:rPr>
        <w:t xml:space="preserve"> </w:t>
      </w:r>
      <w:r w:rsidR="00105A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05AA4">
        <w:rPr>
          <w:rFonts w:ascii="Times New Roman" w:hAnsi="Times New Roman" w:cs="Times New Roman"/>
          <w:sz w:val="24"/>
          <w:szCs w:val="24"/>
        </w:rPr>
        <w:t>Глававтоприцеп</w:t>
      </w:r>
      <w:proofErr w:type="spellEnd"/>
      <w:r w:rsidR="00105AA4">
        <w:rPr>
          <w:rFonts w:ascii="Times New Roman" w:hAnsi="Times New Roman" w:cs="Times New Roman"/>
          <w:sz w:val="24"/>
          <w:szCs w:val="24"/>
        </w:rPr>
        <w:t xml:space="preserve">) </w:t>
      </w:r>
      <w:r w:rsidR="002D6B1C">
        <w:rPr>
          <w:rFonts w:ascii="Times New Roman" w:hAnsi="Times New Roman" w:cs="Times New Roman"/>
          <w:sz w:val="24"/>
          <w:szCs w:val="24"/>
        </w:rPr>
        <w:t>НКСМ СССР</w:t>
      </w:r>
      <w:r w:rsidR="004E77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эвакуации в сентябре 1941 г. с течением времени превратился в </w:t>
      </w:r>
      <w:proofErr w:type="spellStart"/>
      <w:r w:rsidR="00F12505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="00F12505">
        <w:rPr>
          <w:rFonts w:ascii="Times New Roman" w:hAnsi="Times New Roman" w:cs="Times New Roman"/>
          <w:sz w:val="24"/>
          <w:szCs w:val="24"/>
        </w:rPr>
        <w:t xml:space="preserve"> завод автоприцепов №3, далее - </w:t>
      </w:r>
      <w:proofErr w:type="spellStart"/>
      <w:r w:rsidRPr="00585768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68">
        <w:rPr>
          <w:rFonts w:ascii="Times New Roman" w:hAnsi="Times New Roman" w:cs="Times New Roman"/>
          <w:sz w:val="24"/>
          <w:szCs w:val="24"/>
        </w:rPr>
        <w:t>машиностроительный завод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403">
        <w:rPr>
          <w:rFonts w:ascii="Times New Roman" w:hAnsi="Times New Roman" w:cs="Times New Roman"/>
          <w:sz w:val="24"/>
          <w:szCs w:val="24"/>
        </w:rPr>
        <w:t xml:space="preserve"> </w:t>
      </w:r>
      <w:r w:rsidR="00AC1403" w:rsidRPr="00AC1403">
        <w:rPr>
          <w:rFonts w:ascii="Times New Roman" w:hAnsi="Times New Roman" w:cs="Times New Roman"/>
          <w:sz w:val="24"/>
          <w:szCs w:val="24"/>
        </w:rPr>
        <w:t>На прежнее место завод больше не вернулся</w:t>
      </w:r>
      <w:r w:rsidR="00AC1403">
        <w:rPr>
          <w:rFonts w:ascii="Times New Roman" w:hAnsi="Times New Roman" w:cs="Times New Roman"/>
          <w:sz w:val="24"/>
          <w:szCs w:val="24"/>
        </w:rPr>
        <w:t>.</w:t>
      </w:r>
      <w:r w:rsidR="0015501C">
        <w:rPr>
          <w:rFonts w:ascii="Times New Roman" w:hAnsi="Times New Roman" w:cs="Times New Roman"/>
          <w:sz w:val="24"/>
          <w:szCs w:val="24"/>
        </w:rPr>
        <w:t xml:space="preserve"> Некоторые детали </w:t>
      </w:r>
      <w:r w:rsidR="0015501C" w:rsidRPr="0015501C">
        <w:rPr>
          <w:rFonts w:ascii="Times New Roman" w:hAnsi="Times New Roman" w:cs="Times New Roman"/>
          <w:i/>
          <w:sz w:val="24"/>
          <w:szCs w:val="24"/>
        </w:rPr>
        <w:t>см. https://vk.com/wall-197069692_178?ysclid=mfou3dndu0568004349</w:t>
      </w:r>
    </w:p>
    <w:p w:rsidR="000A0576" w:rsidRDefault="000A0576" w:rsidP="00B65F2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07DD" w:rsidRPr="00A759A0" w:rsidRDefault="004750A2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11CD" w:rsidRP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Краткая характеристика тягача</w:t>
      </w:r>
      <w:r w:rsidR="001F07DD" w:rsidRP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Зи</w:t>
      </w:r>
      <w:r w:rsidR="001F07DD" w:rsidRP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С-10</w:t>
      </w:r>
      <w:r w:rsidR="00A759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759A0" w:rsidRPr="00A759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(источник не сохранил)</w:t>
      </w:r>
    </w:p>
    <w:p w:rsid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Автомобильный тягач седельного типа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 работает с полуприцепом ПП-6.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Тягач отличается от стандартного автомобиля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С-5: 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отсутствием платформы;</w:t>
      </w:r>
    </w:p>
    <w:p w:rsid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длиной лонжеронов (отрезаны задние концы); </w:t>
      </w:r>
    </w:p>
    <w:p w:rsid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передаточным числом главной передачи (8,42: 1); 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наличием опорно-сцепного устройства.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данные тягача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Габаритные размеры в </w:t>
      </w:r>
      <w:proofErr w:type="gramStart"/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ширина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2110, длина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5280.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Высота ненагруженного тягача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2160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База (расстояние между осями)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3810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Колея передних колес (по грунту)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1545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Колея задних колес (между серединами двойных скатов)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1675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Низшие точки у нагруженного тягача (груз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3500 кг): у передней оси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295 м</w:t>
      </w:r>
      <w:proofErr w:type="gramStart"/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м-</w:t>
      </w:r>
      <w:proofErr w:type="gramEnd"/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задней оси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250 мм; под картером маховика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340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Высота площадки сцепного устройства: без груза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1020 мм; с грузом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950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Наименьший радиус поворота: по колее переднего колеса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8,6 мм; по крылу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переднего колеса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8,9 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Грузоподъемность (на площадке прицепного устройства) при движении по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дорогам с искусственным покрытием, имеющим короткие подъемы,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3500 кг.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Общий вес тягача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2780 кг.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Распределение веса тягача по осям (без груза): на переднюю ось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1330 кг;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заднюю ось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1450 кг.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Наибольшая скорость с полной нагрузкой на гладком и ровном шоссе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48 км/час.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Опорно-сцепной механизм состоит из раздвижных клещей, фиксируемых в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рабочем положении специальным замком. Замыкание клещей производится автоматически при сцепке с полуприцепом; открытие клещей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вручную.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Опорно-сцепное устройство расположено на заднем конце рамы со смещением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75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100 мм от задней оси вперед и допускает угол между тягачом и полуприцепом 90°.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Высота площадки сцепного устройства над рамой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210 мм.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Тормозы ножные колодочные действуют на все колеса, включая полуприцеп.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Привод ножных тормозов 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тягу педали тормоза, действующую на колеса тягача, включен привод клапана для приведения в действие бустера тормозов на колеса полуприцепа.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Соединение тормозного шланга производится вручную.</w:t>
      </w:r>
    </w:p>
    <w:p w:rsidR="001F07DD" w:rsidRP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подъемах и спусках до 20°/0 при сухом грунте автомобиль-тягач с полуприцепом, имеющим свою тормозную систему, при нагрузке 6 т должен удерживаться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тормозами на месте неограниченное время.</w:t>
      </w:r>
    </w:p>
    <w:p w:rsidR="001F07DD" w:rsidRDefault="001F07D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горизонтальном участке сухой шоссейной дороги автомобиль с полуприцепом, идущий со скоростью 30 км/час, при нагрузке 6 т должен останавливаться при</w:t>
      </w:r>
      <w:r w:rsidR="00356E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07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одновременном действии тормозов тягача и полуприцепа на расстоянии не более 16 м.</w:t>
      </w:r>
    </w:p>
    <w:p w:rsidR="008570C0" w:rsidRPr="00FB11CD" w:rsidRDefault="00FB11CD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Краткая характеристика п</w:t>
      </w:r>
      <w:r w:rsidR="008570C0" w:rsidRPr="00FB11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олуприцеп ПП-6 </w:t>
      </w:r>
      <w:r w:rsidR="00A759A0" w:rsidRPr="00A759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(источник не сохранил)</w:t>
      </w:r>
    </w:p>
    <w:p w:rsidR="00A759A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Номинальная грузоподъемность в т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55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Собственный вес полуприцепа в т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 осей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 4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колес (диск и обод)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втомобильный (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С-5)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Размеры шин в дюймах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34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Расстояние от опоры до оси полуприцепа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3733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Расстояние от подставки до оси полуприцепа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2550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Колея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1676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Расстояние между опорами рессор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976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2A49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Длина 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="002A4959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Ширина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полуприцепа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%</w:t>
      </w:r>
      <w:r w:rsidR="008B65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5100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2A4959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2298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D4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ысота полуприцепа</w:t>
      </w:r>
      <w:r w:rsidR="00DD462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мм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DD4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1953</w:t>
      </w:r>
      <w:r w:rsidR="001D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bookmarkStart w:id="0" w:name="_GoBack"/>
      <w:bookmarkEnd w:id="0"/>
    </w:p>
    <w:p w:rsidR="008570C0" w:rsidRPr="008570C0" w:rsidRDefault="00DD462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Высота до опорной плиты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gramStart"/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1350</w:t>
      </w:r>
      <w:r w:rsidR="00204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 грузом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935</w:t>
      </w:r>
      <w:r w:rsidR="00204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Просвет (клиренс)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204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280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Диаметр сцепного шкворня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2044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</w:p>
    <w:p w:rsidR="008570C0" w:rsidRPr="008570C0" w:rsidRDefault="002044C1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Внутренние размеры кузова 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4942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2080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2044C1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Размеры поперечного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сечения балки оси в </w:t>
      </w:r>
      <w:proofErr w:type="gramStart"/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80</w:t>
      </w:r>
      <w:r w:rsidR="001D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Диаметр цапфы наружного и внутреннего подшипников</w:t>
      </w:r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gramStart"/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68E1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</w:t>
      </w:r>
      <w:r w:rsidR="001D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Размеры рессоры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(длина прямого листа X ширина X</w:t>
      </w:r>
      <w:r w:rsidR="009968E1" w:rsidRP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968E1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толщина)</w:t>
      </w:r>
      <w:r w:rsidR="009968E1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1614</w:t>
      </w:r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</w:t>
      </w:r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9.5</w:t>
      </w:r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листов в рессоре 15</w:t>
      </w:r>
      <w:r w:rsidR="001D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Привод тормозов</w:t>
      </w:r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втомобильный, вакуумный с бустером (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С-101)</w:t>
      </w:r>
      <w:r w:rsidR="001D3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 тормозов </w:t>
      </w:r>
      <w:proofErr w:type="gramStart"/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втомобильные</w:t>
      </w:r>
      <w:proofErr w:type="gramEnd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колодочные (</w:t>
      </w:r>
      <w:r w:rsidR="00FB11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С-5)</w:t>
      </w:r>
      <w:r w:rsidR="00A759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8570C0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Поворотное устройство и его размеры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="00996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1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ш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кворень и опорная плита</w:t>
      </w:r>
      <w:r w:rsidR="004E1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450</w:t>
      </w:r>
      <w:r w:rsidR="004E1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295</w:t>
      </w:r>
      <w:r w:rsidR="004E15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х10;</w:t>
      </w:r>
    </w:p>
    <w:p w:rsidR="008570C0" w:rsidRPr="008570C0" w:rsidRDefault="004E15B9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Профиль лонжеронов рамы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веллер № 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Pr="008570C0" w:rsidRDefault="004E15B9" w:rsidP="008570C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Длина 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 </w:t>
      </w:r>
      <w:r w:rsidR="002A4959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Ширина </w:t>
      </w: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рамы в </w:t>
      </w:r>
      <w:proofErr w:type="gramStart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мм</w:t>
      </w:r>
      <w:proofErr w:type="gramEnd"/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5025</w:t>
      </w:r>
      <w:r w:rsidR="002A49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2A4959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570C0" w:rsidRDefault="00DD4620" w:rsidP="001F07DD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Размеры указаны для </w:t>
      </w:r>
      <w:proofErr w:type="gramStart"/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агруже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ного</w:t>
      </w:r>
      <w:proofErr w:type="gramEnd"/>
      <w:r w:rsidR="008570C0" w:rsidRPr="00857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полуприцеп.</w:t>
      </w:r>
    </w:p>
    <w:p w:rsidR="001F07DD" w:rsidRDefault="001F07DD" w:rsidP="00B65F2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2985" w:rsidRPr="00A36C18" w:rsidRDefault="00552985" w:rsidP="009905E9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A36C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 xml:space="preserve">Из книги </w:t>
      </w:r>
      <w:proofErr w:type="spellStart"/>
      <w:r w:rsidRPr="00A36C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Дм</w:t>
      </w:r>
      <w:proofErr w:type="spellEnd"/>
      <w:r w:rsidRPr="00A36C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Дашко «Советские грузовики 1919-1948», под ред. С. </w:t>
      </w:r>
      <w:proofErr w:type="spellStart"/>
      <w:r w:rsidRPr="00A36C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Ионес</w:t>
      </w:r>
      <w:proofErr w:type="spellEnd"/>
      <w:r w:rsidRPr="00A36C1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 Н. Маркова, М. 2014.</w:t>
      </w:r>
    </w:p>
    <w:p w:rsidR="007E24FB" w:rsidRDefault="007E24FB" w:rsidP="007E24F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щё более эффективным, чем грузовые автопоезда с прицепами, должен был стать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 для нашей автопромышленности тип автомобиля - седельный тягач,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 тянул в два раза больше груза, чем мог бы «нести на себе» бортовой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вариант на аналогичном шасси. Вопросы о внедрении в производство седельных тягачей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полуприцепов (которые не могли друг без друга производиться) поднимались не раз, 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откладывались в долгий ящик. Первая попытка создать седельный тягач относится к лету 1932 года, когда на базе АМО-3 было изготовлено два экспериментальных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тягача АМО-7. Всю техническую проработку взял на себя Научный автотракторный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институт, а изготовлением занимался завод «АМО». АМО-7 мог буксировать полуприцеп грузоподъёмностью до 5 тонн, то есть перевозить вдвое больше 2,5-</w:t>
      </w:r>
      <w:proofErr w:type="gramStart"/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тонного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АМО-3. Базу автомобиля сократили до 2920 мм. Обе машины комплектовались разными видами сцепных приспособлений, а также оснащались механизмом для блокировки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дифференциала. Передаточное число заднего моста для улучшения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тяговых свойств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понизили с 5,35 до 8,00. Седельный тягач оснастили кабиной из опытной партии со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сплошным лобовым окном. При этом боковые стекла по-прежнему отсутствовали.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Они, как и у всех АМО-3, были обшиты брезентом с целлулоидом. Полуприцеп для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тягача тоже собрали на самом «АМО». Это был даже и не полуприцеп, а тележка с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рамой, на которую клали балласт. Несмотря на то, что АМО-7 изначально создавались как экспериментальные, в плане автозавода стояла сборка нескольких десятков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таких машин на следующий 1933 год и бурным наращиванием объёмов производства</w:t>
      </w:r>
      <w:r w:rsidR="00A36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последующие годы. Машина показала себя неплохо, но в целом конструкция была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технологична и непригодна даже для мелкосерийного производства. К тому же автозавод не мог потянуть ещё и производство полуприцепов, которые ещё даже и не были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разработаны, а закупать импортные модели под АМО-7 не разрешили. На заводе им.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Сталина в то время решали проблемы с внедрением других своих моделей, поэтому с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радостью отказались от</w:t>
      </w:r>
      <w:r w:rsidR="007826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24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АМО-7, ввиду вышеперечисленных мотивов.</w:t>
      </w:r>
    </w:p>
    <w:p w:rsidR="00005865" w:rsidRP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теме «седельников» автозавод им. Сталина вновь вернулся в 1935 году. Этому способствовали решения правительства о внедрении в народное хозяйство новых эффективных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типов грузовых автомобилей. В НАТИ решили немного переделать готовый проект АМО-7.</w:t>
      </w:r>
    </w:p>
    <w:p w:rsidR="00005865" w:rsidRP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отличие от других советских «седельников», базовой трёхтонке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 решили не уменьшать стандартную базу и не укорачивать шасси. Правда, для того чтобы развернуть такой автопоезд, требовалось минимум 17 метров ширины дороги. Передаточное число главной передачи увеличили с 6,41 до 8,42. Демультипликатор на данной модели не предусматривался.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максимальной грузоподъёмности 5-6 тонн, в зависимости от типа дорог, снаряжённая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масса нового автопоезда составила 11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 Такой вес был предельным для выпускавшихся на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тот момент шин. </w:t>
      </w:r>
      <w:proofErr w:type="gram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Двигатель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 при своих 73 лошадиных силах и наличии пониженной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главной передачи не просто сумел нормально тянуть массу в 11 тонн, его мощности хватало для обеспечения автопоезду с полной нагрузкой скорости до 50 км/ч. И всё же такому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тягачу определённо требо</w:t>
      </w:r>
      <w:r w:rsidR="00742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ался другой двигатель или дизель мощностью не менее 100 </w:t>
      </w:r>
      <w:proofErr w:type="spell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л.с</w:t>
      </w:r>
      <w:proofErr w:type="spell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005865" w:rsidRPr="00005865" w:rsidRDefault="007421E6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1935 году свет увидели первые четыре экземпляра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С-10. Для них конструктор НАТИ</w:t>
      </w:r>
    </w:p>
    <w:p w:rsidR="00005865" w:rsidRP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А.Н. </w:t>
      </w:r>
      <w:proofErr w:type="spell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Островцев</w:t>
      </w:r>
      <w:proofErr w:type="spell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специально разработал новый бортовой полуприцеп НАТИ-ППД, выпуск</w:t>
      </w:r>
    </w:p>
    <w:p w:rsidR="00005865" w:rsidRP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которого намечался на </w:t>
      </w:r>
      <w:proofErr w:type="spell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Лодейнопольским</w:t>
      </w:r>
      <w:proofErr w:type="spell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заводе НКВД.</w:t>
      </w:r>
    </w:p>
    <w:p w:rsidR="00005865" w:rsidRPr="00005865" w:rsidRDefault="007421E6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Выпуск седельных тягачей как нового типа грузовых машин, прежде всего, сдерживал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нерешенный вопрос с производством полуприцепов. Кроме того, некоторые технические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технологические вопросы не были проработаны на </w:t>
      </w:r>
      <w:proofErr w:type="gramStart"/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самом</w:t>
      </w:r>
      <w:proofErr w:type="gramEnd"/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</w:t>
      </w:r>
      <w:proofErr w:type="spellEnd"/>
      <w:r w:rsidR="00005865"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например, конструкция</w:t>
      </w:r>
    </w:p>
    <w:p w:rsidR="00005865" w:rsidRP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упряжного устройства и клапана вакуумного усилителя тормоза. С августа 1939 года</w:t>
      </w:r>
      <w:r w:rsidR="00770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автотягач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С-10, по причине отсутствия полуприцепов от заводов-смежников, по указанию</w:t>
      </w:r>
      <w:r w:rsidR="00770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Глававтопрома</w:t>
      </w:r>
      <w:proofErr w:type="spell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был временно снят с производства. Однако уже к концу года этот вопрос</w:t>
      </w:r>
    </w:p>
    <w:p w:rsidR="00005865" w:rsidRDefault="00005865" w:rsidP="0000586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был решен, на </w:t>
      </w:r>
      <w:proofErr w:type="spell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Усть-тосненском</w:t>
      </w:r>
      <w:proofErr w:type="spell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заводе автоприцепов удалось наладить единственное в</w:t>
      </w:r>
      <w:r w:rsidR="00A36C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стране серийное производство </w:t>
      </w:r>
      <w:r w:rsidR="00770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6-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тонных полуприцепов ПП-6. Благодаря этому несколько </w:t>
      </w:r>
      <w:proofErr w:type="gramStart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сотен</w:t>
      </w:r>
      <w:proofErr w:type="gramEnd"/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ранее выпущенных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 наконец-то стали в строй. Возобновлённое</w:t>
      </w:r>
      <w:r w:rsidR="00770F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производство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058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 продолжалось вплоть до эвакуации автозавода в 1941 году.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Всего же из ворот автозавода им. Сталина вышло 766 автомобилей модели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С-10. Это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 единственный серийно выпускаемый седельный тяга</w:t>
      </w:r>
      <w:proofErr w:type="gramStart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 в СССР</w:t>
      </w:r>
      <w:proofErr w:type="gramEnd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вплоть до начала 50-х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годов. Если к концу 40-х годов выпуск прицепов для автопоездов вышел </w:t>
      </w:r>
      <w:proofErr w:type="gramStart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более-менее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ощутимый уровень, то седельные автопоезда оказались практически неосвоенными и не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наблюдались на дорогах. Как всегда, при нехватке нужного автотранспорта его начинали</w:t>
      </w:r>
    </w:p>
    <w:p w:rsidR="000D11CE" w:rsidRP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«лепить» из того, что было. В 1940 году со страниц советских журналов зазвучали призывы</w:t>
      </w:r>
    </w:p>
    <w:p w:rsidR="000D11CE" w:rsidRDefault="000D11CE" w:rsidP="000D11C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трестам и автобазам строить на шасси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С-5 собственные тягачи и полуприцепы к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ним. Последние предлагалось делать из старых рам грузовых автомобилей, а седельные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устройства изготавливать в слесарных мастерских. В периодике печатались схемы и чертежи для постройки самодельных автопоездов. Конечно, на постройку полноценных седельных тягачей решались немногие, а вот использование </w:t>
      </w:r>
      <w:r w:rsidR="00D237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С-5 в качестве более простого тягача под прицепы-роспуски для </w:t>
      </w:r>
      <w:proofErr w:type="spellStart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лесовывоза</w:t>
      </w:r>
      <w:proofErr w:type="spellEnd"/>
      <w:r w:rsidRPr="000D1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перевозки крупных строительных блоков, реализовывали повсеместно. Это свидетельствует о том, что реальный спрос удовлетворён не был, а нехватка серийных автомобилей частично восполнялась постройкой их «кустарных» аналогов. До самого начала 50-х годов в нашей стране седельный тягач, как тип грузовика, практически не получил никакого развития.</w:t>
      </w:r>
    </w:p>
    <w:p w:rsidR="0064317A" w:rsidRPr="00B745D7" w:rsidRDefault="002E15EF" w:rsidP="009905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2F19F9" w:rsidRPr="00B745D7" w:rsidRDefault="0064317A" w:rsidP="009905E9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74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43B7D" w:rsidRPr="00B745D7" w:rsidRDefault="00643B7D" w:rsidP="00990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5E8E" w:rsidRPr="00B745D7" w:rsidRDefault="006C5E8E" w:rsidP="009905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4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 </w:t>
      </w:r>
    </w:p>
    <w:p w:rsidR="000E5ABB" w:rsidRPr="00B745D7" w:rsidRDefault="000E5ABB" w:rsidP="009905E9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0E5ABB" w:rsidRPr="00B745D7" w:rsidSect="00A36C18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A8"/>
    <w:rsid w:val="00005396"/>
    <w:rsid w:val="00005865"/>
    <w:rsid w:val="000139A5"/>
    <w:rsid w:val="00076E79"/>
    <w:rsid w:val="00092593"/>
    <w:rsid w:val="000A0576"/>
    <w:rsid w:val="000D11CE"/>
    <w:rsid w:val="000D43FD"/>
    <w:rsid w:val="000E5ABB"/>
    <w:rsid w:val="000E7C72"/>
    <w:rsid w:val="00105AA4"/>
    <w:rsid w:val="00122F43"/>
    <w:rsid w:val="00131E90"/>
    <w:rsid w:val="0015501C"/>
    <w:rsid w:val="001565D3"/>
    <w:rsid w:val="00171BBF"/>
    <w:rsid w:val="0019373B"/>
    <w:rsid w:val="001D3D53"/>
    <w:rsid w:val="001F07DD"/>
    <w:rsid w:val="002044C1"/>
    <w:rsid w:val="002823A8"/>
    <w:rsid w:val="00283684"/>
    <w:rsid w:val="00283947"/>
    <w:rsid w:val="002A4959"/>
    <w:rsid w:val="002B10CD"/>
    <w:rsid w:val="002D5B10"/>
    <w:rsid w:val="002D6B1C"/>
    <w:rsid w:val="002E15EF"/>
    <w:rsid w:val="002F19F9"/>
    <w:rsid w:val="00356E66"/>
    <w:rsid w:val="003640E1"/>
    <w:rsid w:val="003A30B0"/>
    <w:rsid w:val="003B534B"/>
    <w:rsid w:val="003C451C"/>
    <w:rsid w:val="003C4CCE"/>
    <w:rsid w:val="003E505E"/>
    <w:rsid w:val="003F2B90"/>
    <w:rsid w:val="00403DB5"/>
    <w:rsid w:val="00434592"/>
    <w:rsid w:val="00437FAB"/>
    <w:rsid w:val="00460025"/>
    <w:rsid w:val="004750A2"/>
    <w:rsid w:val="004979F3"/>
    <w:rsid w:val="004A3D4A"/>
    <w:rsid w:val="004C0C95"/>
    <w:rsid w:val="004C5D7F"/>
    <w:rsid w:val="004E15B9"/>
    <w:rsid w:val="004E775C"/>
    <w:rsid w:val="005069E3"/>
    <w:rsid w:val="0052150E"/>
    <w:rsid w:val="00552985"/>
    <w:rsid w:val="00615FC1"/>
    <w:rsid w:val="0064317A"/>
    <w:rsid w:val="00643B7D"/>
    <w:rsid w:val="0067309E"/>
    <w:rsid w:val="0067739B"/>
    <w:rsid w:val="0067774A"/>
    <w:rsid w:val="00697CF8"/>
    <w:rsid w:val="006C5E8E"/>
    <w:rsid w:val="00700278"/>
    <w:rsid w:val="00703D4E"/>
    <w:rsid w:val="00707CB5"/>
    <w:rsid w:val="007421E6"/>
    <w:rsid w:val="00742EF5"/>
    <w:rsid w:val="00770F34"/>
    <w:rsid w:val="00776B1F"/>
    <w:rsid w:val="007826B7"/>
    <w:rsid w:val="007A7E63"/>
    <w:rsid w:val="007E24FB"/>
    <w:rsid w:val="00852A9E"/>
    <w:rsid w:val="008570C0"/>
    <w:rsid w:val="00896402"/>
    <w:rsid w:val="008A3BF5"/>
    <w:rsid w:val="008B6550"/>
    <w:rsid w:val="008E0E79"/>
    <w:rsid w:val="00942162"/>
    <w:rsid w:val="0096497D"/>
    <w:rsid w:val="00966D45"/>
    <w:rsid w:val="009905E9"/>
    <w:rsid w:val="009968E1"/>
    <w:rsid w:val="009A6736"/>
    <w:rsid w:val="009A6E4A"/>
    <w:rsid w:val="009B215A"/>
    <w:rsid w:val="009D035D"/>
    <w:rsid w:val="009E50A4"/>
    <w:rsid w:val="009F4C53"/>
    <w:rsid w:val="009F7D81"/>
    <w:rsid w:val="00A05C60"/>
    <w:rsid w:val="00A06013"/>
    <w:rsid w:val="00A117E8"/>
    <w:rsid w:val="00A17428"/>
    <w:rsid w:val="00A36C18"/>
    <w:rsid w:val="00A51E36"/>
    <w:rsid w:val="00A759A0"/>
    <w:rsid w:val="00AC1403"/>
    <w:rsid w:val="00AC5B59"/>
    <w:rsid w:val="00AE25DB"/>
    <w:rsid w:val="00B27513"/>
    <w:rsid w:val="00B304B0"/>
    <w:rsid w:val="00B421EA"/>
    <w:rsid w:val="00B65F2A"/>
    <w:rsid w:val="00B67E18"/>
    <w:rsid w:val="00B745D7"/>
    <w:rsid w:val="00B8385E"/>
    <w:rsid w:val="00B86577"/>
    <w:rsid w:val="00BF77D7"/>
    <w:rsid w:val="00C462F0"/>
    <w:rsid w:val="00C806C2"/>
    <w:rsid w:val="00CA3D7D"/>
    <w:rsid w:val="00CB643F"/>
    <w:rsid w:val="00D23788"/>
    <w:rsid w:val="00D260E2"/>
    <w:rsid w:val="00D31D83"/>
    <w:rsid w:val="00D43D9C"/>
    <w:rsid w:val="00D65CFB"/>
    <w:rsid w:val="00DA13EC"/>
    <w:rsid w:val="00DC5A6F"/>
    <w:rsid w:val="00DD041B"/>
    <w:rsid w:val="00DD4620"/>
    <w:rsid w:val="00DD5D73"/>
    <w:rsid w:val="00E13DE1"/>
    <w:rsid w:val="00E40EE5"/>
    <w:rsid w:val="00E62BF6"/>
    <w:rsid w:val="00E7273D"/>
    <w:rsid w:val="00E87E2C"/>
    <w:rsid w:val="00E9444A"/>
    <w:rsid w:val="00EA45E5"/>
    <w:rsid w:val="00ED4547"/>
    <w:rsid w:val="00EF4FB4"/>
    <w:rsid w:val="00F01689"/>
    <w:rsid w:val="00F12505"/>
    <w:rsid w:val="00F15904"/>
    <w:rsid w:val="00F2097E"/>
    <w:rsid w:val="00F25342"/>
    <w:rsid w:val="00F264D2"/>
    <w:rsid w:val="00F71929"/>
    <w:rsid w:val="00F9172C"/>
    <w:rsid w:val="00F92C3D"/>
    <w:rsid w:val="00F9371A"/>
    <w:rsid w:val="00FB11CD"/>
    <w:rsid w:val="00FC6221"/>
    <w:rsid w:val="00FE0E7D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0">
    <w:name w:val="ff0"/>
    <w:basedOn w:val="a0"/>
    <w:rsid w:val="006C5E8E"/>
  </w:style>
  <w:style w:type="character" w:styleId="a4">
    <w:name w:val="Hyperlink"/>
    <w:basedOn w:val="a0"/>
    <w:uiPriority w:val="99"/>
    <w:semiHidden/>
    <w:unhideWhenUsed/>
    <w:rsid w:val="006C5E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E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F1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0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5">
    <w:name w:val="Заголовок №5 (5)_"/>
    <w:basedOn w:val="a0"/>
    <w:link w:val="550"/>
    <w:rsid w:val="000A0576"/>
    <w:rPr>
      <w:rFonts w:ascii="Gulim" w:eastAsia="Gulim" w:hAnsi="Gulim" w:cs="Gulim"/>
      <w:sz w:val="68"/>
      <w:szCs w:val="68"/>
      <w:shd w:val="clear" w:color="auto" w:fill="FFFFFF"/>
    </w:rPr>
  </w:style>
  <w:style w:type="paragraph" w:customStyle="1" w:styleId="550">
    <w:name w:val="Заголовок №5 (5)"/>
    <w:basedOn w:val="a"/>
    <w:link w:val="55"/>
    <w:rsid w:val="000A0576"/>
    <w:pPr>
      <w:widowControl w:val="0"/>
      <w:shd w:val="clear" w:color="auto" w:fill="FFFFFF"/>
      <w:spacing w:after="840" w:line="0" w:lineRule="atLeast"/>
      <w:jc w:val="center"/>
      <w:outlineLvl w:val="4"/>
    </w:pPr>
    <w:rPr>
      <w:rFonts w:ascii="Gulim" w:eastAsia="Gulim" w:hAnsi="Gulim" w:cs="Gulim"/>
      <w:sz w:val="68"/>
      <w:szCs w:val="68"/>
    </w:rPr>
  </w:style>
  <w:style w:type="character" w:customStyle="1" w:styleId="fn-descr">
    <w:name w:val="fn-descr"/>
    <w:basedOn w:val="a0"/>
    <w:rsid w:val="00703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0">
    <w:name w:val="ff0"/>
    <w:basedOn w:val="a0"/>
    <w:rsid w:val="006C5E8E"/>
  </w:style>
  <w:style w:type="character" w:styleId="a4">
    <w:name w:val="Hyperlink"/>
    <w:basedOn w:val="a0"/>
    <w:uiPriority w:val="99"/>
    <w:semiHidden/>
    <w:unhideWhenUsed/>
    <w:rsid w:val="006C5E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E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4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F19F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D0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5">
    <w:name w:val="Заголовок №5 (5)_"/>
    <w:basedOn w:val="a0"/>
    <w:link w:val="550"/>
    <w:rsid w:val="000A0576"/>
    <w:rPr>
      <w:rFonts w:ascii="Gulim" w:eastAsia="Gulim" w:hAnsi="Gulim" w:cs="Gulim"/>
      <w:sz w:val="68"/>
      <w:szCs w:val="68"/>
      <w:shd w:val="clear" w:color="auto" w:fill="FFFFFF"/>
    </w:rPr>
  </w:style>
  <w:style w:type="paragraph" w:customStyle="1" w:styleId="550">
    <w:name w:val="Заголовок №5 (5)"/>
    <w:basedOn w:val="a"/>
    <w:link w:val="55"/>
    <w:rsid w:val="000A0576"/>
    <w:pPr>
      <w:widowControl w:val="0"/>
      <w:shd w:val="clear" w:color="auto" w:fill="FFFFFF"/>
      <w:spacing w:after="840" w:line="0" w:lineRule="atLeast"/>
      <w:jc w:val="center"/>
      <w:outlineLvl w:val="4"/>
    </w:pPr>
    <w:rPr>
      <w:rFonts w:ascii="Gulim" w:eastAsia="Gulim" w:hAnsi="Gulim" w:cs="Gulim"/>
      <w:sz w:val="68"/>
      <w:szCs w:val="68"/>
    </w:rPr>
  </w:style>
  <w:style w:type="character" w:customStyle="1" w:styleId="fn-descr">
    <w:name w:val="fn-descr"/>
    <w:basedOn w:val="a0"/>
    <w:rsid w:val="0070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4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37</cp:revision>
  <dcterms:created xsi:type="dcterms:W3CDTF">2018-07-10T07:45:00Z</dcterms:created>
  <dcterms:modified xsi:type="dcterms:W3CDTF">2025-09-19T11:50:00Z</dcterms:modified>
</cp:coreProperties>
</file>