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0" w:rsidRPr="006B3BDE" w:rsidRDefault="00560B9F" w:rsidP="00657C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E85119" wp14:editId="027BEDE0">
            <wp:simplePos x="0" y="0"/>
            <wp:positionH relativeFrom="margin">
              <wp:posOffset>731520</wp:posOffset>
            </wp:positionH>
            <wp:positionV relativeFrom="margin">
              <wp:posOffset>1297940</wp:posOffset>
            </wp:positionV>
            <wp:extent cx="5238750" cy="3067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1"/>
                    <a:stretch/>
                  </pic:blipFill>
                  <pic:spPr bwMode="auto">
                    <a:xfrm>
                      <a:off x="0" y="0"/>
                      <a:ext cx="523875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340" w:rsidRPr="00501E7E">
        <w:rPr>
          <w:rFonts w:ascii="Times New Roman" w:hAnsi="Times New Roman" w:cs="Times New Roman"/>
          <w:b/>
          <w:sz w:val="28"/>
          <w:szCs w:val="28"/>
        </w:rPr>
        <w:t>02-</w:t>
      </w:r>
      <w:r w:rsidR="003B1340">
        <w:rPr>
          <w:rFonts w:ascii="Times New Roman" w:hAnsi="Times New Roman" w:cs="Times New Roman"/>
          <w:b/>
          <w:sz w:val="28"/>
          <w:szCs w:val="28"/>
        </w:rPr>
        <w:t>574</w:t>
      </w:r>
      <w:r w:rsidR="003B1340" w:rsidRPr="0050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40">
        <w:rPr>
          <w:rFonts w:ascii="Times New Roman" w:hAnsi="Times New Roman" w:cs="Times New Roman"/>
          <w:b/>
          <w:sz w:val="28"/>
          <w:szCs w:val="28"/>
        </w:rPr>
        <w:t>АСМ-</w:t>
      </w:r>
      <w:r w:rsidR="009C1E37">
        <w:rPr>
          <w:rFonts w:ascii="Times New Roman" w:hAnsi="Times New Roman" w:cs="Times New Roman"/>
          <w:b/>
          <w:sz w:val="28"/>
          <w:szCs w:val="28"/>
        </w:rPr>
        <w:t>3</w:t>
      </w:r>
      <w:r w:rsidR="003B13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1340">
        <w:rPr>
          <w:rFonts w:ascii="Times New Roman" w:hAnsi="Times New Roman" w:cs="Times New Roman"/>
          <w:b/>
          <w:sz w:val="28"/>
          <w:szCs w:val="28"/>
        </w:rPr>
        <w:t>без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>насосная</w:t>
      </w:r>
      <w:proofErr w:type="spellEnd"/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 ассенизационная машина </w:t>
      </w:r>
      <w:r w:rsidR="00B94EF3" w:rsidRPr="006B3BDE">
        <w:rPr>
          <w:rFonts w:ascii="Times New Roman" w:hAnsi="Times New Roman" w:cs="Times New Roman"/>
          <w:b/>
          <w:sz w:val="28"/>
          <w:szCs w:val="28"/>
        </w:rPr>
        <w:t xml:space="preserve">на шасси ГАЗ-51А 4х2 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>ёмк</w:t>
      </w:r>
      <w:r w:rsidR="003B1340">
        <w:rPr>
          <w:rFonts w:ascii="Times New Roman" w:hAnsi="Times New Roman" w:cs="Times New Roman"/>
          <w:b/>
          <w:sz w:val="28"/>
          <w:szCs w:val="28"/>
        </w:rPr>
        <w:t>остью цистерны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 2.2 м3 с промывочным ба</w:t>
      </w:r>
      <w:r w:rsidR="00B94EF3">
        <w:rPr>
          <w:rFonts w:ascii="Times New Roman" w:hAnsi="Times New Roman" w:cs="Times New Roman"/>
          <w:b/>
          <w:sz w:val="28"/>
          <w:szCs w:val="28"/>
        </w:rPr>
        <w:t>ч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>ком 70 л</w:t>
      </w:r>
      <w:r w:rsidR="001C251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C251E">
        <w:rPr>
          <w:rFonts w:ascii="Times New Roman" w:hAnsi="Times New Roman" w:cs="Times New Roman"/>
          <w:b/>
          <w:sz w:val="28"/>
          <w:szCs w:val="28"/>
        </w:rPr>
        <w:t>барботажным</w:t>
      </w:r>
      <w:proofErr w:type="spellEnd"/>
      <w:r w:rsidR="001C251E">
        <w:rPr>
          <w:rFonts w:ascii="Times New Roman" w:hAnsi="Times New Roman" w:cs="Times New Roman"/>
          <w:b/>
          <w:sz w:val="28"/>
          <w:szCs w:val="28"/>
        </w:rPr>
        <w:t xml:space="preserve"> устройством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, глубина забора 3 м, </w:t>
      </w:r>
      <w:r w:rsidR="00B67FA7">
        <w:rPr>
          <w:rFonts w:ascii="Times New Roman" w:hAnsi="Times New Roman" w:cs="Times New Roman"/>
          <w:b/>
          <w:sz w:val="28"/>
          <w:szCs w:val="28"/>
        </w:rPr>
        <w:t>рабочие</w:t>
      </w:r>
      <w:r w:rsidR="00910487">
        <w:rPr>
          <w:rFonts w:ascii="Times New Roman" w:hAnsi="Times New Roman" w:cs="Times New Roman"/>
          <w:b/>
          <w:sz w:val="28"/>
          <w:szCs w:val="28"/>
        </w:rPr>
        <w:t>: разрежение 50%,</w:t>
      </w:r>
      <w:r w:rsidR="00B67FA7">
        <w:rPr>
          <w:rFonts w:ascii="Times New Roman" w:hAnsi="Times New Roman" w:cs="Times New Roman"/>
          <w:b/>
          <w:sz w:val="28"/>
          <w:szCs w:val="28"/>
        </w:rPr>
        <w:t xml:space="preserve"> давление до 1.5 кг/см</w:t>
      </w:r>
      <w:proofErr w:type="gramStart"/>
      <w:r w:rsidR="00B67FA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B67FA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время</w:t>
      </w:r>
      <w:r w:rsidRPr="003B48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мин.: </w:t>
      </w:r>
      <w:r w:rsidRPr="003B4835">
        <w:rPr>
          <w:rFonts w:ascii="Times New Roman" w:hAnsi="Times New Roman" w:cs="Times New Roman"/>
          <w:b/>
          <w:sz w:val="28"/>
          <w:szCs w:val="28"/>
        </w:rPr>
        <w:t xml:space="preserve">наполнения </w:t>
      </w:r>
      <w:r w:rsidRPr="005A17A1">
        <w:rPr>
          <w:rFonts w:ascii="Times New Roman" w:hAnsi="Times New Roman" w:cs="Times New Roman"/>
          <w:b/>
          <w:sz w:val="28"/>
          <w:szCs w:val="28"/>
        </w:rPr>
        <w:t>цистерны</w:t>
      </w:r>
      <w:r>
        <w:rPr>
          <w:rFonts w:ascii="Times New Roman" w:hAnsi="Times New Roman" w:cs="Times New Roman"/>
          <w:b/>
          <w:sz w:val="28"/>
          <w:szCs w:val="28"/>
        </w:rPr>
        <w:t xml:space="preserve"> 2-3, </w:t>
      </w:r>
      <w:r w:rsidRPr="005A17A1">
        <w:rPr>
          <w:rFonts w:ascii="Times New Roman" w:hAnsi="Times New Roman" w:cs="Times New Roman"/>
          <w:b/>
          <w:sz w:val="28"/>
          <w:szCs w:val="28"/>
        </w:rPr>
        <w:t>опорожнени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- 1.5-3, </w:t>
      </w:r>
      <w:r w:rsidR="00815093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1C251E" w:rsidRPr="006B3BDE">
        <w:rPr>
          <w:rFonts w:ascii="Times New Roman" w:hAnsi="Times New Roman" w:cs="Times New Roman"/>
          <w:b/>
          <w:sz w:val="28"/>
          <w:szCs w:val="28"/>
        </w:rPr>
        <w:t>вес</w:t>
      </w:r>
      <w:r w:rsidR="001C251E">
        <w:rPr>
          <w:rFonts w:ascii="Times New Roman" w:hAnsi="Times New Roman" w:cs="Times New Roman"/>
          <w:b/>
          <w:sz w:val="28"/>
          <w:szCs w:val="28"/>
        </w:rPr>
        <w:t>:</w:t>
      </w:r>
      <w:r w:rsidR="001C251E" w:rsidRPr="006B3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51E">
        <w:rPr>
          <w:rFonts w:ascii="Times New Roman" w:hAnsi="Times New Roman" w:cs="Times New Roman"/>
          <w:b/>
          <w:sz w:val="28"/>
          <w:szCs w:val="28"/>
        </w:rPr>
        <w:t>снаряженный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C251E">
        <w:rPr>
          <w:rFonts w:ascii="Times New Roman" w:hAnsi="Times New Roman" w:cs="Times New Roman"/>
          <w:b/>
          <w:sz w:val="28"/>
          <w:szCs w:val="28"/>
        </w:rPr>
        <w:t>.11</w:t>
      </w:r>
      <w:r w:rsidR="003B1340">
        <w:rPr>
          <w:rFonts w:ascii="Times New Roman" w:hAnsi="Times New Roman" w:cs="Times New Roman"/>
          <w:b/>
          <w:sz w:val="28"/>
          <w:szCs w:val="28"/>
        </w:rPr>
        <w:t>5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 т, полный 5.2</w:t>
      </w:r>
      <w:r w:rsidR="003B1340">
        <w:rPr>
          <w:rFonts w:ascii="Times New Roman" w:hAnsi="Times New Roman" w:cs="Times New Roman"/>
          <w:b/>
          <w:sz w:val="28"/>
          <w:szCs w:val="28"/>
        </w:rPr>
        <w:t>65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3B1340">
        <w:rPr>
          <w:rFonts w:ascii="Times New Roman" w:hAnsi="Times New Roman" w:cs="Times New Roman"/>
          <w:b/>
          <w:sz w:val="28"/>
          <w:szCs w:val="28"/>
        </w:rPr>
        <w:t>ГАЗ-51</w:t>
      </w:r>
      <w:r w:rsidR="009C1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="003B1340" w:rsidRPr="006B3BD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B1340" w:rsidRPr="006B3BDE">
        <w:rPr>
          <w:rFonts w:ascii="Times New Roman" w:hAnsi="Times New Roman" w:cs="Times New Roman"/>
          <w:b/>
          <w:sz w:val="28"/>
          <w:szCs w:val="28"/>
        </w:rPr>
        <w:t xml:space="preserve">, 70 км/час, </w:t>
      </w:r>
      <w:r w:rsidR="009C1E37">
        <w:rPr>
          <w:rFonts w:ascii="Times New Roman" w:hAnsi="Times New Roman" w:cs="Times New Roman"/>
          <w:b/>
          <w:sz w:val="28"/>
          <w:szCs w:val="28"/>
        </w:rPr>
        <w:t>несколько изготовителей,</w:t>
      </w:r>
      <w:r w:rsidR="003E083C">
        <w:rPr>
          <w:rFonts w:ascii="Times New Roman" w:hAnsi="Times New Roman" w:cs="Times New Roman"/>
          <w:b/>
          <w:sz w:val="28"/>
          <w:szCs w:val="28"/>
        </w:rPr>
        <w:t xml:space="preserve"> 1958-70</w:t>
      </w:r>
      <w:r w:rsidR="003B134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A14CD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352FCB" w:rsidRDefault="00352FCB" w:rsidP="00657CFB">
      <w:pPr>
        <w:spacing w:line="240" w:lineRule="auto"/>
        <w:rPr>
          <w:noProof/>
          <w:lang w:eastAsia="ru-RU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D40" w:rsidRDefault="00DC3D40" w:rsidP="00657CFB">
      <w:pPr>
        <w:pStyle w:val="Default"/>
      </w:pPr>
    </w:p>
    <w:p w:rsidR="001552F1" w:rsidRDefault="001552F1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E77344" w:rsidRDefault="00E77344" w:rsidP="00657CFB">
      <w:pPr>
        <w:spacing w:line="240" w:lineRule="auto"/>
        <w:rPr>
          <w:sz w:val="24"/>
          <w:szCs w:val="24"/>
        </w:rPr>
      </w:pPr>
    </w:p>
    <w:p w:rsidR="00CD1F64" w:rsidRDefault="00E77344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352FCB">
        <w:rPr>
          <w:rFonts w:ascii="Times New Roman" w:hAnsi="Times New Roman" w:cs="Times New Roman"/>
          <w:sz w:val="24"/>
          <w:szCs w:val="24"/>
        </w:rPr>
        <w:t xml:space="preserve"> </w:t>
      </w:r>
      <w:r w:rsidR="00CD1F64">
        <w:rPr>
          <w:rFonts w:ascii="Times New Roman" w:hAnsi="Times New Roman" w:cs="Times New Roman"/>
          <w:sz w:val="24"/>
          <w:szCs w:val="24"/>
        </w:rPr>
        <w:t>Окрас модельки навевает дурные мысли о храбрости наших бойцов на передовой. Зря…</w:t>
      </w:r>
    </w:p>
    <w:p w:rsidR="00CD1F64" w:rsidRDefault="00CD1F64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Серенькие они были. </w:t>
      </w:r>
      <w:r w:rsidR="00CE2109" w:rsidRPr="00C579B3">
        <w:rPr>
          <w:rFonts w:ascii="Times New Roman" w:hAnsi="Times New Roman" w:cs="Times New Roman"/>
          <w:sz w:val="24"/>
          <w:szCs w:val="24"/>
        </w:rPr>
        <w:t>Хорошо помню эти машинки</w:t>
      </w:r>
      <w:r w:rsidR="00C579B3">
        <w:rPr>
          <w:rFonts w:ascii="Times New Roman" w:hAnsi="Times New Roman" w:cs="Times New Roman"/>
          <w:sz w:val="24"/>
          <w:szCs w:val="24"/>
        </w:rPr>
        <w:t xml:space="preserve"> из моего детства</w:t>
      </w:r>
      <w:r w:rsidR="00B8776A">
        <w:rPr>
          <w:rFonts w:ascii="Times New Roman" w:hAnsi="Times New Roman" w:cs="Times New Roman"/>
          <w:sz w:val="24"/>
          <w:szCs w:val="24"/>
        </w:rPr>
        <w:t xml:space="preserve"> и юн</w:t>
      </w:r>
      <w:r w:rsidR="00F974F2">
        <w:rPr>
          <w:rFonts w:ascii="Times New Roman" w:hAnsi="Times New Roman" w:cs="Times New Roman"/>
          <w:sz w:val="24"/>
          <w:szCs w:val="24"/>
        </w:rPr>
        <w:t>ости</w:t>
      </w:r>
      <w:r w:rsidR="00C579B3">
        <w:rPr>
          <w:rFonts w:ascii="Times New Roman" w:hAnsi="Times New Roman" w:cs="Times New Roman"/>
          <w:sz w:val="24"/>
          <w:szCs w:val="24"/>
        </w:rPr>
        <w:t>. И</w:t>
      </w:r>
      <w:r w:rsidR="00B75970" w:rsidRPr="00C579B3">
        <w:rPr>
          <w:rFonts w:ascii="Times New Roman" w:hAnsi="Times New Roman" w:cs="Times New Roman"/>
          <w:sz w:val="24"/>
          <w:szCs w:val="24"/>
        </w:rPr>
        <w:t>х было немало, в том числе и в наш двор</w:t>
      </w:r>
      <w:r w:rsidR="00C579B3">
        <w:rPr>
          <w:rFonts w:ascii="Times New Roman" w:hAnsi="Times New Roman" w:cs="Times New Roman"/>
          <w:sz w:val="24"/>
          <w:szCs w:val="24"/>
        </w:rPr>
        <w:t xml:space="preserve"> по ул. Пушкинской 144 в Ростове</w:t>
      </w:r>
      <w:r w:rsidR="00B75970" w:rsidRPr="00C579B3">
        <w:rPr>
          <w:rFonts w:ascii="Times New Roman" w:hAnsi="Times New Roman" w:cs="Times New Roman"/>
          <w:sz w:val="24"/>
          <w:szCs w:val="24"/>
        </w:rPr>
        <w:t>, где был общий туалет на 5 очков, такая приезжала раз в месяц</w:t>
      </w:r>
      <w:r w:rsidR="00B8776A">
        <w:rPr>
          <w:rFonts w:ascii="Times New Roman" w:hAnsi="Times New Roman" w:cs="Times New Roman"/>
          <w:sz w:val="24"/>
          <w:szCs w:val="24"/>
        </w:rPr>
        <w:t>, заменив вначале 1960-х г. конную повозку «золотаря»</w:t>
      </w:r>
      <w:r w:rsidR="000C0AA1">
        <w:rPr>
          <w:rFonts w:ascii="Times New Roman" w:hAnsi="Times New Roman" w:cs="Times New Roman"/>
          <w:sz w:val="24"/>
          <w:szCs w:val="24"/>
        </w:rPr>
        <w:t xml:space="preserve">, которая запомнилась дикой </w:t>
      </w:r>
      <w:proofErr w:type="gramStart"/>
      <w:r w:rsidR="000C0AA1">
        <w:rPr>
          <w:rFonts w:ascii="Times New Roman" w:hAnsi="Times New Roman" w:cs="Times New Roman"/>
          <w:sz w:val="24"/>
          <w:szCs w:val="24"/>
        </w:rPr>
        <w:t>вонью</w:t>
      </w:r>
      <w:proofErr w:type="gramEnd"/>
      <w:r w:rsidR="000C0AA1">
        <w:rPr>
          <w:rFonts w:ascii="Times New Roman" w:hAnsi="Times New Roman" w:cs="Times New Roman"/>
          <w:sz w:val="24"/>
          <w:szCs w:val="24"/>
        </w:rPr>
        <w:t xml:space="preserve"> на 3-4 часа пока он чистил </w:t>
      </w:r>
      <w:r w:rsidR="00E007B7">
        <w:rPr>
          <w:rFonts w:ascii="Times New Roman" w:hAnsi="Times New Roman" w:cs="Times New Roman"/>
          <w:sz w:val="24"/>
          <w:szCs w:val="24"/>
        </w:rPr>
        <w:t xml:space="preserve">выгребную </w:t>
      </w:r>
      <w:r w:rsidR="000C0AA1">
        <w:rPr>
          <w:rFonts w:ascii="Times New Roman" w:hAnsi="Times New Roman" w:cs="Times New Roman"/>
          <w:sz w:val="24"/>
          <w:szCs w:val="24"/>
        </w:rPr>
        <w:t>яму</w:t>
      </w:r>
      <w:r w:rsidR="00B75970" w:rsidRPr="00C579B3">
        <w:rPr>
          <w:rFonts w:ascii="Times New Roman" w:hAnsi="Times New Roman" w:cs="Times New Roman"/>
          <w:sz w:val="24"/>
          <w:szCs w:val="24"/>
        </w:rPr>
        <w:t>.</w:t>
      </w:r>
      <w:r w:rsidR="00DE3B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26B2B" w:rsidRPr="00526B2B">
        <w:rPr>
          <w:rFonts w:ascii="Times New Roman" w:hAnsi="Times New Roman" w:cs="Times New Roman"/>
          <w:sz w:val="24"/>
          <w:szCs w:val="24"/>
        </w:rPr>
        <w:t xml:space="preserve"> конце 1970-х,</w:t>
      </w:r>
      <w:r w:rsidR="00526B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C4B">
        <w:rPr>
          <w:rFonts w:ascii="Times New Roman" w:hAnsi="Times New Roman" w:cs="Times New Roman"/>
          <w:sz w:val="24"/>
          <w:szCs w:val="24"/>
        </w:rPr>
        <w:t>уже</w:t>
      </w:r>
      <w:r w:rsidR="00526B2B">
        <w:rPr>
          <w:rFonts w:ascii="Times New Roman" w:hAnsi="Times New Roman" w:cs="Times New Roman"/>
          <w:sz w:val="24"/>
          <w:szCs w:val="24"/>
        </w:rPr>
        <w:t xml:space="preserve"> в </w:t>
      </w:r>
      <w:r w:rsidR="001E2C4B">
        <w:rPr>
          <w:rFonts w:ascii="Times New Roman" w:hAnsi="Times New Roman" w:cs="Times New Roman"/>
          <w:sz w:val="24"/>
          <w:szCs w:val="24"/>
        </w:rPr>
        <w:t>Краснодаре, мы жили в барачном домике</w:t>
      </w:r>
      <w:r w:rsidR="00AC61B5">
        <w:rPr>
          <w:rFonts w:ascii="Times New Roman" w:hAnsi="Times New Roman" w:cs="Times New Roman"/>
          <w:sz w:val="24"/>
          <w:szCs w:val="24"/>
        </w:rPr>
        <w:t xml:space="preserve"> на 4-ой линии</w:t>
      </w:r>
      <w:r w:rsidR="001E2C4B">
        <w:rPr>
          <w:rFonts w:ascii="Times New Roman" w:hAnsi="Times New Roman" w:cs="Times New Roman"/>
          <w:sz w:val="24"/>
          <w:szCs w:val="24"/>
        </w:rPr>
        <w:t xml:space="preserve">, а туалет </w:t>
      </w:r>
      <w:r w:rsidR="00A91071">
        <w:rPr>
          <w:rFonts w:ascii="Times New Roman" w:hAnsi="Times New Roman" w:cs="Times New Roman"/>
          <w:sz w:val="24"/>
          <w:szCs w:val="24"/>
        </w:rPr>
        <w:t xml:space="preserve">очков на 10 </w:t>
      </w:r>
      <w:r w:rsidR="001E2C4B">
        <w:rPr>
          <w:rFonts w:ascii="Times New Roman" w:hAnsi="Times New Roman" w:cs="Times New Roman"/>
          <w:sz w:val="24"/>
          <w:szCs w:val="24"/>
        </w:rPr>
        <w:t>находился в метрах 3</w:t>
      </w:r>
      <w:r w:rsidR="00A91071">
        <w:rPr>
          <w:rFonts w:ascii="Times New Roman" w:hAnsi="Times New Roman" w:cs="Times New Roman"/>
          <w:sz w:val="24"/>
          <w:szCs w:val="24"/>
        </w:rPr>
        <w:t>0</w:t>
      </w:r>
      <w:r w:rsidR="001E2C4B">
        <w:rPr>
          <w:rFonts w:ascii="Times New Roman" w:hAnsi="Times New Roman" w:cs="Times New Roman"/>
          <w:sz w:val="24"/>
          <w:szCs w:val="24"/>
        </w:rPr>
        <w:t>-40</w:t>
      </w:r>
      <w:r w:rsidR="00A91071">
        <w:rPr>
          <w:rFonts w:ascii="Times New Roman" w:hAnsi="Times New Roman" w:cs="Times New Roman"/>
          <w:sz w:val="24"/>
          <w:szCs w:val="24"/>
        </w:rPr>
        <w:t>.</w:t>
      </w:r>
      <w:r w:rsidR="001E2C4B">
        <w:rPr>
          <w:rFonts w:ascii="Times New Roman" w:hAnsi="Times New Roman" w:cs="Times New Roman"/>
          <w:sz w:val="24"/>
          <w:szCs w:val="24"/>
        </w:rPr>
        <w:t xml:space="preserve"> </w:t>
      </w:r>
      <w:r w:rsidR="00A91071">
        <w:rPr>
          <w:rFonts w:ascii="Times New Roman" w:hAnsi="Times New Roman" w:cs="Times New Roman"/>
          <w:sz w:val="24"/>
          <w:szCs w:val="24"/>
        </w:rPr>
        <w:t>То же приезжала такая машинка, теперь уже раз в 2-3 недели.</w:t>
      </w:r>
      <w:r w:rsidR="004A04C1">
        <w:rPr>
          <w:rFonts w:ascii="Times New Roman" w:hAnsi="Times New Roman" w:cs="Times New Roman"/>
          <w:sz w:val="24"/>
          <w:szCs w:val="24"/>
        </w:rPr>
        <w:t xml:space="preserve"> Так что без них никак (от слова </w:t>
      </w:r>
      <w:r w:rsidR="007900F5">
        <w:rPr>
          <w:rFonts w:ascii="Times New Roman" w:hAnsi="Times New Roman" w:cs="Times New Roman"/>
          <w:sz w:val="24"/>
          <w:szCs w:val="24"/>
        </w:rPr>
        <w:t>«</w:t>
      </w:r>
      <w:r w:rsidR="004A04C1">
        <w:rPr>
          <w:rFonts w:ascii="Times New Roman" w:hAnsi="Times New Roman" w:cs="Times New Roman"/>
          <w:sz w:val="24"/>
          <w:szCs w:val="24"/>
        </w:rPr>
        <w:t>какать</w:t>
      </w:r>
      <w:r w:rsidR="007900F5">
        <w:rPr>
          <w:rFonts w:ascii="Times New Roman" w:hAnsi="Times New Roman" w:cs="Times New Roman"/>
          <w:sz w:val="24"/>
          <w:szCs w:val="24"/>
        </w:rPr>
        <w:t>»</w:t>
      </w:r>
      <w:r w:rsidR="004A04C1">
        <w:rPr>
          <w:rFonts w:ascii="Times New Roman" w:hAnsi="Times New Roman" w:cs="Times New Roman"/>
          <w:sz w:val="24"/>
          <w:szCs w:val="24"/>
        </w:rPr>
        <w:t>).</w:t>
      </w:r>
    </w:p>
    <w:p w:rsidR="00DC3D40" w:rsidRDefault="00CD1F64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вот ф</w:t>
      </w:r>
      <w:r w:rsidR="00DE3B00" w:rsidRPr="00DE3B00">
        <w:rPr>
          <w:rFonts w:ascii="Times New Roman" w:hAnsi="Times New Roman" w:cs="Times New Roman"/>
          <w:sz w:val="24"/>
          <w:szCs w:val="24"/>
        </w:rPr>
        <w:t>отографий прототипа совсем немного</w:t>
      </w:r>
      <w:r w:rsidR="00DE3B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12BDB">
        <w:rPr>
          <w:rFonts w:ascii="Times New Roman" w:hAnsi="Times New Roman" w:cs="Times New Roman"/>
          <w:sz w:val="24"/>
          <w:szCs w:val="24"/>
        </w:rPr>
        <w:t xml:space="preserve">не только потому, что говновозы не красили картинку жизни советского человека, но и </w:t>
      </w:r>
      <w:r w:rsidR="00BF4CEA">
        <w:rPr>
          <w:rFonts w:ascii="Times New Roman" w:hAnsi="Times New Roman" w:cs="Times New Roman"/>
          <w:sz w:val="24"/>
          <w:szCs w:val="24"/>
        </w:rPr>
        <w:t xml:space="preserve">их количество </w:t>
      </w:r>
      <w:r w:rsidR="00312BDB">
        <w:rPr>
          <w:rFonts w:ascii="Times New Roman" w:hAnsi="Times New Roman" w:cs="Times New Roman"/>
          <w:sz w:val="24"/>
          <w:szCs w:val="24"/>
        </w:rPr>
        <w:t>свидетельств</w:t>
      </w:r>
      <w:r w:rsidR="004F358C">
        <w:rPr>
          <w:rFonts w:ascii="Times New Roman" w:hAnsi="Times New Roman" w:cs="Times New Roman"/>
          <w:sz w:val="24"/>
          <w:szCs w:val="24"/>
        </w:rPr>
        <w:t>овал</w:t>
      </w:r>
      <w:r w:rsidR="00BF4CEA">
        <w:rPr>
          <w:rFonts w:ascii="Times New Roman" w:hAnsi="Times New Roman" w:cs="Times New Roman"/>
          <w:sz w:val="24"/>
          <w:szCs w:val="24"/>
        </w:rPr>
        <w:t>о</w:t>
      </w:r>
      <w:r w:rsidR="00312BDB">
        <w:rPr>
          <w:rFonts w:ascii="Times New Roman" w:hAnsi="Times New Roman" w:cs="Times New Roman"/>
          <w:sz w:val="24"/>
          <w:szCs w:val="24"/>
        </w:rPr>
        <w:t xml:space="preserve"> о слабом развитии в городах фекальной канализации.</w:t>
      </w:r>
      <w:r w:rsidR="004F3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96" w:rsidRPr="00DE3B00" w:rsidRDefault="00C93E96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EF3" w:rsidRDefault="00B94EF3" w:rsidP="00657C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C63">
        <w:rPr>
          <w:rFonts w:ascii="Times New Roman" w:hAnsi="Times New Roman" w:cs="Times New Roman"/>
          <w:b/>
          <w:sz w:val="24"/>
          <w:szCs w:val="24"/>
        </w:rPr>
        <w:t>Заводы-изготовители:</w:t>
      </w:r>
    </w:p>
    <w:p w:rsidR="00B94EF3" w:rsidRPr="00FE2A9D" w:rsidRDefault="00B94EF3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EF3">
        <w:rPr>
          <w:rFonts w:ascii="Times New Roman" w:hAnsi="Times New Roman" w:cs="Times New Roman"/>
          <w:sz w:val="24"/>
          <w:szCs w:val="24"/>
        </w:rPr>
        <w:t>Экспериментально-механический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A9D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2A9D">
        <w:rPr>
          <w:rFonts w:ascii="Times New Roman" w:hAnsi="Times New Roman" w:cs="Times New Roman"/>
          <w:sz w:val="24"/>
          <w:szCs w:val="24"/>
        </w:rPr>
        <w:t xml:space="preserve"> благоустройства Мосгорисполкома</w:t>
      </w:r>
      <w:r w:rsidR="009C1E37">
        <w:rPr>
          <w:rFonts w:ascii="Times New Roman" w:hAnsi="Times New Roman" w:cs="Times New Roman"/>
          <w:sz w:val="24"/>
          <w:szCs w:val="24"/>
        </w:rPr>
        <w:t>,</w:t>
      </w:r>
    </w:p>
    <w:p w:rsidR="000E5ABB" w:rsidRDefault="00637CFE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CFE">
        <w:rPr>
          <w:rFonts w:ascii="Times New Roman" w:hAnsi="Times New Roman" w:cs="Times New Roman"/>
          <w:sz w:val="24"/>
          <w:szCs w:val="24"/>
        </w:rPr>
        <w:t>Завод коммунального машиностроения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Я.М.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 xml:space="preserve">Свердлова </w:t>
      </w:r>
      <w:r w:rsidR="00B224DB" w:rsidRPr="00B224DB">
        <w:rPr>
          <w:rFonts w:ascii="Times New Roman" w:hAnsi="Times New Roman" w:cs="Times New Roman"/>
          <w:sz w:val="24"/>
          <w:szCs w:val="24"/>
        </w:rPr>
        <w:t xml:space="preserve">(ЗКМ) </w:t>
      </w:r>
      <w:r w:rsidRPr="00637CFE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машиностроительной промышленности Горьков</w:t>
      </w:r>
      <w:r w:rsidR="006201D8">
        <w:rPr>
          <w:rFonts w:ascii="Times New Roman" w:hAnsi="Times New Roman" w:cs="Times New Roman"/>
          <w:sz w:val="24"/>
          <w:szCs w:val="24"/>
        </w:rPr>
        <w:t>с</w:t>
      </w:r>
      <w:r w:rsidRPr="00637CFE">
        <w:rPr>
          <w:rFonts w:ascii="Times New Roman" w:hAnsi="Times New Roman" w:cs="Times New Roman"/>
          <w:sz w:val="24"/>
          <w:szCs w:val="24"/>
        </w:rPr>
        <w:t>кого СНХ РСФСР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637CFE">
        <w:rPr>
          <w:rFonts w:ascii="Times New Roman" w:hAnsi="Times New Roman" w:cs="Times New Roman"/>
          <w:sz w:val="24"/>
          <w:szCs w:val="24"/>
        </w:rPr>
        <w:t>01.08.57 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1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37CFE">
        <w:rPr>
          <w:rFonts w:ascii="Times New Roman" w:hAnsi="Times New Roman" w:cs="Times New Roman"/>
          <w:sz w:val="24"/>
          <w:szCs w:val="24"/>
        </w:rPr>
        <w:t>янв. 1966 г. - Завод торфяного машиностроения им.</w:t>
      </w:r>
      <w:r w:rsidR="009B3BAF"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Я.М.</w:t>
      </w:r>
      <w:r w:rsidR="009B3BAF"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Свердлова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мелиоративного и лесозаготовительного машиностроения "</w:t>
      </w:r>
      <w:proofErr w:type="spellStart"/>
      <w:r w:rsidRPr="00637CFE">
        <w:rPr>
          <w:rFonts w:ascii="Times New Roman" w:hAnsi="Times New Roman" w:cs="Times New Roman"/>
          <w:sz w:val="24"/>
          <w:szCs w:val="24"/>
        </w:rPr>
        <w:t>Главмелиормаш</w:t>
      </w:r>
      <w:proofErr w:type="spellEnd"/>
      <w:r w:rsidRPr="00637CF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Министерства строительного, дорожного и коммунального машиностроения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CFE">
        <w:rPr>
          <w:rFonts w:ascii="Times New Roman" w:hAnsi="Times New Roman" w:cs="Times New Roman"/>
          <w:sz w:val="24"/>
          <w:szCs w:val="24"/>
        </w:rPr>
        <w:t>РСФСР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4DB" w:rsidRDefault="00B224DB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Вероятно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и другие производители.</w:t>
      </w:r>
    </w:p>
    <w:p w:rsidR="00A21334" w:rsidRDefault="00A21334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334">
        <w:rPr>
          <w:rFonts w:ascii="Times New Roman" w:hAnsi="Times New Roman" w:cs="Times New Roman"/>
          <w:b/>
          <w:sz w:val="24"/>
          <w:szCs w:val="24"/>
        </w:rPr>
        <w:t>Предшественник:</w:t>
      </w:r>
      <w:r w:rsidRPr="00A21334">
        <w:rPr>
          <w:rFonts w:ascii="Times New Roman" w:hAnsi="Times New Roman" w:cs="Times New Roman"/>
          <w:sz w:val="24"/>
          <w:szCs w:val="24"/>
        </w:rPr>
        <w:t xml:space="preserve"> АСМ-2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1334">
        <w:rPr>
          <w:rFonts w:ascii="Times New Roman" w:hAnsi="Times New Roman" w:cs="Times New Roman"/>
          <w:sz w:val="24"/>
          <w:szCs w:val="24"/>
        </w:rPr>
        <w:t>АСА-2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1334">
        <w:rPr>
          <w:rFonts w:ascii="Times New Roman" w:hAnsi="Times New Roman" w:cs="Times New Roman"/>
          <w:sz w:val="24"/>
          <w:szCs w:val="24"/>
        </w:rPr>
        <w:t xml:space="preserve"> на шасси ГАЗ-51</w:t>
      </w:r>
      <w:r>
        <w:rPr>
          <w:rFonts w:ascii="Times New Roman" w:hAnsi="Times New Roman" w:cs="Times New Roman"/>
          <w:sz w:val="24"/>
          <w:szCs w:val="24"/>
        </w:rPr>
        <w:t xml:space="preserve"> и ГАЗ-51</w:t>
      </w:r>
      <w:r w:rsidRPr="00A213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0A5" w:rsidRPr="0048324A" w:rsidRDefault="009710A5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b/>
          <w:sz w:val="24"/>
          <w:szCs w:val="24"/>
        </w:rPr>
        <w:t>Последователь</w:t>
      </w:r>
      <w:r w:rsidR="00FA22A9" w:rsidRPr="0048324A">
        <w:rPr>
          <w:rFonts w:ascii="Times New Roman" w:hAnsi="Times New Roman" w:cs="Times New Roman"/>
          <w:b/>
          <w:sz w:val="24"/>
          <w:szCs w:val="24"/>
        </w:rPr>
        <w:t>:</w:t>
      </w:r>
      <w:r w:rsidR="00FA22A9" w:rsidRPr="0048324A">
        <w:rPr>
          <w:rFonts w:ascii="Times New Roman" w:hAnsi="Times New Roman" w:cs="Times New Roman"/>
          <w:sz w:val="24"/>
          <w:szCs w:val="24"/>
        </w:rPr>
        <w:t xml:space="preserve"> АСМ-51 на шасси ГАЗ-51А</w:t>
      </w:r>
      <w:r w:rsidR="00875A4E" w:rsidRPr="0048324A">
        <w:rPr>
          <w:rFonts w:ascii="Times New Roman" w:hAnsi="Times New Roman" w:cs="Times New Roman"/>
          <w:sz w:val="24"/>
          <w:szCs w:val="24"/>
        </w:rPr>
        <w:t xml:space="preserve">, внешне отличалась отсутствием </w:t>
      </w:r>
      <w:proofErr w:type="spellStart"/>
      <w:r w:rsidR="00875A4E" w:rsidRPr="0048324A">
        <w:rPr>
          <w:rFonts w:ascii="Times New Roman" w:hAnsi="Times New Roman" w:cs="Times New Roman"/>
          <w:sz w:val="24"/>
          <w:szCs w:val="24"/>
        </w:rPr>
        <w:t>барботажного</w:t>
      </w:r>
      <w:proofErr w:type="spellEnd"/>
      <w:r w:rsidR="00875A4E" w:rsidRPr="0048324A">
        <w:rPr>
          <w:rFonts w:ascii="Times New Roman" w:hAnsi="Times New Roman" w:cs="Times New Roman"/>
          <w:sz w:val="24"/>
          <w:szCs w:val="24"/>
        </w:rPr>
        <w:t xml:space="preserve"> устройства и бортовыми ящиками с </w:t>
      </w:r>
      <w:r w:rsidR="00B9729A" w:rsidRPr="0048324A">
        <w:rPr>
          <w:rFonts w:ascii="Times New Roman" w:hAnsi="Times New Roman" w:cs="Times New Roman"/>
          <w:sz w:val="24"/>
          <w:szCs w:val="24"/>
        </w:rPr>
        <w:t>откидными</w:t>
      </w:r>
      <w:r w:rsidR="002F1392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875A4E" w:rsidRPr="0048324A">
        <w:rPr>
          <w:rFonts w:ascii="Times New Roman" w:hAnsi="Times New Roman" w:cs="Times New Roman"/>
          <w:sz w:val="24"/>
          <w:szCs w:val="24"/>
        </w:rPr>
        <w:t>крышками</w:t>
      </w:r>
      <w:r w:rsidR="002F1392" w:rsidRPr="0048324A">
        <w:rPr>
          <w:rFonts w:ascii="Times New Roman" w:hAnsi="Times New Roman" w:cs="Times New Roman"/>
          <w:sz w:val="24"/>
          <w:szCs w:val="24"/>
        </w:rPr>
        <w:t xml:space="preserve"> в форме тупого угла</w:t>
      </w:r>
      <w:r w:rsidR="00875A4E" w:rsidRPr="0048324A">
        <w:rPr>
          <w:rFonts w:ascii="Times New Roman" w:hAnsi="Times New Roman" w:cs="Times New Roman"/>
          <w:sz w:val="24"/>
          <w:szCs w:val="24"/>
        </w:rPr>
        <w:t xml:space="preserve">, выпускалась </w:t>
      </w:r>
      <w:r w:rsidR="00504970" w:rsidRPr="0048324A">
        <w:rPr>
          <w:rFonts w:ascii="Times New Roman" w:hAnsi="Times New Roman" w:cs="Times New Roman"/>
          <w:sz w:val="24"/>
          <w:szCs w:val="24"/>
        </w:rPr>
        <w:t>в</w:t>
      </w:r>
      <w:r w:rsidR="00875A4E" w:rsidRPr="0048324A">
        <w:rPr>
          <w:rFonts w:ascii="Times New Roman" w:hAnsi="Times New Roman" w:cs="Times New Roman"/>
          <w:sz w:val="24"/>
          <w:szCs w:val="24"/>
        </w:rPr>
        <w:t> 1971–75 г</w:t>
      </w:r>
      <w:r w:rsidR="00FA22A9" w:rsidRPr="0048324A">
        <w:rPr>
          <w:rFonts w:ascii="Times New Roman" w:hAnsi="Times New Roman" w:cs="Times New Roman"/>
          <w:sz w:val="24"/>
          <w:szCs w:val="24"/>
        </w:rPr>
        <w:t>.</w:t>
      </w:r>
      <w:r w:rsidR="005D56A6" w:rsidRPr="0048324A">
        <w:rPr>
          <w:rFonts w:ascii="Times New Roman" w:hAnsi="Times New Roman" w:cs="Times New Roman"/>
          <w:sz w:val="24"/>
          <w:szCs w:val="24"/>
        </w:rPr>
        <w:t xml:space="preserve"> Последняя модель</w:t>
      </w:r>
      <w:r w:rsidR="00914C1B" w:rsidRPr="0048324A">
        <w:rPr>
          <w:rFonts w:ascii="Times New Roman" w:hAnsi="Times New Roman" w:cs="Times New Roman"/>
          <w:sz w:val="24"/>
          <w:szCs w:val="24"/>
        </w:rPr>
        <w:t xml:space="preserve"> ассениза</w:t>
      </w:r>
      <w:r w:rsidR="00142D70" w:rsidRPr="0048324A">
        <w:rPr>
          <w:rFonts w:ascii="Times New Roman" w:hAnsi="Times New Roman" w:cs="Times New Roman"/>
          <w:sz w:val="24"/>
          <w:szCs w:val="24"/>
        </w:rPr>
        <w:t>ционной</w:t>
      </w:r>
      <w:r w:rsidR="00914C1B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5D56A6" w:rsidRPr="0048324A">
        <w:rPr>
          <w:rFonts w:ascii="Times New Roman" w:hAnsi="Times New Roman" w:cs="Times New Roman"/>
          <w:sz w:val="24"/>
          <w:szCs w:val="24"/>
        </w:rPr>
        <w:t>машины</w:t>
      </w:r>
      <w:r w:rsidR="00914C1B" w:rsidRPr="0048324A">
        <w:rPr>
          <w:rFonts w:ascii="Times New Roman" w:hAnsi="Times New Roman" w:cs="Times New Roman"/>
          <w:sz w:val="24"/>
          <w:szCs w:val="24"/>
        </w:rPr>
        <w:t xml:space="preserve"> на базе ГАЗ-51/51А</w:t>
      </w:r>
      <w:r w:rsidR="005D56A6" w:rsidRPr="0048324A">
        <w:rPr>
          <w:rFonts w:ascii="Times New Roman" w:hAnsi="Times New Roman" w:cs="Times New Roman"/>
          <w:sz w:val="24"/>
          <w:szCs w:val="24"/>
        </w:rPr>
        <w:t>.</w:t>
      </w:r>
      <w:r w:rsidR="00875A4E" w:rsidRPr="0048324A">
        <w:rPr>
          <w:rFonts w:ascii="Times New Roman" w:hAnsi="Times New Roman" w:cs="Times New Roman"/>
          <w:sz w:val="24"/>
          <w:szCs w:val="24"/>
        </w:rPr>
        <w:t> </w:t>
      </w:r>
    </w:p>
    <w:p w:rsidR="00DC3D40" w:rsidRPr="0048324A" w:rsidRDefault="00DC3D40" w:rsidP="00657C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E083C" w:rsidRPr="0048324A" w:rsidRDefault="00657CFB" w:rsidP="00657CF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324A">
        <w:rPr>
          <w:rFonts w:ascii="Times New Roman" w:hAnsi="Times New Roman" w:cs="Times New Roman"/>
          <w:i/>
          <w:sz w:val="24"/>
          <w:szCs w:val="24"/>
        </w:rPr>
        <w:t>Из статьи А.А.</w:t>
      </w:r>
      <w:r w:rsidR="003E083C" w:rsidRPr="0048324A">
        <w:rPr>
          <w:rFonts w:ascii="Times New Roman" w:hAnsi="Times New Roman" w:cs="Times New Roman"/>
          <w:i/>
          <w:sz w:val="24"/>
          <w:szCs w:val="24"/>
        </w:rPr>
        <w:t xml:space="preserve"> Новикова «Ассенизатор» в журнале </w:t>
      </w:r>
      <w:r w:rsidR="000E22A7" w:rsidRPr="0048324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E083C" w:rsidRPr="0048324A">
        <w:rPr>
          <w:rFonts w:ascii="Times New Roman" w:hAnsi="Times New Roman" w:cs="Times New Roman"/>
          <w:i/>
          <w:sz w:val="24"/>
          <w:szCs w:val="24"/>
        </w:rPr>
        <w:t>Автотрак</w:t>
      </w:r>
      <w:proofErr w:type="spellEnd"/>
      <w:r w:rsidR="000E22A7" w:rsidRPr="0048324A">
        <w:rPr>
          <w:rFonts w:ascii="Times New Roman" w:hAnsi="Times New Roman" w:cs="Times New Roman"/>
          <w:i/>
          <w:sz w:val="24"/>
          <w:szCs w:val="24"/>
        </w:rPr>
        <w:t>»</w:t>
      </w:r>
      <w:r w:rsidR="003E083C" w:rsidRPr="0048324A">
        <w:rPr>
          <w:rFonts w:ascii="Times New Roman" w:hAnsi="Times New Roman" w:cs="Times New Roman"/>
          <w:i/>
          <w:sz w:val="24"/>
          <w:szCs w:val="24"/>
        </w:rPr>
        <w:t xml:space="preserve"> №8</w:t>
      </w:r>
      <w:r w:rsidR="000E22A7" w:rsidRPr="0048324A">
        <w:rPr>
          <w:rFonts w:ascii="Times New Roman" w:hAnsi="Times New Roman" w:cs="Times New Roman"/>
          <w:i/>
          <w:sz w:val="24"/>
          <w:szCs w:val="24"/>
        </w:rPr>
        <w:t xml:space="preserve"> за 2009 г.</w:t>
      </w:r>
    </w:p>
    <w:p w:rsidR="000E22A7" w:rsidRPr="0048324A" w:rsidRDefault="000E22A7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После Великой Отечественной войны ассенизационные автомобили строили на основе новых 2,5-тонных шасси ГАЗ-51 и ГАЗ-51А. Такой автомобиль мог обслужить поселок городского типа и вывезти фекалии к </w:t>
      </w:r>
      <w:r w:rsidR="00EB1570" w:rsidRPr="0048324A">
        <w:rPr>
          <w:rFonts w:ascii="Times New Roman" w:hAnsi="Times New Roman" w:cs="Times New Roman"/>
          <w:sz w:val="24"/>
          <w:szCs w:val="24"/>
        </w:rPr>
        <w:t>сливной</w:t>
      </w:r>
      <w:r w:rsidRPr="0048324A">
        <w:rPr>
          <w:rFonts w:ascii="Times New Roman" w:hAnsi="Times New Roman" w:cs="Times New Roman"/>
          <w:sz w:val="24"/>
          <w:szCs w:val="24"/>
        </w:rPr>
        <w:t xml:space="preserve"> станции, расположенной на окраине. Более тяжелые модели на шасси З</w:t>
      </w:r>
      <w:r w:rsidR="00EB1570" w:rsidRPr="0048324A">
        <w:rPr>
          <w:rFonts w:ascii="Times New Roman" w:hAnsi="Times New Roman" w:cs="Times New Roman"/>
          <w:sz w:val="24"/>
          <w:szCs w:val="24"/>
        </w:rPr>
        <w:t>и</w:t>
      </w:r>
      <w:r w:rsidRPr="0048324A">
        <w:rPr>
          <w:rFonts w:ascii="Times New Roman" w:hAnsi="Times New Roman" w:cs="Times New Roman"/>
          <w:sz w:val="24"/>
          <w:szCs w:val="24"/>
        </w:rPr>
        <w:t>С-150 получили очень небольшое распространение.</w:t>
      </w:r>
    </w:p>
    <w:p w:rsidR="00EB1570" w:rsidRPr="0048324A" w:rsidRDefault="00EB1570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22A7" w:rsidRPr="0048324A">
        <w:rPr>
          <w:rFonts w:ascii="Times New Roman" w:hAnsi="Times New Roman" w:cs="Times New Roman"/>
          <w:sz w:val="24"/>
          <w:szCs w:val="24"/>
        </w:rPr>
        <w:t xml:space="preserve">Ассенизационная машинаАСМ-2 на шасси ГАЗ-51 была </w:t>
      </w:r>
      <w:proofErr w:type="spellStart"/>
      <w:r w:rsidR="000E22A7" w:rsidRPr="0048324A">
        <w:rPr>
          <w:rFonts w:ascii="Times New Roman" w:hAnsi="Times New Roman" w:cs="Times New Roman"/>
          <w:sz w:val="24"/>
          <w:szCs w:val="24"/>
        </w:rPr>
        <w:t>безнасосной</w:t>
      </w:r>
      <w:proofErr w:type="spellEnd"/>
      <w:r w:rsidR="000E22A7" w:rsidRPr="0048324A">
        <w:rPr>
          <w:rFonts w:ascii="Times New Roman" w:hAnsi="Times New Roman" w:cs="Times New Roman"/>
          <w:sz w:val="24"/>
          <w:szCs w:val="24"/>
        </w:rPr>
        <w:t>. Слив нечистот происходил или самотеком, или под давлением.</w:t>
      </w:r>
      <w:r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0E22A7" w:rsidRPr="0048324A">
        <w:rPr>
          <w:rFonts w:ascii="Times New Roman" w:hAnsi="Times New Roman" w:cs="Times New Roman"/>
          <w:sz w:val="24"/>
          <w:szCs w:val="24"/>
        </w:rPr>
        <w:t xml:space="preserve">Повышенное давление в цистерне создавалось отработавшими газами при переключении </w:t>
      </w:r>
      <w:proofErr w:type="spellStart"/>
      <w:r w:rsidR="000E22A7" w:rsidRPr="0048324A">
        <w:rPr>
          <w:rFonts w:ascii="Times New Roman" w:hAnsi="Times New Roman" w:cs="Times New Roman"/>
          <w:sz w:val="24"/>
          <w:szCs w:val="24"/>
        </w:rPr>
        <w:t>газоотборной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коробки, установленной на выхлопной трубе двигателя. Для обмывки рабочих органов на машине имелся промывочный бак, вода из которого подавалась по шлангу также под давлением выхлопных газов. АСМ-2 изготавливали заводы Министерства строительного, дорожного и коммунального машиностроения СССР во многих союзных республиках по единым чертежам с 1950 по 1958 г. Они зарекомендовали себя простыми, надежными и долговечными. По инструкции машину должны были обслуживать два человека - водитель и рабочий. В реальности же водитель исполнял и обязанности помощника, за что, естественно, получал добавку к окладу.</w:t>
      </w:r>
    </w:p>
    <w:p w:rsidR="005745F6" w:rsidRPr="0048324A" w:rsidRDefault="005745F6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EB1570" w:rsidRPr="0048324A">
        <w:rPr>
          <w:rFonts w:ascii="Times New Roman" w:hAnsi="Times New Roman" w:cs="Times New Roman"/>
          <w:sz w:val="24"/>
          <w:szCs w:val="24"/>
        </w:rPr>
        <w:t xml:space="preserve">Следующим этапом совершенствования ассенизаторов </w:t>
      </w:r>
      <w:proofErr w:type="gramStart"/>
      <w:r w:rsidR="00EB1570" w:rsidRPr="0048324A">
        <w:rPr>
          <w:rFonts w:ascii="Times New Roman" w:hAnsi="Times New Roman" w:cs="Times New Roman"/>
          <w:sz w:val="24"/>
          <w:szCs w:val="24"/>
        </w:rPr>
        <w:t>стало появление в начале 60-х машины АМС-3 на шасси ГАЗ-51 А. При её проектировании учли</w:t>
      </w:r>
      <w:proofErr w:type="gramEnd"/>
      <w:r w:rsidR="00EB1570" w:rsidRPr="0048324A">
        <w:rPr>
          <w:rFonts w:ascii="Times New Roman" w:hAnsi="Times New Roman" w:cs="Times New Roman"/>
          <w:sz w:val="24"/>
          <w:szCs w:val="24"/>
        </w:rPr>
        <w:t xml:space="preserve"> опыт эксплуатации прежних машин, а потому удалось избавиться от недостатков прежних моделей. АСМ-3 вознаградила труды конструкторов надёжностью и безотказностью. Извлечение нечистот машиной АСМ-3 также происходило за счет создания разрежения в цистерне работающим двигателем. Слив осуществлялся либо самотеком, либо давлением, создаваемым двигателем. Расположение цистерны с некоторым наклоном назад способствовало</w:t>
      </w:r>
      <w:r w:rsidRPr="0048324A">
        <w:rPr>
          <w:rFonts w:ascii="Times New Roman" w:hAnsi="Times New Roman" w:cs="Times New Roman"/>
          <w:sz w:val="24"/>
          <w:szCs w:val="24"/>
        </w:rPr>
        <w:t xml:space="preserve"> опорожнению. Искрогаситель, редукционный и обратный клапаны гарантировали безопасность при работе машины, а предохранительный клапан исключал переполнение цистерны.</w:t>
      </w:r>
    </w:p>
    <w:p w:rsidR="005745F6" w:rsidRPr="0048324A" w:rsidRDefault="005745F6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Автомобиль имел хороший доступ ко всем агрегатам и специальным приспособлениям для обмыва заборного рукава и других узлов, что позволяло держать машину в образцовой чистоте. На задней стенке цистерны имелись специальные смотровые окна для контроля заполнения. Шарнирно установленная фара создавала необходимые удобства при работе в темноте. Бортовые ящики для инструмента и заборного рукава придавали машине законченный вид. Для сельских районов АСМ-3 монтировали на шасси ГАЗ-63.</w:t>
      </w:r>
    </w:p>
    <w:p w:rsidR="009710A5" w:rsidRPr="0048324A" w:rsidRDefault="005745F6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На базе АСМ-3 Новочеркасским заводом «Нефтемаш» строились автоцистерны АЦ-3-63 для транспортировки глинистого раствора, обра</w:t>
      </w:r>
      <w:r w:rsidR="009710A5" w:rsidRPr="0048324A">
        <w:rPr>
          <w:rFonts w:ascii="Times New Roman" w:hAnsi="Times New Roman" w:cs="Times New Roman"/>
          <w:sz w:val="24"/>
          <w:szCs w:val="24"/>
        </w:rPr>
        <w:t>зующегося при бурении нефтяных скважин. Какая разница? Разжиженные фекалии или разжиженная глина - физические свойства одинаковы.</w:t>
      </w:r>
    </w:p>
    <w:p w:rsidR="009710A5" w:rsidRPr="0048324A" w:rsidRDefault="009710A5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Ассенизационные машины АСМ-3 выпускались с 1958 по 1970 г. и были самыми распространенными в СССР. Кроме того, их поставляли на экспорт. Из-за своей простоты и надежности они пользовались хорошим спросом в странах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соцлагеря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и в Латинской Америке.</w:t>
      </w:r>
    </w:p>
    <w:p w:rsidR="000E22A7" w:rsidRPr="0048324A" w:rsidRDefault="009710A5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Сначала советские ассенизаторы за рубеж продавало всесоюзное объединение «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Технопромимпорт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», а затем эту почетную функцию возложили на образованное в 1956 г. всесоюзное объединение «Автоэкспорт». Шло время, и когда-то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совершенная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 xml:space="preserve"> АСМ-3 уступила место ассенизационному автомобилю АСМ-51, воплотившему в себя все положительные качества предшественников. Она строилась с 1971 по 1975 гг., после чего была заменена машинами АНМ-53 и АСМ-53 на шасси ГАЗ-53А.</w:t>
      </w:r>
    </w:p>
    <w:p w:rsidR="00910487" w:rsidRDefault="00910487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A8F" w:rsidRPr="00401642" w:rsidRDefault="00CD3A8F" w:rsidP="00CD3A8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1642">
        <w:rPr>
          <w:rFonts w:ascii="Times New Roman" w:hAnsi="Times New Roman" w:cs="Times New Roman"/>
          <w:i/>
          <w:sz w:val="24"/>
          <w:szCs w:val="24"/>
        </w:rPr>
        <w:t>Из каталога-справочника «Санитарно-уборочные и аварийные машины для городского коммунального хозяйства, М., 1962 г.</w:t>
      </w:r>
    </w:p>
    <w:p w:rsidR="00910487" w:rsidRPr="0048324A" w:rsidRDefault="00910487" w:rsidP="00657C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A">
        <w:rPr>
          <w:rFonts w:ascii="Times New Roman" w:hAnsi="Times New Roman" w:cs="Times New Roman"/>
          <w:b/>
          <w:sz w:val="24"/>
          <w:szCs w:val="24"/>
        </w:rPr>
        <w:t>Ассенизационная машина АСМ-3</w:t>
      </w:r>
      <w:r w:rsidR="004743DF" w:rsidRPr="0048324A">
        <w:rPr>
          <w:sz w:val="24"/>
          <w:szCs w:val="24"/>
        </w:rPr>
        <w:t xml:space="preserve"> </w:t>
      </w:r>
      <w:r w:rsidR="004743DF" w:rsidRPr="0048324A">
        <w:rPr>
          <w:rFonts w:ascii="Times New Roman" w:hAnsi="Times New Roman" w:cs="Times New Roman"/>
          <w:b/>
          <w:sz w:val="24"/>
          <w:szCs w:val="24"/>
        </w:rPr>
        <w:t>на шасси ГАЗ-51А</w:t>
      </w:r>
    </w:p>
    <w:p w:rsidR="004743DF" w:rsidRPr="0048324A" w:rsidRDefault="004743DF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Ассенизационная машина предназначена для очистки выгребных ям от фекальных жидкостей, перевозки и слива их на сливных станциях.</w:t>
      </w:r>
    </w:p>
    <w:p w:rsidR="004743DF" w:rsidRPr="0048324A" w:rsidRDefault="004743DF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Цистерна цилиндрическая сварная; для опорожнения самотеком установлена с наклоном 4° назад, соединяется трубопроводом с всасывающей трубой двигателя. На трубопроводе имеется воздушный кран, при помощи которого полость цистерны может сообщаться с атмосферой. На нижнем конце вертикальной трубы расположен отстойник, который служит для сбора конденсата, образующегося на стенках труб.</w:t>
      </w:r>
    </w:p>
    <w:p w:rsidR="00571B0E" w:rsidRPr="0048324A" w:rsidRDefault="00571B0E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По бокам цистерны находятся металлические ящики; в правом хранится заборный шланг, в левом — укладываются оборудование и спецприспособления.</w:t>
      </w:r>
      <w:r w:rsidR="00B631CA" w:rsidRPr="0048324A">
        <w:rPr>
          <w:rFonts w:ascii="Times New Roman" w:hAnsi="Times New Roman" w:cs="Times New Roman"/>
          <w:sz w:val="24"/>
          <w:szCs w:val="24"/>
        </w:rPr>
        <w:t xml:space="preserve"> С левой стороны на раме автомобиля крепится </w:t>
      </w:r>
      <w:proofErr w:type="spellStart"/>
      <w:r w:rsidR="00B631CA" w:rsidRPr="0048324A">
        <w:rPr>
          <w:rFonts w:ascii="Times New Roman" w:hAnsi="Times New Roman" w:cs="Times New Roman"/>
          <w:sz w:val="24"/>
          <w:szCs w:val="24"/>
        </w:rPr>
        <w:t>барботажное</w:t>
      </w:r>
      <w:proofErr w:type="spellEnd"/>
      <w:r w:rsidR="00B631CA" w:rsidRPr="0048324A">
        <w:rPr>
          <w:rFonts w:ascii="Times New Roman" w:hAnsi="Times New Roman" w:cs="Times New Roman"/>
          <w:sz w:val="24"/>
          <w:szCs w:val="24"/>
        </w:rPr>
        <w:t xml:space="preserve"> устройство, применяемое во время работы со специальными приспособлениями, и состоящее из двух бачков со смотровыми окнами и системы трубопроводов.</w:t>
      </w:r>
    </w:p>
    <w:p w:rsidR="004743DF" w:rsidRPr="0048324A" w:rsidRDefault="004743DF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На выпускной трубе двигателя установлена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газоотборная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коробка, из которой выхлопные газы отводятся через промывочный бак и напорный кран в цистерну для повышения давления. В нижней </w:t>
      </w:r>
      <w:r w:rsidRPr="0048324A">
        <w:rPr>
          <w:rFonts w:ascii="Times New Roman" w:hAnsi="Times New Roman" w:cs="Times New Roman"/>
          <w:sz w:val="24"/>
          <w:szCs w:val="24"/>
        </w:rPr>
        <w:lastRenderedPageBreak/>
        <w:t xml:space="preserve">части промывочного бака на патрубке установлен вентиль, к которому присоединен обмывочный шланг с пробковым краном. </w:t>
      </w:r>
    </w:p>
    <w:p w:rsidR="004743DF" w:rsidRPr="0048324A" w:rsidRDefault="004743DF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Заборный шланг крепится накидной гайкой к люку, имеющему ножевой запор (шибер). Свешивающаяся часть заборного шланга закрепляется цепью. Наконечник заборного шланга укладывается в кожух, установленный на правой площадке цистерны. В верхней части цистерны, у заднего днища, установлена фара для освещения рабочего места.</w:t>
      </w:r>
      <w:r w:rsidR="00C24800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 xml:space="preserve">Наблюдение за наполнением цистерны производится через </w:t>
      </w:r>
      <w:r w:rsidR="00827950" w:rsidRPr="0048324A">
        <w:rPr>
          <w:rFonts w:ascii="Times New Roman" w:hAnsi="Times New Roman" w:cs="Times New Roman"/>
          <w:sz w:val="24"/>
          <w:szCs w:val="24"/>
        </w:rPr>
        <w:t xml:space="preserve">два </w:t>
      </w:r>
      <w:r w:rsidRPr="0048324A">
        <w:rPr>
          <w:rFonts w:ascii="Times New Roman" w:hAnsi="Times New Roman" w:cs="Times New Roman"/>
          <w:sz w:val="24"/>
          <w:szCs w:val="24"/>
        </w:rPr>
        <w:t>смотров</w:t>
      </w:r>
      <w:r w:rsidR="00827950" w:rsidRPr="0048324A">
        <w:rPr>
          <w:rFonts w:ascii="Times New Roman" w:hAnsi="Times New Roman" w:cs="Times New Roman"/>
          <w:sz w:val="24"/>
          <w:szCs w:val="24"/>
        </w:rPr>
        <w:t>ых</w:t>
      </w:r>
      <w:r w:rsidRPr="0048324A">
        <w:rPr>
          <w:rFonts w:ascii="Times New Roman" w:hAnsi="Times New Roman" w:cs="Times New Roman"/>
          <w:sz w:val="24"/>
          <w:szCs w:val="24"/>
        </w:rPr>
        <w:t xml:space="preserve"> окн</w:t>
      </w:r>
      <w:r w:rsidR="00827950" w:rsidRPr="0048324A">
        <w:rPr>
          <w:rFonts w:ascii="Times New Roman" w:hAnsi="Times New Roman" w:cs="Times New Roman"/>
          <w:sz w:val="24"/>
          <w:szCs w:val="24"/>
        </w:rPr>
        <w:t>а</w:t>
      </w:r>
      <w:r w:rsidRPr="0048324A">
        <w:rPr>
          <w:rFonts w:ascii="Times New Roman" w:hAnsi="Times New Roman" w:cs="Times New Roman"/>
          <w:sz w:val="24"/>
          <w:szCs w:val="24"/>
        </w:rPr>
        <w:t>.</w:t>
      </w:r>
      <w:r w:rsidR="00C24800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 xml:space="preserve">В горловине цистерны установлен предохранительный клапан. </w:t>
      </w:r>
      <w:r w:rsidR="00C24800" w:rsidRPr="0048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800" w:rsidRPr="0048324A" w:rsidRDefault="00C24800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 Забор жидких нечистот происходит при помощи создания в цистерне разрежения. Разрежение в цистерне создается за счет вакуума во всасывающей трубе двигателя. Слив нечистот из цистерны осуществляется самотеком или под давлением, создаваемым в цистерне. Повышенное давление создается за счет подачи в цистерну отработавших газов от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газоотборной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коробки, установленной на выпускной трубе двигателя.</w:t>
      </w:r>
    </w:p>
    <w:p w:rsidR="00C24800" w:rsidRPr="0048324A" w:rsidRDefault="00C24800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Слив нечистот под давлением целесообразно производить в тех случаях, когда сливаемая жидкость имеет большую густоту.</w:t>
      </w:r>
    </w:p>
    <w:p w:rsidR="00910487" w:rsidRPr="0048324A" w:rsidRDefault="00C24800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Для обмывки заборного шланга и других деталей машины предусмотрено специальное промывочное устройство, состоящее из бака и шланга с соплом.</w:t>
      </w:r>
      <w:r w:rsidR="00827950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 xml:space="preserve">Вода из промывочного бака подается под давлением газов, поступающих от двигателя через </w:t>
      </w:r>
      <w:proofErr w:type="spellStart"/>
      <w:r w:rsidRPr="0048324A">
        <w:rPr>
          <w:rFonts w:ascii="Times New Roman" w:hAnsi="Times New Roman" w:cs="Times New Roman"/>
          <w:sz w:val="24"/>
          <w:szCs w:val="24"/>
        </w:rPr>
        <w:t>газоотборную</w:t>
      </w:r>
      <w:proofErr w:type="spellEnd"/>
      <w:r w:rsidRPr="0048324A">
        <w:rPr>
          <w:rFonts w:ascii="Times New Roman" w:hAnsi="Times New Roman" w:cs="Times New Roman"/>
          <w:sz w:val="24"/>
          <w:szCs w:val="24"/>
        </w:rPr>
        <w:t xml:space="preserve"> коробку.</w:t>
      </w:r>
      <w:r w:rsidR="00571B0E" w:rsidRPr="00483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6DC" w:rsidRPr="0048324A" w:rsidRDefault="006506DC" w:rsidP="00657C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24A">
        <w:rPr>
          <w:rFonts w:ascii="Times New Roman" w:hAnsi="Times New Roman" w:cs="Times New Roman"/>
          <w:b/>
          <w:sz w:val="24"/>
          <w:szCs w:val="24"/>
        </w:rPr>
        <w:t>Техническая характеристика</w:t>
      </w:r>
    </w:p>
    <w:p w:rsidR="005F54BD" w:rsidRDefault="005F54BD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D">
        <w:rPr>
          <w:rFonts w:ascii="Times New Roman" w:hAnsi="Times New Roman" w:cs="Times New Roman"/>
          <w:sz w:val="24"/>
          <w:szCs w:val="24"/>
        </w:rPr>
        <w:t>Тип базового шасси ГАЗ-51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Емкость цистерны,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>: 2200;</w:t>
      </w:r>
    </w:p>
    <w:p w:rsidR="006506DC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Вес машины в снаряженном состоянии,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 xml:space="preserve">: 3150; </w:t>
      </w:r>
    </w:p>
    <w:p w:rsidR="00B46E5F" w:rsidRPr="0048324A" w:rsidRDefault="00B46E5F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07B">
        <w:rPr>
          <w:rFonts w:ascii="Times New Roman" w:hAnsi="Times New Roman" w:cs="Times New Roman"/>
          <w:sz w:val="24"/>
          <w:szCs w:val="24"/>
        </w:rPr>
        <w:t xml:space="preserve">Вес машины, </w:t>
      </w:r>
      <w:proofErr w:type="gramStart"/>
      <w:r w:rsidRPr="00D2307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D230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07B">
        <w:rPr>
          <w:rFonts w:ascii="Times New Roman" w:hAnsi="Times New Roman" w:cs="Times New Roman"/>
          <w:sz w:val="24"/>
          <w:szCs w:val="24"/>
        </w:rPr>
        <w:t>с грузом</w:t>
      </w:r>
      <w:r>
        <w:rPr>
          <w:rFonts w:ascii="Times New Roman" w:hAnsi="Times New Roman" w:cs="Times New Roman"/>
          <w:sz w:val="24"/>
          <w:szCs w:val="24"/>
        </w:rPr>
        <w:t xml:space="preserve"> 5265;</w:t>
      </w:r>
    </w:p>
    <w:p w:rsidR="002265A2" w:rsidRPr="003741BD" w:rsidRDefault="002265A2" w:rsidP="002265A2">
      <w:pPr>
        <w:tabs>
          <w:tab w:val="center" w:pos="2918"/>
          <w:tab w:val="center" w:pos="3502"/>
          <w:tab w:val="center" w:pos="3799"/>
          <w:tab w:val="center" w:pos="4114"/>
          <w:tab w:val="right" w:pos="46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1BD">
        <w:rPr>
          <w:rFonts w:ascii="Times New Roman" w:hAnsi="Times New Roman" w:cs="Times New Roman"/>
          <w:sz w:val="24"/>
          <w:szCs w:val="24"/>
        </w:rPr>
        <w:t>Вес специального оборудования</w:t>
      </w:r>
      <w:r w:rsidRPr="003741BD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3741BD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41BD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>: длина с заборным шлангом 6100, ширина 2210, высота 2200;</w:t>
      </w:r>
    </w:p>
    <w:p w:rsidR="006506DC" w:rsidRPr="0048324A" w:rsidRDefault="006506DC" w:rsidP="003B69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Емкость промывочного бачка,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>: 70;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Глубина забора нечистот, </w:t>
      </w:r>
      <w:proofErr w:type="gramStart"/>
      <w:r w:rsidRPr="004832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8324A">
        <w:rPr>
          <w:rFonts w:ascii="Times New Roman" w:hAnsi="Times New Roman" w:cs="Times New Roman"/>
          <w:sz w:val="24"/>
          <w:szCs w:val="24"/>
        </w:rPr>
        <w:t>: 3</w:t>
      </w:r>
      <w:r w:rsidR="00B900CE" w:rsidRPr="0048324A">
        <w:rPr>
          <w:rFonts w:ascii="Times New Roman" w:hAnsi="Times New Roman" w:cs="Times New Roman"/>
          <w:sz w:val="24"/>
          <w:szCs w:val="24"/>
        </w:rPr>
        <w:t>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Максимальное разрежение, создаваемое в цистерне, %</w:t>
      </w:r>
      <w:r w:rsidR="00B900CE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>50</w:t>
      </w:r>
      <w:r w:rsidR="00B900CE" w:rsidRPr="0048324A">
        <w:rPr>
          <w:rFonts w:ascii="Times New Roman" w:hAnsi="Times New Roman" w:cs="Times New Roman"/>
          <w:sz w:val="24"/>
          <w:szCs w:val="24"/>
        </w:rPr>
        <w:t>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Максимальное давление, создаваемое в цистерне,</w:t>
      </w:r>
      <w:r w:rsidR="00B900CE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AC61B5">
        <w:rPr>
          <w:rFonts w:ascii="Times New Roman" w:hAnsi="Times New Roman" w:cs="Times New Roman"/>
          <w:sz w:val="24"/>
          <w:szCs w:val="24"/>
        </w:rPr>
        <w:t>кг/</w:t>
      </w:r>
      <w:r w:rsidRPr="0048324A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B900CE" w:rsidRPr="004832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900CE"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Pr="0048324A">
        <w:rPr>
          <w:rFonts w:ascii="Times New Roman" w:hAnsi="Times New Roman" w:cs="Times New Roman"/>
          <w:sz w:val="24"/>
          <w:szCs w:val="24"/>
        </w:rPr>
        <w:t xml:space="preserve"> </w:t>
      </w:r>
      <w:r w:rsidR="00B900CE" w:rsidRPr="0048324A">
        <w:rPr>
          <w:rFonts w:ascii="Times New Roman" w:hAnsi="Times New Roman" w:cs="Times New Roman"/>
          <w:sz w:val="24"/>
          <w:szCs w:val="24"/>
        </w:rPr>
        <w:t>1.5;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Вре</w:t>
      </w:r>
      <w:r w:rsidR="00B900CE" w:rsidRPr="0048324A">
        <w:rPr>
          <w:rFonts w:ascii="Times New Roman" w:hAnsi="Times New Roman" w:cs="Times New Roman"/>
          <w:sz w:val="24"/>
          <w:szCs w:val="24"/>
        </w:rPr>
        <w:t>мя заполнения цистерны, мин: 2-</w:t>
      </w:r>
      <w:r w:rsidRPr="0048324A">
        <w:rPr>
          <w:rFonts w:ascii="Times New Roman" w:hAnsi="Times New Roman" w:cs="Times New Roman"/>
          <w:sz w:val="24"/>
          <w:szCs w:val="24"/>
        </w:rPr>
        <w:t>3</w:t>
      </w:r>
      <w:r w:rsidR="00B900CE" w:rsidRPr="0048324A">
        <w:rPr>
          <w:rFonts w:ascii="Times New Roman" w:hAnsi="Times New Roman" w:cs="Times New Roman"/>
          <w:sz w:val="24"/>
          <w:szCs w:val="24"/>
        </w:rPr>
        <w:t>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Продолжительность опорожнения цистерны, мин</w:t>
      </w:r>
      <w:r w:rsidR="00B900CE" w:rsidRPr="0048324A">
        <w:rPr>
          <w:rFonts w:ascii="Times New Roman" w:hAnsi="Times New Roman" w:cs="Times New Roman"/>
          <w:sz w:val="24"/>
          <w:szCs w:val="24"/>
        </w:rPr>
        <w:t>: 1,5-</w:t>
      </w:r>
      <w:r w:rsidRPr="0048324A">
        <w:rPr>
          <w:rFonts w:ascii="Times New Roman" w:hAnsi="Times New Roman" w:cs="Times New Roman"/>
          <w:sz w:val="24"/>
          <w:szCs w:val="24"/>
        </w:rPr>
        <w:t>3</w:t>
      </w:r>
      <w:r w:rsidR="00B900CE" w:rsidRPr="0048324A">
        <w:rPr>
          <w:rFonts w:ascii="Times New Roman" w:hAnsi="Times New Roman" w:cs="Times New Roman"/>
          <w:sz w:val="24"/>
          <w:szCs w:val="24"/>
        </w:rPr>
        <w:t>;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 xml:space="preserve">Шланг заборный, </w:t>
      </w:r>
      <w:r w:rsidR="00B900CE" w:rsidRPr="0048324A">
        <w:rPr>
          <w:rFonts w:ascii="Times New Roman" w:hAnsi="Times New Roman" w:cs="Times New Roman"/>
          <w:sz w:val="24"/>
          <w:szCs w:val="24"/>
        </w:rPr>
        <w:t>щт.:</w:t>
      </w:r>
      <w:r w:rsidRPr="0048324A">
        <w:rPr>
          <w:rFonts w:ascii="Times New Roman" w:hAnsi="Times New Roman" w:cs="Times New Roman"/>
          <w:sz w:val="24"/>
          <w:szCs w:val="24"/>
        </w:rPr>
        <w:t>1</w:t>
      </w:r>
    </w:p>
    <w:p w:rsidR="00B46E5F" w:rsidRPr="003B69A1" w:rsidRDefault="00E755DF" w:rsidP="00B46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</w:t>
      </w:r>
      <w:r w:rsidR="00B46E5F" w:rsidRPr="003B69A1">
        <w:rPr>
          <w:rFonts w:ascii="Times New Roman" w:hAnsi="Times New Roman" w:cs="Times New Roman"/>
          <w:sz w:val="24"/>
          <w:szCs w:val="24"/>
        </w:rPr>
        <w:t xml:space="preserve"> шланга, </w:t>
      </w:r>
      <w:proofErr w:type="gramStart"/>
      <w:r w:rsidR="00B46E5F" w:rsidRPr="003B69A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B46E5F" w:rsidRPr="003B69A1">
        <w:rPr>
          <w:rFonts w:ascii="Times New Roman" w:hAnsi="Times New Roman" w:cs="Times New Roman"/>
          <w:sz w:val="24"/>
          <w:szCs w:val="24"/>
        </w:rPr>
        <w:t xml:space="preserve"> 4000;</w:t>
      </w:r>
    </w:p>
    <w:p w:rsidR="00B46E5F" w:rsidRDefault="00E755DF" w:rsidP="00B46E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</w:t>
      </w:r>
      <w:r w:rsidR="00B46E5F" w:rsidRPr="003B69A1">
        <w:rPr>
          <w:rFonts w:ascii="Times New Roman" w:hAnsi="Times New Roman" w:cs="Times New Roman"/>
          <w:sz w:val="24"/>
          <w:szCs w:val="24"/>
        </w:rPr>
        <w:t xml:space="preserve"> шланга, </w:t>
      </w:r>
      <w:proofErr w:type="gramStart"/>
      <w:r w:rsidR="00B46E5F" w:rsidRPr="003B69A1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="00B46E5F" w:rsidRPr="003B69A1">
        <w:rPr>
          <w:rFonts w:ascii="Times New Roman" w:hAnsi="Times New Roman" w:cs="Times New Roman"/>
          <w:sz w:val="24"/>
          <w:szCs w:val="24"/>
        </w:rPr>
        <w:t>: 100:</w:t>
      </w:r>
    </w:p>
    <w:p w:rsidR="006506DC" w:rsidRPr="0048324A" w:rsidRDefault="006506DC" w:rsidP="00657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24A">
        <w:rPr>
          <w:rFonts w:ascii="Times New Roman" w:hAnsi="Times New Roman" w:cs="Times New Roman"/>
          <w:sz w:val="24"/>
          <w:szCs w:val="24"/>
        </w:rPr>
        <w:t>Оптовая цена, руб</w:t>
      </w:r>
      <w:r w:rsidR="00B900CE" w:rsidRPr="0048324A">
        <w:rPr>
          <w:rFonts w:ascii="Times New Roman" w:hAnsi="Times New Roman" w:cs="Times New Roman"/>
          <w:sz w:val="24"/>
          <w:szCs w:val="24"/>
        </w:rPr>
        <w:t xml:space="preserve">. </w:t>
      </w:r>
      <w:r w:rsidRPr="0048324A">
        <w:rPr>
          <w:rFonts w:ascii="Times New Roman" w:hAnsi="Times New Roman" w:cs="Times New Roman"/>
          <w:sz w:val="24"/>
          <w:szCs w:val="24"/>
        </w:rPr>
        <w:t>1379</w:t>
      </w:r>
      <w:r w:rsidR="00B900CE" w:rsidRPr="0048324A">
        <w:rPr>
          <w:rFonts w:ascii="Times New Roman" w:hAnsi="Times New Roman" w:cs="Times New Roman"/>
          <w:sz w:val="24"/>
          <w:szCs w:val="24"/>
        </w:rPr>
        <w:t>.</w:t>
      </w:r>
    </w:p>
    <w:p w:rsidR="00910487" w:rsidRPr="0048324A" w:rsidRDefault="00910487" w:rsidP="00657CFB">
      <w:pPr>
        <w:spacing w:line="240" w:lineRule="auto"/>
        <w:rPr>
          <w:sz w:val="24"/>
          <w:szCs w:val="24"/>
        </w:rPr>
      </w:pPr>
    </w:p>
    <w:sectPr w:rsidR="00910487" w:rsidRPr="0048324A" w:rsidSect="001E2C4B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90"/>
    <w:rsid w:val="000A14CD"/>
    <w:rsid w:val="000C0AA1"/>
    <w:rsid w:val="000C7270"/>
    <w:rsid w:val="000D17CC"/>
    <w:rsid w:val="000E22A7"/>
    <w:rsid w:val="000E5ABB"/>
    <w:rsid w:val="001068BF"/>
    <w:rsid w:val="00110569"/>
    <w:rsid w:val="00121634"/>
    <w:rsid w:val="00142D70"/>
    <w:rsid w:val="001552F1"/>
    <w:rsid w:val="00162A28"/>
    <w:rsid w:val="00171EAE"/>
    <w:rsid w:val="0019454B"/>
    <w:rsid w:val="001C251E"/>
    <w:rsid w:val="001E2C4B"/>
    <w:rsid w:val="002265A2"/>
    <w:rsid w:val="0023692A"/>
    <w:rsid w:val="00274C82"/>
    <w:rsid w:val="00275331"/>
    <w:rsid w:val="00276C34"/>
    <w:rsid w:val="00280692"/>
    <w:rsid w:val="00290FF8"/>
    <w:rsid w:val="002F1392"/>
    <w:rsid w:val="00312BDB"/>
    <w:rsid w:val="00352FCB"/>
    <w:rsid w:val="00376BA5"/>
    <w:rsid w:val="003B1340"/>
    <w:rsid w:val="003B69A1"/>
    <w:rsid w:val="003E083C"/>
    <w:rsid w:val="00457D06"/>
    <w:rsid w:val="004743DF"/>
    <w:rsid w:val="0048324A"/>
    <w:rsid w:val="004A04C1"/>
    <w:rsid w:val="004F358C"/>
    <w:rsid w:val="00504970"/>
    <w:rsid w:val="0052150E"/>
    <w:rsid w:val="00526B2B"/>
    <w:rsid w:val="00560B9F"/>
    <w:rsid w:val="00571B0E"/>
    <w:rsid w:val="005745F6"/>
    <w:rsid w:val="005847FB"/>
    <w:rsid w:val="005A2744"/>
    <w:rsid w:val="005A3631"/>
    <w:rsid w:val="005D56A6"/>
    <w:rsid w:val="005F54BD"/>
    <w:rsid w:val="005F6E6C"/>
    <w:rsid w:val="006201D8"/>
    <w:rsid w:val="006352F8"/>
    <w:rsid w:val="00637CFE"/>
    <w:rsid w:val="006506DC"/>
    <w:rsid w:val="00657CFB"/>
    <w:rsid w:val="006A7690"/>
    <w:rsid w:val="006C3EA5"/>
    <w:rsid w:val="007900F5"/>
    <w:rsid w:val="0080356C"/>
    <w:rsid w:val="00815093"/>
    <w:rsid w:val="00815397"/>
    <w:rsid w:val="00827950"/>
    <w:rsid w:val="00850F6F"/>
    <w:rsid w:val="00875A4E"/>
    <w:rsid w:val="008B023C"/>
    <w:rsid w:val="008E13FB"/>
    <w:rsid w:val="00910487"/>
    <w:rsid w:val="00914C1B"/>
    <w:rsid w:val="00944148"/>
    <w:rsid w:val="009710A5"/>
    <w:rsid w:val="009B3BAF"/>
    <w:rsid w:val="009C1E37"/>
    <w:rsid w:val="009E75E0"/>
    <w:rsid w:val="00A15427"/>
    <w:rsid w:val="00A21334"/>
    <w:rsid w:val="00A35AC6"/>
    <w:rsid w:val="00A570A1"/>
    <w:rsid w:val="00A91071"/>
    <w:rsid w:val="00AC61B5"/>
    <w:rsid w:val="00AE55EA"/>
    <w:rsid w:val="00B224DB"/>
    <w:rsid w:val="00B42B5C"/>
    <w:rsid w:val="00B46E5F"/>
    <w:rsid w:val="00B631CA"/>
    <w:rsid w:val="00B67FA7"/>
    <w:rsid w:val="00B73DD0"/>
    <w:rsid w:val="00B75970"/>
    <w:rsid w:val="00B80BBA"/>
    <w:rsid w:val="00B8776A"/>
    <w:rsid w:val="00B900CE"/>
    <w:rsid w:val="00B90D6F"/>
    <w:rsid w:val="00B94EF3"/>
    <w:rsid w:val="00B9729A"/>
    <w:rsid w:val="00BB058D"/>
    <w:rsid w:val="00BF4CEA"/>
    <w:rsid w:val="00C221C6"/>
    <w:rsid w:val="00C24800"/>
    <w:rsid w:val="00C579B3"/>
    <w:rsid w:val="00C93E96"/>
    <w:rsid w:val="00CD1F64"/>
    <w:rsid w:val="00CD3A8F"/>
    <w:rsid w:val="00CD7808"/>
    <w:rsid w:val="00CE2109"/>
    <w:rsid w:val="00CE6D42"/>
    <w:rsid w:val="00D95E81"/>
    <w:rsid w:val="00DC3D40"/>
    <w:rsid w:val="00DE3B00"/>
    <w:rsid w:val="00E007B7"/>
    <w:rsid w:val="00E11DF2"/>
    <w:rsid w:val="00E11FC4"/>
    <w:rsid w:val="00E1626A"/>
    <w:rsid w:val="00E2050B"/>
    <w:rsid w:val="00E755DF"/>
    <w:rsid w:val="00E77344"/>
    <w:rsid w:val="00EB1570"/>
    <w:rsid w:val="00EC4E6E"/>
    <w:rsid w:val="00F974F2"/>
    <w:rsid w:val="00FA22A9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D4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vkitposttextroot--jrdml">
    <w:name w:val="vkitposttext__root--jrdml"/>
    <w:basedOn w:val="a0"/>
    <w:rsid w:val="00914C1B"/>
  </w:style>
  <w:style w:type="paragraph" w:styleId="a3">
    <w:name w:val="Balloon Text"/>
    <w:basedOn w:val="a"/>
    <w:link w:val="a4"/>
    <w:uiPriority w:val="99"/>
    <w:semiHidden/>
    <w:unhideWhenUsed/>
    <w:rsid w:val="00E77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D4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vkitposttextroot--jrdml">
    <w:name w:val="vkitposttext__root--jrdml"/>
    <w:basedOn w:val="a0"/>
    <w:rsid w:val="00914C1B"/>
  </w:style>
  <w:style w:type="paragraph" w:styleId="a3">
    <w:name w:val="Balloon Text"/>
    <w:basedOn w:val="a"/>
    <w:link w:val="a4"/>
    <w:uiPriority w:val="99"/>
    <w:semiHidden/>
    <w:unhideWhenUsed/>
    <w:rsid w:val="00E77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8A9C-B202-4DB4-B5EF-2B59A22D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2025-06-08T14:53:00Z</dcterms:created>
  <dcterms:modified xsi:type="dcterms:W3CDTF">2025-06-11T13:53:00Z</dcterms:modified>
</cp:coreProperties>
</file>