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9C" w:rsidRDefault="006A6025" w:rsidP="0076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A4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02-137</w:t>
      </w:r>
      <w:r w:rsidRPr="006A602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</w:t>
      </w:r>
      <w:proofErr w:type="spellStart"/>
      <w:r w:rsidR="00C250BC" w:rsidRPr="00C250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Студебекер</w:t>
      </w:r>
      <w:proofErr w:type="spellEnd"/>
      <w:r w:rsidR="00C250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="00C250BC" w:rsidRPr="00C250B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</w:t>
      </w:r>
      <w:proofErr w:type="spellStart"/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Studebaker</w:t>
      </w:r>
      <w:proofErr w:type="spellEnd"/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US6-U3 6х6 </w:t>
      </w:r>
      <w:r w:rsidR="00F967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армейски</w:t>
      </w:r>
      <w:r w:rsidR="00132A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й </w:t>
      </w:r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бортовой грузовик </w:t>
      </w:r>
      <w:r w:rsidR="00906D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открытой кабиной, </w:t>
      </w:r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="00132A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рузоподъемность </w:t>
      </w:r>
      <w:r w:rsidR="007C71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2.5</w:t>
      </w:r>
      <w:r w:rsidR="00F967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/4</w:t>
      </w:r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т, мест</w:t>
      </w:r>
      <w:r w:rsidR="00132A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</w:t>
      </w:r>
      <w:r w:rsidR="00132A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кабине и </w:t>
      </w:r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401D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132A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кузове</w:t>
      </w:r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пр</w:t>
      </w:r>
      <w:r w:rsidR="00A97A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ицеп </w:t>
      </w:r>
      <w:r w:rsidR="000C6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 </w:t>
      </w:r>
      <w:r w:rsidR="00A97A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2.5 т, снаряжённый вес 4.42</w:t>
      </w:r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т, </w:t>
      </w:r>
      <w:r w:rsidR="000C6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двигатель </w:t>
      </w:r>
      <w:proofErr w:type="spellStart"/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Hercules</w:t>
      </w:r>
      <w:proofErr w:type="spellEnd"/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JXD 95 </w:t>
      </w:r>
      <w:proofErr w:type="spellStart"/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лс</w:t>
      </w:r>
      <w:proofErr w:type="spellEnd"/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70 км/час, </w:t>
      </w:r>
      <w:r w:rsidR="007D70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брезентовой кабиной</w:t>
      </w:r>
      <w:r w:rsidR="007D70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7D70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D70B2" w:rsidRPr="007D70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U3</w:t>
      </w:r>
      <w:r w:rsidR="007D70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</w:t>
      </w:r>
      <w:r w:rsidR="007D70B2" w:rsidRPr="007D70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223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4902 экз., </w:t>
      </w:r>
      <w:r w:rsidR="008223D0"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U</w:t>
      </w:r>
      <w:r w:rsidR="008223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="008223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</w:t>
      </w:r>
      <w:r w:rsidR="007D70B2" w:rsidRPr="007D70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5104 </w:t>
      </w:r>
      <w:r w:rsidR="007D70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экз.,</w:t>
      </w:r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Studebaker</w:t>
      </w:r>
      <w:proofErr w:type="spellEnd"/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6A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Co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rp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America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США</w:t>
      </w:r>
      <w:r w:rsidR="000C6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194</w:t>
      </w:r>
      <w:r w:rsidR="008223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-43 г.</w:t>
      </w:r>
      <w:r w:rsidR="000C6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="000C6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proofErr w:type="gramEnd"/>
      <w:r w:rsidR="000C6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bookmarkEnd w:id="0"/>
    <w:p w:rsidR="006A6025" w:rsidRDefault="00B9042D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63AE76" wp14:editId="1728E945">
            <wp:simplePos x="0" y="0"/>
            <wp:positionH relativeFrom="margin">
              <wp:posOffset>424180</wp:posOffset>
            </wp:positionH>
            <wp:positionV relativeFrom="margin">
              <wp:posOffset>1454785</wp:posOffset>
            </wp:positionV>
            <wp:extent cx="5285105" cy="28473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6A6025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25" w:rsidRDefault="002B7463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463" w:rsidRDefault="00914037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Версия, что все</w:t>
      </w:r>
      <w:r w:rsidRPr="0091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0B2">
        <w:rPr>
          <w:rFonts w:ascii="Times New Roman" w:eastAsia="Times New Roman" w:hAnsi="Times New Roman" w:cs="Times New Roman"/>
          <w:sz w:val="24"/>
          <w:szCs w:val="24"/>
          <w:lang w:eastAsia="ru-RU"/>
        </w:rPr>
        <w:t>US6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открытой кабиной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попали в СССР не подтверждается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 фотографии.</w:t>
      </w:r>
    </w:p>
    <w:p w:rsidR="009F577C" w:rsidRDefault="009F577C" w:rsidP="002B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Богомолов autogallery.org.ru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декабря 1942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F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СССР неожиданно стали приходить </w:t>
      </w:r>
      <w:proofErr w:type="spellStart"/>
      <w:r w:rsidRPr="009F5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Студебекеры</w:t>
      </w:r>
      <w:proofErr w:type="spellEnd"/>
      <w:r w:rsid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7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брезентовыми кабинами, неподходящие для нашей погоды. Наши потребовали вернуть металлические кабины, что и бы</w:t>
      </w:r>
      <w:r w:rsid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сделано в начале марта 1943. </w:t>
      </w:r>
      <w:r w:rsidRPr="009F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многих этих 10006 холодных </w:t>
      </w:r>
      <w:proofErr w:type="spellStart"/>
      <w:r w:rsidRPr="009F5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</w:t>
      </w:r>
      <w:r w:rsid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proofErr w:type="spellEnd"/>
      <w:r w:rsid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ремонтные мастерские меняли </w:t>
      </w:r>
      <w:r w:rsidRPr="009F5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кабины на самодельные или от других грузовиков, которые во множестве валялись вдоль дорог.</w:t>
      </w:r>
    </w:p>
    <w:p w:rsidR="00A10D4A" w:rsidRPr="00A10D4A" w:rsidRDefault="00A10D4A" w:rsidP="009F57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0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forum.studebakerdriversclub.com</w:t>
      </w:r>
    </w:p>
    <w:p w:rsidR="00B45F7A" w:rsidRDefault="00B45F7A" w:rsidP="00A10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Trucker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70B2" w:rsidRPr="007D70B2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7D70B2" w:rsidRPr="007D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построил в 1942-43 годах всего 4902 грузовых автомобиля US6 (U3) и 5104 грузовых автомобиля US6x4 (U7) с открытой кабиной. Но в 1943 году в TM 10-1565 есть фотография тягача </w:t>
      </w:r>
      <w:proofErr w:type="spellStart"/>
      <w:r w:rsidR="007D70B2" w:rsidRPr="007D70B2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7D70B2" w:rsidRPr="007D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US6x4 (U6) с мягким верхом. Это прототип или подделка?</w:t>
      </w:r>
    </w:p>
    <w:p w:rsidR="009F577C" w:rsidRDefault="007A1C37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5479C" w:rsidRDefault="001F3916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Трехосный армейский грузовой автомобиль, созданный в рамках программы по унификации автотранспорта армии США. Производился с 1941 года фирмой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Corp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1943 года и фирмой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Reo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Motor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 главным образом для поставок по ленд-лизу. Выпуск завершен в 1945 году. Всего изготовлено 218 863 автомобиля 13 модификаций (от U1 до U13) с короткой и длинной базой, с полным приводом и неполным (U6, U7, U8), с лебедкой и без, с закрытой и открытой кабиной (U3, U7). Фирма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Reo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изготовила 22 204 машины варианта U3.</w:t>
      </w:r>
    </w:p>
    <w:p w:rsidR="0075479C" w:rsidRPr="0019526A" w:rsidRDefault="0075479C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79C" w:rsidRDefault="0075479C" w:rsidP="00765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Модификации, поставляемые по ленд-лизу:</w:t>
      </w:r>
    </w:p>
    <w:p w:rsidR="002B536A" w:rsidRDefault="002B536A" w:rsidP="0076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9"/>
        <w:gridCol w:w="1662"/>
        <w:gridCol w:w="908"/>
        <w:gridCol w:w="3288"/>
        <w:gridCol w:w="1376"/>
        <w:gridCol w:w="1055"/>
      </w:tblGrid>
      <w:tr w:rsidR="002B536A" w:rsidRPr="003D5334" w:rsidTr="00D26A56">
        <w:tc>
          <w:tcPr>
            <w:tcW w:w="0" w:type="auto"/>
            <w:gridSpan w:val="6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Модификации автомобилей </w:t>
            </w:r>
            <w:proofErr w:type="spell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Studebaker</w:t>
            </w:r>
            <w:proofErr w:type="spellEnd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US6 и US6x4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914037" w:rsidRDefault="002B536A" w:rsidP="00765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Каталожный шифр</w:t>
            </w:r>
          </w:p>
        </w:tc>
        <w:tc>
          <w:tcPr>
            <w:tcW w:w="0" w:type="auto"/>
            <w:hideMark/>
          </w:tcPr>
          <w:p w:rsidR="002B536A" w:rsidRPr="00914037" w:rsidRDefault="002B536A" w:rsidP="00765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2B536A" w:rsidRPr="00914037" w:rsidRDefault="002B536A" w:rsidP="00765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91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B536A" w:rsidRPr="00914037" w:rsidRDefault="002B536A" w:rsidP="00765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hideMark/>
          </w:tcPr>
          <w:p w:rsidR="002B536A" w:rsidRPr="00914037" w:rsidRDefault="002B536A" w:rsidP="00765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2B536A" w:rsidRPr="00914037" w:rsidRDefault="002B536A" w:rsidP="00765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U2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U3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1941–1945</w:t>
            </w:r>
          </w:p>
        </w:tc>
        <w:tc>
          <w:tcPr>
            <w:tcW w:w="0" w:type="auto"/>
            <w:hideMark/>
          </w:tcPr>
          <w:p w:rsidR="002B536A" w:rsidRPr="003D5334" w:rsidRDefault="002B536A" w:rsidP="00CD1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D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U4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1941–1945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18 779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цистерна без лебёдки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1941–1942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цистерна без лебёдки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6х4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Седельный тягач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8640</w:t>
            </w:r>
          </w:p>
        </w:tc>
      </w:tr>
      <w:tr w:rsidR="002B536A" w:rsidRPr="003D5334" w:rsidTr="00A614D9">
        <w:trPr>
          <w:trHeight w:val="355"/>
        </w:trPr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U7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69 998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U8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12 104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U9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без лебёдки для мастерских и фургонов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1942–1943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U9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без лебёдки для мастерских и фургонов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U10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задней разгрузкой c лебёдкой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U11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задней разгрузкой без лебёдки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U12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боковой разгрузкой с лебёдкой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U13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боковой разгрузкой без лебёдки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2B536A" w:rsidRPr="003D5334" w:rsidRDefault="002B536A" w:rsidP="00765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2B536A" w:rsidRDefault="002B536A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79C" w:rsidRPr="0019526A" w:rsidRDefault="0075479C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79C" w:rsidRDefault="0075479C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US6 (6x6)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</w:t>
      </w:r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армейский грузовик повышенной проходимости. Особенности конструкции: колесная формула 6x6, цельнометаллическая кабина (на части машин — с брезентовыми дверями и верхом), грузовая платформа — цельнометаллическая или деревянная (на части машин — самосвального типа), </w:t>
      </w:r>
      <w:r w:rsidR="00812797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игатель рабочим объемом 5240 см3</w:t>
      </w:r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сухое однодисковое сцепление, пятиступенчатая коробка передач, двухступенчатая раздаточная коробка, гидравлические тормоза с вакуумным усилителем, подвеска на продольных полуэллиптических рессорах.</w:t>
      </w:r>
    </w:p>
    <w:p w:rsidR="001C6290" w:rsidRPr="0019526A" w:rsidRDefault="001C6290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поставки по ленд-лизу, видимо, в спешке попали и так называемые тропические варианты с открытой кабиной и брезентовым верхом, также пригодившиеся в РККА.</w:t>
      </w:r>
    </w:p>
    <w:p w:rsidR="0075479C" w:rsidRDefault="00775203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US6(6x4) — вариант автомобиля без привода на передний мост. Изготовлено 87 742 машины.</w:t>
      </w:r>
    </w:p>
    <w:p w:rsidR="001C6290" w:rsidRPr="0019526A" w:rsidRDefault="001C6290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1943 года поступали и пятитонные дорожные грузовики, и шасси U7/U8 с колесной формулой 6х4.</w:t>
      </w:r>
    </w:p>
    <w:p w:rsidR="0075479C" w:rsidRDefault="00775203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был, безусловно, наипопулярнейшим и самым массовым ленд-лизовским автомобилем в СССР</w:t>
      </w:r>
      <w:proofErr w:type="gram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годы войны в Советский Союз было поставлено свыше 150 тыс. «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студебекеров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разных модификаций. Большинство машин поступало в разобранном виде — их сборкой занимался завод «</w:t>
      </w:r>
      <w:proofErr w:type="spellStart"/>
      <w:r w:rsidR="00754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Москве, а с 1944 года — завод в Минске (будущий МАЗ). Машины, собранные на сборочных предприятиях в Иране, гнали своим ходом. Часто в их кузовах везли ящики с разобранными «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студебекерами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547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потом собирали на заводе в Орджоникидзе (ныне Владикавказ).</w:t>
      </w:r>
    </w:p>
    <w:p w:rsidR="0075479C" w:rsidRDefault="0075479C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79C" w:rsidRPr="0019526A" w:rsidRDefault="0075479C" w:rsidP="007658D8">
      <w:pPr>
        <w:pStyle w:val="5"/>
        <w:spacing w:before="0" w:beforeAutospacing="0" w:after="0" w:afterAutospacing="0"/>
        <w:jc w:val="center"/>
      </w:pPr>
      <w:r w:rsidRPr="00D34268">
        <w:rPr>
          <w:sz w:val="24"/>
          <w:szCs w:val="24"/>
        </w:rPr>
        <w:t>Краткая техническая характеристика автомобиля US6 (6x6)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2565"/>
      </w:tblGrid>
      <w:tr w:rsidR="0075479C" w:rsidRPr="0019526A" w:rsidTr="00812797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4545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мест: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 </w:t>
            </w:r>
          </w:p>
        </w:tc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грунтовой дороге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 (6737 с лебедкой)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gridSpan w:val="2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</w:tr>
      <w:tr w:rsidR="0075479C" w:rsidRPr="0019526A" w:rsidTr="00812797">
        <w:trPr>
          <w:jc w:val="center"/>
        </w:trPr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75479C" w:rsidRPr="0019526A" w:rsidRDefault="0075479C" w:rsidP="00812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7,50-20"</w:t>
            </w:r>
          </w:p>
        </w:tc>
      </w:tr>
    </w:tbl>
    <w:p w:rsidR="0075479C" w:rsidRPr="0019526A" w:rsidRDefault="0075479C" w:rsidP="007658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3"/>
        <w:gridCol w:w="4266"/>
      </w:tblGrid>
      <w:tr w:rsidR="0075479C" w:rsidRPr="0019526A" w:rsidTr="00A614D9">
        <w:tc>
          <w:tcPr>
            <w:tcW w:w="0" w:type="auto"/>
            <w:tcBorders>
              <w:top w:val="nil"/>
            </w:tcBorders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</w:tcBorders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75479C" w:rsidRPr="0019526A" w:rsidRDefault="00BB2C4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75479C"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Hercules</w:t>
            </w:r>
            <w:proofErr w:type="spellEnd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JXD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с октановым числом не ниже 66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65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BB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75479C" w:rsidRDefault="0075479C" w:rsidP="0076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7658D8">
      <w:pPr>
        <w:spacing w:after="0" w:line="240" w:lineRule="auto"/>
      </w:pPr>
    </w:p>
    <w:sectPr w:rsidR="000E5ABB" w:rsidSect="0075479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83"/>
    <w:rsid w:val="00024FD4"/>
    <w:rsid w:val="00050B95"/>
    <w:rsid w:val="00091F34"/>
    <w:rsid w:val="0009218B"/>
    <w:rsid w:val="000C24FD"/>
    <w:rsid w:val="000C6BB6"/>
    <w:rsid w:val="000E0264"/>
    <w:rsid w:val="000E5ABB"/>
    <w:rsid w:val="00124AE5"/>
    <w:rsid w:val="00132AF3"/>
    <w:rsid w:val="001866DE"/>
    <w:rsid w:val="001C6290"/>
    <w:rsid w:val="001D4AC3"/>
    <w:rsid w:val="001E3FDD"/>
    <w:rsid w:val="001F3916"/>
    <w:rsid w:val="00206CBF"/>
    <w:rsid w:val="002307C9"/>
    <w:rsid w:val="00253908"/>
    <w:rsid w:val="002738F6"/>
    <w:rsid w:val="00287DCE"/>
    <w:rsid w:val="002B0936"/>
    <w:rsid w:val="002B0CA6"/>
    <w:rsid w:val="002B536A"/>
    <w:rsid w:val="002B7463"/>
    <w:rsid w:val="002D4BBB"/>
    <w:rsid w:val="002E6019"/>
    <w:rsid w:val="00306289"/>
    <w:rsid w:val="00363458"/>
    <w:rsid w:val="003B5E15"/>
    <w:rsid w:val="003D0476"/>
    <w:rsid w:val="00401D07"/>
    <w:rsid w:val="00405E54"/>
    <w:rsid w:val="00460713"/>
    <w:rsid w:val="00474D95"/>
    <w:rsid w:val="00480EB9"/>
    <w:rsid w:val="00494285"/>
    <w:rsid w:val="004955BA"/>
    <w:rsid w:val="004A2CF2"/>
    <w:rsid w:val="004F6E73"/>
    <w:rsid w:val="0052150E"/>
    <w:rsid w:val="00541B1F"/>
    <w:rsid w:val="005431B2"/>
    <w:rsid w:val="00555478"/>
    <w:rsid w:val="005E692A"/>
    <w:rsid w:val="005F06D8"/>
    <w:rsid w:val="006371E0"/>
    <w:rsid w:val="00644C60"/>
    <w:rsid w:val="00647C2F"/>
    <w:rsid w:val="006A6025"/>
    <w:rsid w:val="006C5C57"/>
    <w:rsid w:val="006D4F47"/>
    <w:rsid w:val="006D7AF3"/>
    <w:rsid w:val="006E11A4"/>
    <w:rsid w:val="00742FC3"/>
    <w:rsid w:val="0075479C"/>
    <w:rsid w:val="007658D8"/>
    <w:rsid w:val="00775203"/>
    <w:rsid w:val="007A1C37"/>
    <w:rsid w:val="007C7155"/>
    <w:rsid w:val="007D70B2"/>
    <w:rsid w:val="00812797"/>
    <w:rsid w:val="00815B62"/>
    <w:rsid w:val="008223D0"/>
    <w:rsid w:val="0082351D"/>
    <w:rsid w:val="008301CD"/>
    <w:rsid w:val="00862CD1"/>
    <w:rsid w:val="008951F6"/>
    <w:rsid w:val="00906D1D"/>
    <w:rsid w:val="00914037"/>
    <w:rsid w:val="00933895"/>
    <w:rsid w:val="00947B75"/>
    <w:rsid w:val="00952591"/>
    <w:rsid w:val="009C1DB1"/>
    <w:rsid w:val="009F577C"/>
    <w:rsid w:val="00A00739"/>
    <w:rsid w:val="00A022B5"/>
    <w:rsid w:val="00A10D4A"/>
    <w:rsid w:val="00A35B29"/>
    <w:rsid w:val="00A4182D"/>
    <w:rsid w:val="00A614D9"/>
    <w:rsid w:val="00A70E8E"/>
    <w:rsid w:val="00A71355"/>
    <w:rsid w:val="00A97A7A"/>
    <w:rsid w:val="00AA48BD"/>
    <w:rsid w:val="00AB5EA5"/>
    <w:rsid w:val="00AC5B82"/>
    <w:rsid w:val="00AD5807"/>
    <w:rsid w:val="00B33B6C"/>
    <w:rsid w:val="00B45F7A"/>
    <w:rsid w:val="00B80A79"/>
    <w:rsid w:val="00B9042D"/>
    <w:rsid w:val="00BB2C4C"/>
    <w:rsid w:val="00BF7C1D"/>
    <w:rsid w:val="00C250BC"/>
    <w:rsid w:val="00C47ACD"/>
    <w:rsid w:val="00C50B13"/>
    <w:rsid w:val="00C64084"/>
    <w:rsid w:val="00C74555"/>
    <w:rsid w:val="00C7682C"/>
    <w:rsid w:val="00CB59D3"/>
    <w:rsid w:val="00CD17AC"/>
    <w:rsid w:val="00CF4F0E"/>
    <w:rsid w:val="00D02883"/>
    <w:rsid w:val="00D10B0A"/>
    <w:rsid w:val="00D41AEB"/>
    <w:rsid w:val="00D57521"/>
    <w:rsid w:val="00DB7D12"/>
    <w:rsid w:val="00E146F2"/>
    <w:rsid w:val="00E33270"/>
    <w:rsid w:val="00EA7A66"/>
    <w:rsid w:val="00EE5329"/>
    <w:rsid w:val="00F26283"/>
    <w:rsid w:val="00F401B0"/>
    <w:rsid w:val="00F462C2"/>
    <w:rsid w:val="00F82AD2"/>
    <w:rsid w:val="00F96736"/>
    <w:rsid w:val="00FB4131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9C"/>
  </w:style>
  <w:style w:type="paragraph" w:styleId="1">
    <w:name w:val="heading 1"/>
    <w:basedOn w:val="a"/>
    <w:next w:val="a"/>
    <w:link w:val="10"/>
    <w:uiPriority w:val="9"/>
    <w:qFormat/>
    <w:rsid w:val="00647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7547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547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5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37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47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9C"/>
  </w:style>
  <w:style w:type="paragraph" w:styleId="1">
    <w:name w:val="heading 1"/>
    <w:basedOn w:val="a"/>
    <w:next w:val="a"/>
    <w:link w:val="10"/>
    <w:uiPriority w:val="9"/>
    <w:qFormat/>
    <w:rsid w:val="00647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7547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547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5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37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47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2018-07-23T06:46:00Z</dcterms:created>
  <dcterms:modified xsi:type="dcterms:W3CDTF">2025-05-04T15:02:00Z</dcterms:modified>
</cp:coreProperties>
</file>