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FB" w:rsidRDefault="00C3482E" w:rsidP="00406650">
      <w:pPr>
        <w:spacing w:after="0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02-573</w:t>
      </w:r>
      <w:r w:rsidR="00851010" w:rsidRPr="008510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1A705A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93М</w:t>
      </w:r>
      <w:r w:rsidR="00E77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усоровоз </w:t>
      </w:r>
      <w:r w:rsidR="001A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бункерного типа </w:t>
      </w:r>
      <w:r w:rsidR="000928BE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ёмк</w:t>
      </w:r>
      <w:r w:rsidR="00092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остью кузова</w:t>
      </w:r>
      <w:r w:rsidR="000928BE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4.4 м3</w:t>
      </w:r>
      <w:r w:rsidR="00092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832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шасси</w:t>
      </w:r>
      <w:r w:rsidR="00240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4098B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ГАЗ-51Д 4х2</w:t>
      </w:r>
      <w:r w:rsidR="00053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53978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053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рузоподъемность</w:t>
      </w:r>
      <w:r w:rsidR="00053978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т, </w:t>
      </w:r>
      <w:r w:rsidR="00CE2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</w:t>
      </w:r>
      <w:r w:rsidR="00053978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ный бункер 0.42 м3, </w:t>
      </w:r>
      <w:r w:rsidR="000E3BA9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коэффициент уплотнения 1.6, загрузк</w:t>
      </w:r>
      <w:r w:rsidR="000E3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E3BA9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задн</w:t>
      </w:r>
      <w:r w:rsidR="000E3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яя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3BA9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ручн</w:t>
      </w:r>
      <w:r w:rsidR="000E3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ая,</w:t>
      </w:r>
      <w:r w:rsidR="000E3BA9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3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выгрузка самосвальная назад, 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 2, </w:t>
      </w:r>
      <w:r w:rsidR="000E3BA9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</w:t>
      </w:r>
      <w:r w:rsidR="000E3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E3BA9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снаряжённый 3.</w:t>
      </w:r>
      <w:r w:rsidR="002F0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т, полный</w:t>
      </w:r>
      <w:r w:rsidR="00AE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2F0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72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т, </w:t>
      </w:r>
      <w:r w:rsidR="00D24282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ГАЗ-51 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70 </w:t>
      </w:r>
      <w:proofErr w:type="spellStart"/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лс</w:t>
      </w:r>
      <w:proofErr w:type="spellEnd"/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70 км/час, </w:t>
      </w:r>
      <w:r w:rsidR="00243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предприятий</w:t>
      </w:r>
      <w:r w:rsidR="00AE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</w:t>
      </w:r>
      <w:r w:rsidR="00851010" w:rsidRPr="0085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1958 г.</w:t>
      </w:r>
    </w:p>
    <w:p w:rsidR="00D97EA6" w:rsidRDefault="00590A4B" w:rsidP="00406650">
      <w:pPr>
        <w:pStyle w:val="a4"/>
        <w:spacing w:before="0" w:beforeAutospacing="0" w:after="0" w:afterAutospacing="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E60A45" wp14:editId="0D24DBE6">
            <wp:simplePos x="0" y="0"/>
            <wp:positionH relativeFrom="margin">
              <wp:posOffset>617220</wp:posOffset>
            </wp:positionH>
            <wp:positionV relativeFrom="margin">
              <wp:posOffset>1157605</wp:posOffset>
            </wp:positionV>
            <wp:extent cx="5637530" cy="2701925"/>
            <wp:effectExtent l="0" t="0" r="127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A6123" w:rsidRDefault="00CA6123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863942" w:rsidRDefault="00863942" w:rsidP="00406650">
      <w:pPr>
        <w:pStyle w:val="a4"/>
        <w:spacing w:before="0" w:beforeAutospacing="0" w:after="0" w:afterAutospacing="0"/>
      </w:pPr>
    </w:p>
    <w:p w:rsidR="00F80D89" w:rsidRDefault="00590A4B" w:rsidP="00406650">
      <w:pPr>
        <w:pStyle w:val="a4"/>
        <w:spacing w:before="0" w:beforeAutospacing="0" w:after="0" w:afterAutospacing="0"/>
        <w:rPr>
          <w:b/>
        </w:rPr>
      </w:pPr>
      <w:r>
        <w:t xml:space="preserve"> </w:t>
      </w:r>
    </w:p>
    <w:p w:rsidR="00FD00C8" w:rsidRDefault="008F6B1D" w:rsidP="00406650">
      <w:pPr>
        <w:pStyle w:val="a4"/>
        <w:spacing w:before="0" w:beforeAutospacing="0" w:after="0" w:afterAutospacing="0"/>
      </w:pPr>
      <w:r w:rsidRPr="00FD00C8">
        <w:rPr>
          <w:b/>
        </w:rPr>
        <w:t>Разработчик и первый изготовитель:</w:t>
      </w:r>
      <w:r w:rsidRPr="008F6B1D">
        <w:t xml:space="preserve"> </w:t>
      </w:r>
      <w:proofErr w:type="gramStart"/>
      <w:r w:rsidR="00FD00C8" w:rsidRPr="00FB0081">
        <w:t>п</w:t>
      </w:r>
      <w:proofErr w:type="gramEnd"/>
      <w:r w:rsidR="00FD00C8" w:rsidRPr="00FB0081">
        <w:t>/я 4111</w:t>
      </w:r>
      <w:r w:rsidR="00FD00C8">
        <w:t xml:space="preserve"> г. Москва.</w:t>
      </w:r>
    </w:p>
    <w:p w:rsidR="007D6E95" w:rsidRDefault="007D6E95" w:rsidP="00406650">
      <w:pPr>
        <w:pStyle w:val="a4"/>
        <w:spacing w:before="0" w:beforeAutospacing="0" w:after="0" w:afterAutospacing="0"/>
      </w:pPr>
      <w:r w:rsidRPr="007D6E95">
        <w:rPr>
          <w:i/>
        </w:rPr>
        <w:t>autoreview.ru</w:t>
      </w:r>
      <w:r>
        <w:t xml:space="preserve"> </w:t>
      </w:r>
      <w:r w:rsidR="00F731DF">
        <w:t>«</w:t>
      </w:r>
      <w:r w:rsidRPr="007D6E95">
        <w:t>Журнал «Жилищно-коммунальное хозяйство» за март 1957 г</w:t>
      </w:r>
      <w:r>
        <w:t>.</w:t>
      </w:r>
      <w:r w:rsidR="00F731DF">
        <w:t xml:space="preserve"> сообщал, что </w:t>
      </w:r>
      <w:r>
        <w:t xml:space="preserve">ОКБ </w:t>
      </w:r>
      <w:proofErr w:type="spellStart"/>
      <w:r w:rsidRPr="007D6E95">
        <w:t>Минавтопрома</w:t>
      </w:r>
      <w:proofErr w:type="spellEnd"/>
      <w:r w:rsidRPr="007D6E95">
        <w:t xml:space="preserve"> СССР разработало М-93 (главный конструктор </w:t>
      </w:r>
      <w:r>
        <w:t>-</w:t>
      </w:r>
      <w:r w:rsidRPr="007D6E95">
        <w:t xml:space="preserve"> А. </w:t>
      </w:r>
      <w:proofErr w:type="spellStart"/>
      <w:r w:rsidRPr="007D6E95">
        <w:t>Сеславин</w:t>
      </w:r>
      <w:proofErr w:type="spellEnd"/>
      <w:r w:rsidRPr="007D6E95">
        <w:t xml:space="preserve">), и экспериментальный завод того же </w:t>
      </w:r>
      <w:proofErr w:type="spellStart"/>
      <w:r w:rsidRPr="007D6E95">
        <w:t>Минавтопрома</w:t>
      </w:r>
      <w:proofErr w:type="spellEnd"/>
      <w:r w:rsidRPr="007D6E95">
        <w:t xml:space="preserve"> (ныне МЗСА) изготавливает два опытных образца, которые будут переданы для эксплуатационных испытаний</w:t>
      </w:r>
      <w:r>
        <w:t>»</w:t>
      </w:r>
      <w:r w:rsidRPr="007D6E95">
        <w:t>.</w:t>
      </w:r>
    </w:p>
    <w:p w:rsidR="00960E32" w:rsidRPr="00FD00C8" w:rsidRDefault="00960E32" w:rsidP="00406650">
      <w:pPr>
        <w:pStyle w:val="a4"/>
        <w:spacing w:before="0" w:beforeAutospacing="0" w:after="0" w:afterAutospacing="0"/>
        <w:rPr>
          <w:i/>
        </w:rPr>
      </w:pPr>
      <w:r w:rsidRPr="00FD00C8">
        <w:rPr>
          <w:i/>
        </w:rPr>
        <w:t>Справка</w:t>
      </w:r>
      <w:r w:rsidR="00AD4D3C">
        <w:rPr>
          <w:i/>
        </w:rPr>
        <w:t xml:space="preserve"> </w:t>
      </w:r>
      <w:r w:rsidR="000928BE">
        <w:rPr>
          <w:i/>
        </w:rPr>
        <w:t xml:space="preserve">о </w:t>
      </w:r>
      <w:r w:rsidRPr="00FD00C8">
        <w:rPr>
          <w:i/>
        </w:rPr>
        <w:t>переименования</w:t>
      </w:r>
      <w:r w:rsidR="00C377C0" w:rsidRPr="00FD00C8">
        <w:rPr>
          <w:i/>
        </w:rPr>
        <w:t>х</w:t>
      </w:r>
    </w:p>
    <w:p w:rsidR="00297D7A" w:rsidRDefault="00C377C0" w:rsidP="00406650">
      <w:pPr>
        <w:pStyle w:val="a4"/>
        <w:spacing w:before="0" w:beforeAutospacing="0" w:after="0" w:afterAutospacing="0"/>
      </w:pPr>
      <w:r>
        <w:t>-</w:t>
      </w:r>
      <w:r w:rsidR="00960E32">
        <w:t xml:space="preserve"> </w:t>
      </w:r>
      <w:r>
        <w:t>с 1949 г.</w:t>
      </w:r>
      <w:r w:rsidRPr="00FB0081">
        <w:t xml:space="preserve"> </w:t>
      </w:r>
      <w:r w:rsidRPr="00B72E33">
        <w:t xml:space="preserve">МЭЗА </w:t>
      </w:r>
      <w:r>
        <w:t xml:space="preserve">- Московский экспериментальный завод </w:t>
      </w:r>
      <w:r w:rsidRPr="00B72E33">
        <w:t xml:space="preserve">автопогрузчиков </w:t>
      </w:r>
      <w:proofErr w:type="spellStart"/>
      <w:r w:rsidRPr="00B72E33">
        <w:t>Мосгорсовнархоза</w:t>
      </w:r>
      <w:proofErr w:type="spellEnd"/>
      <w:r w:rsidR="00297D7A">
        <w:t>:</w:t>
      </w:r>
    </w:p>
    <w:p w:rsidR="00960E32" w:rsidRDefault="00297D7A" w:rsidP="00406650">
      <w:pPr>
        <w:pStyle w:val="a4"/>
        <w:spacing w:before="0" w:beforeAutospacing="0" w:after="0" w:afterAutospacing="0"/>
      </w:pPr>
      <w:r>
        <w:t xml:space="preserve">- </w:t>
      </w:r>
      <w:r w:rsidR="00C377C0">
        <w:t xml:space="preserve">с 1955 по 1961 г. </w:t>
      </w:r>
      <w:proofErr w:type="gramStart"/>
      <w:r w:rsidR="00960E32" w:rsidRPr="00FB0081">
        <w:t>п</w:t>
      </w:r>
      <w:proofErr w:type="gramEnd"/>
      <w:r w:rsidR="00960E32" w:rsidRPr="00FB0081">
        <w:t>/я 4111</w:t>
      </w:r>
      <w:r w:rsidR="00960E32">
        <w:t xml:space="preserve"> г. Москва</w:t>
      </w:r>
      <w:r>
        <w:t>:;</w:t>
      </w:r>
    </w:p>
    <w:p w:rsidR="00960E32" w:rsidRDefault="00297D7A" w:rsidP="00406650">
      <w:pPr>
        <w:pStyle w:val="a4"/>
        <w:spacing w:before="0" w:beforeAutospacing="0" w:after="0" w:afterAutospacing="0"/>
        <w:rPr>
          <w:color w:val="000000"/>
        </w:rPr>
      </w:pPr>
      <w:r>
        <w:t xml:space="preserve">- </w:t>
      </w:r>
      <w:r w:rsidR="00960E32">
        <w:t xml:space="preserve">с 1950 по 1955 г. </w:t>
      </w:r>
      <w:r w:rsidR="00960E32" w:rsidRPr="009918AC">
        <w:t>МЭЗПМ</w:t>
      </w:r>
      <w:r w:rsidR="00960E32">
        <w:t xml:space="preserve"> - </w:t>
      </w:r>
      <w:r w:rsidR="00960E32">
        <w:rPr>
          <w:color w:val="000000"/>
        </w:rPr>
        <w:t xml:space="preserve">Московский экспериментальный завод погрузочных машин, </w:t>
      </w:r>
    </w:p>
    <w:p w:rsidR="00960E32" w:rsidRDefault="00297D7A" w:rsidP="00406650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="00960E32">
        <w:rPr>
          <w:color w:val="000000"/>
        </w:rPr>
        <w:t xml:space="preserve">с 1961 г. </w:t>
      </w:r>
      <w:r w:rsidR="00960E32" w:rsidRPr="00617A91">
        <w:rPr>
          <w:color w:val="000000"/>
        </w:rPr>
        <w:t>Московский завод автомобильных кузовов (МЗАК)</w:t>
      </w:r>
      <w:r w:rsidR="00960E32">
        <w:rPr>
          <w:color w:val="000000"/>
        </w:rPr>
        <w:t xml:space="preserve">, </w:t>
      </w:r>
    </w:p>
    <w:p w:rsidR="00822E4D" w:rsidRDefault="00297D7A" w:rsidP="00406650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="00960E32">
        <w:rPr>
          <w:color w:val="000000"/>
        </w:rPr>
        <w:t xml:space="preserve">с 1981 г. </w:t>
      </w:r>
      <w:r w:rsidR="00960E32" w:rsidRPr="00617A91">
        <w:rPr>
          <w:color w:val="000000"/>
        </w:rPr>
        <w:t>МОЭЗСА – Московский опытно-экспериментальный завод специализированных автомобилей</w:t>
      </w:r>
      <w:r w:rsidR="00960E32">
        <w:rPr>
          <w:color w:val="000000"/>
        </w:rPr>
        <w:t xml:space="preserve">, </w:t>
      </w:r>
    </w:p>
    <w:p w:rsidR="00960E32" w:rsidRDefault="00297D7A" w:rsidP="00406650">
      <w:pPr>
        <w:pStyle w:val="a4"/>
        <w:spacing w:before="0" w:beforeAutospacing="0" w:after="0" w:afterAutospacing="0"/>
      </w:pPr>
      <w:r>
        <w:rPr>
          <w:color w:val="000000"/>
        </w:rPr>
        <w:t xml:space="preserve">- </w:t>
      </w:r>
      <w:r w:rsidR="00960E32">
        <w:rPr>
          <w:color w:val="000000"/>
        </w:rPr>
        <w:t xml:space="preserve">с 1990 г - </w:t>
      </w:r>
      <w:r w:rsidR="00960E32">
        <w:t>Московский</w:t>
      </w:r>
      <w:r w:rsidR="00960E32" w:rsidRPr="00FB0081">
        <w:t xml:space="preserve"> завод </w:t>
      </w:r>
      <w:proofErr w:type="spellStart"/>
      <w:r w:rsidR="00960E32" w:rsidRPr="00FB0081">
        <w:t>спецавтомобилей</w:t>
      </w:r>
      <w:proofErr w:type="spellEnd"/>
      <w:r w:rsidR="00960E32" w:rsidRPr="00FB0081">
        <w:t xml:space="preserve"> (МЗСА)</w:t>
      </w:r>
      <w:r>
        <w:t>.</w:t>
      </w:r>
    </w:p>
    <w:p w:rsidR="00055FBE" w:rsidRPr="001A705A" w:rsidRDefault="00055FBE" w:rsidP="00406650">
      <w:pPr>
        <w:pStyle w:val="a4"/>
        <w:spacing w:before="0" w:beforeAutospacing="0" w:after="0" w:afterAutospacing="0"/>
        <w:rPr>
          <w:b/>
        </w:rPr>
      </w:pPr>
      <w:r w:rsidRPr="001A705A">
        <w:rPr>
          <w:b/>
        </w:rPr>
        <w:t>Заводы-изготовители:</w:t>
      </w:r>
      <w:r>
        <w:rPr>
          <w:b/>
        </w:rPr>
        <w:t xml:space="preserve"> </w:t>
      </w:r>
      <w:r w:rsidRPr="00C377C0">
        <w:rPr>
          <w:i/>
        </w:rPr>
        <w:t>см. каталог-справочник 1962 г.</w:t>
      </w:r>
    </w:p>
    <w:p w:rsidR="00055FBE" w:rsidRDefault="00055FBE" w:rsidP="00406650">
      <w:pPr>
        <w:pStyle w:val="a4"/>
        <w:spacing w:before="0" w:beforeAutospacing="0" w:after="0" w:afterAutospacing="0"/>
      </w:pPr>
      <w:r>
        <w:t>- «</w:t>
      </w:r>
      <w:proofErr w:type="spellStart"/>
      <w:r>
        <w:t>Киевдормаш</w:t>
      </w:r>
      <w:proofErr w:type="spellEnd"/>
      <w:r>
        <w:t>» Киевского совнархоза, г. Киев.</w:t>
      </w:r>
    </w:p>
    <w:p w:rsidR="00055FBE" w:rsidRDefault="00055FBE" w:rsidP="00406650">
      <w:pPr>
        <w:pStyle w:val="a4"/>
        <w:spacing w:before="0" w:beforeAutospacing="0" w:after="0" w:afterAutospacing="0"/>
      </w:pPr>
      <w:r>
        <w:t xml:space="preserve">- </w:t>
      </w:r>
      <w:proofErr w:type="spellStart"/>
      <w:r>
        <w:t>Ирбитский</w:t>
      </w:r>
      <w:proofErr w:type="spellEnd"/>
      <w:r>
        <w:t xml:space="preserve"> </w:t>
      </w:r>
      <w:proofErr w:type="spellStart"/>
      <w:r>
        <w:t>автопрнцепной</w:t>
      </w:r>
      <w:proofErr w:type="spellEnd"/>
      <w:r>
        <w:t xml:space="preserve"> завод Свердловского совнархоза</w:t>
      </w:r>
    </w:p>
    <w:p w:rsidR="00055FBE" w:rsidRDefault="00055FBE" w:rsidP="00406650">
      <w:pPr>
        <w:pStyle w:val="a4"/>
        <w:spacing w:before="0" w:beforeAutospacing="0" w:after="0" w:afterAutospacing="0"/>
      </w:pPr>
      <w:r>
        <w:t xml:space="preserve">- </w:t>
      </w:r>
      <w:proofErr w:type="spellStart"/>
      <w:r>
        <w:t>Авторемзавод</w:t>
      </w:r>
      <w:proofErr w:type="spellEnd"/>
      <w:r>
        <w:t xml:space="preserve"> № 6 </w:t>
      </w:r>
      <w:r w:rsidR="00C207F1" w:rsidRPr="00D05229">
        <w:t>Управлени</w:t>
      </w:r>
      <w:r w:rsidR="00C207F1">
        <w:t>я</w:t>
      </w:r>
      <w:r w:rsidR="00C207F1" w:rsidRPr="00D05229">
        <w:t xml:space="preserve"> благоустройства</w:t>
      </w:r>
      <w:r w:rsidR="00C207F1">
        <w:t xml:space="preserve"> </w:t>
      </w:r>
      <w:r>
        <w:t xml:space="preserve">Мосгорисполкома. </w:t>
      </w:r>
    </w:p>
    <w:p w:rsidR="008869EE" w:rsidRDefault="000928BE" w:rsidP="00406650">
      <w:pPr>
        <w:pStyle w:val="a4"/>
        <w:spacing w:before="0" w:beforeAutospacing="0" w:after="0" w:afterAutospacing="0"/>
      </w:pPr>
      <w:r>
        <w:t xml:space="preserve"> </w:t>
      </w:r>
      <w:r w:rsidR="008869EE">
        <w:t xml:space="preserve">Примерно с 1965-66 г. - Орловский завод коммунального машиностроения </w:t>
      </w:r>
      <w:r w:rsidR="008869EE" w:rsidRPr="008869EE">
        <w:t>М</w:t>
      </w:r>
      <w:r w:rsidR="008869EE">
        <w:t>инистерства</w:t>
      </w:r>
      <w:r w:rsidR="008869EE" w:rsidRPr="008869EE">
        <w:t xml:space="preserve"> строит</w:t>
      </w:r>
      <w:r w:rsidR="008869EE">
        <w:t>ельного</w:t>
      </w:r>
      <w:r w:rsidR="008869EE" w:rsidRPr="008869EE">
        <w:t>, дор</w:t>
      </w:r>
      <w:r w:rsidR="008869EE">
        <w:t>ожного</w:t>
      </w:r>
      <w:r w:rsidR="008869EE" w:rsidRPr="008869EE">
        <w:t xml:space="preserve"> и коммун</w:t>
      </w:r>
      <w:r w:rsidR="008869EE">
        <w:t>ального</w:t>
      </w:r>
      <w:r w:rsidR="008869EE" w:rsidRPr="008869EE">
        <w:t xml:space="preserve"> машиностроения</w:t>
      </w:r>
      <w:r w:rsidR="008869EE">
        <w:t>. Кон</w:t>
      </w:r>
      <w:r w:rsidR="00EC52C2">
        <w:t>струкция кузова машины лишила</w:t>
      </w:r>
      <w:r w:rsidR="008869EE">
        <w:t>сь</w:t>
      </w:r>
      <w:r w:rsidR="00EC52C2">
        <w:t xml:space="preserve"> </w:t>
      </w:r>
      <w:r w:rsidR="008869EE">
        <w:t>низкой юбки</w:t>
      </w:r>
      <w:r w:rsidR="00EC52C2">
        <w:t>.</w:t>
      </w:r>
    </w:p>
    <w:p w:rsidR="008E08C2" w:rsidRDefault="00406650" w:rsidP="00406650">
      <w:pPr>
        <w:spacing w:after="0" w:line="240" w:lineRule="auto"/>
      </w:pPr>
      <w:r w:rsidRPr="00406650">
        <w:rPr>
          <w:rFonts w:ascii="Times New Roman" w:hAnsi="Times New Roman" w:cs="Times New Roman"/>
          <w:b/>
          <w:sz w:val="24"/>
          <w:szCs w:val="24"/>
        </w:rPr>
        <w:t>Предшественник:</w:t>
      </w:r>
      <w:r w:rsidR="008E08C2">
        <w:t xml:space="preserve"> б</w:t>
      </w:r>
      <w:r w:rsidR="008E08C2" w:rsidRPr="00406650">
        <w:rPr>
          <w:rFonts w:ascii="Times New Roman" w:hAnsi="Times New Roman" w:cs="Times New Roman"/>
          <w:sz w:val="24"/>
          <w:szCs w:val="24"/>
        </w:rPr>
        <w:t xml:space="preserve">ункерный мусоровоз </w:t>
      </w:r>
      <w:r w:rsidR="008E08C2">
        <w:rPr>
          <w:rFonts w:ascii="Times New Roman" w:hAnsi="Times New Roman" w:cs="Times New Roman"/>
          <w:sz w:val="24"/>
          <w:szCs w:val="24"/>
        </w:rPr>
        <w:t>МС-4, р</w:t>
      </w:r>
      <w:r w:rsidR="008E08C2" w:rsidRPr="00406650">
        <w:rPr>
          <w:rFonts w:ascii="Times New Roman" w:hAnsi="Times New Roman" w:cs="Times New Roman"/>
          <w:sz w:val="24"/>
          <w:szCs w:val="24"/>
        </w:rPr>
        <w:t>азработ</w:t>
      </w:r>
      <w:r w:rsidR="008E08C2">
        <w:rPr>
          <w:rFonts w:ascii="Times New Roman" w:hAnsi="Times New Roman" w:cs="Times New Roman"/>
          <w:sz w:val="24"/>
          <w:szCs w:val="24"/>
        </w:rPr>
        <w:t xml:space="preserve">анный </w:t>
      </w:r>
      <w:r w:rsidR="008E08C2" w:rsidRPr="00BA45E3">
        <w:rPr>
          <w:rFonts w:ascii="Times New Roman" w:hAnsi="Times New Roman" w:cs="Times New Roman"/>
          <w:sz w:val="24"/>
          <w:szCs w:val="24"/>
        </w:rPr>
        <w:t>К</w:t>
      </w:r>
      <w:r w:rsidR="008E08C2">
        <w:rPr>
          <w:rFonts w:ascii="Times New Roman" w:hAnsi="Times New Roman" w:cs="Times New Roman"/>
          <w:sz w:val="24"/>
          <w:szCs w:val="24"/>
        </w:rPr>
        <w:t>онструкторским бюро</w:t>
      </w:r>
      <w:r w:rsidR="008E08C2" w:rsidRPr="00BA45E3">
        <w:rPr>
          <w:rFonts w:ascii="Times New Roman" w:hAnsi="Times New Roman" w:cs="Times New Roman"/>
          <w:sz w:val="24"/>
          <w:szCs w:val="24"/>
        </w:rPr>
        <w:t xml:space="preserve"> Управления благоустройства Мосгорисполкома</w:t>
      </w:r>
      <w:r w:rsidR="008E08C2">
        <w:rPr>
          <w:rFonts w:ascii="Times New Roman" w:hAnsi="Times New Roman" w:cs="Times New Roman"/>
          <w:sz w:val="24"/>
          <w:szCs w:val="24"/>
        </w:rPr>
        <w:t xml:space="preserve">; выпускался на </w:t>
      </w:r>
      <w:r w:rsidR="008E08C2" w:rsidRPr="00BA45E3">
        <w:rPr>
          <w:rFonts w:ascii="Times New Roman" w:hAnsi="Times New Roman" w:cs="Times New Roman"/>
          <w:sz w:val="24"/>
          <w:szCs w:val="24"/>
        </w:rPr>
        <w:t>Авторемонтн</w:t>
      </w:r>
      <w:r w:rsidR="008E08C2">
        <w:rPr>
          <w:rFonts w:ascii="Times New Roman" w:hAnsi="Times New Roman" w:cs="Times New Roman"/>
          <w:sz w:val="24"/>
          <w:szCs w:val="24"/>
        </w:rPr>
        <w:t>ом</w:t>
      </w:r>
      <w:r w:rsidR="008E08C2" w:rsidRPr="00BA45E3">
        <w:rPr>
          <w:rFonts w:ascii="Times New Roman" w:hAnsi="Times New Roman" w:cs="Times New Roman"/>
          <w:sz w:val="24"/>
          <w:szCs w:val="24"/>
        </w:rPr>
        <w:t xml:space="preserve"> завод</w:t>
      </w:r>
      <w:r w:rsidR="008E08C2">
        <w:rPr>
          <w:rFonts w:ascii="Times New Roman" w:hAnsi="Times New Roman" w:cs="Times New Roman"/>
          <w:sz w:val="24"/>
          <w:szCs w:val="24"/>
        </w:rPr>
        <w:t>е</w:t>
      </w:r>
      <w:r w:rsidR="008E08C2" w:rsidRPr="00BA45E3">
        <w:rPr>
          <w:rFonts w:ascii="Times New Roman" w:hAnsi="Times New Roman" w:cs="Times New Roman"/>
          <w:sz w:val="24"/>
          <w:szCs w:val="24"/>
        </w:rPr>
        <w:t xml:space="preserve"> №6</w:t>
      </w:r>
      <w:r w:rsidR="008E08C2">
        <w:rPr>
          <w:rFonts w:ascii="Times New Roman" w:hAnsi="Times New Roman" w:cs="Times New Roman"/>
          <w:sz w:val="24"/>
          <w:szCs w:val="24"/>
        </w:rPr>
        <w:t xml:space="preserve"> того же управления</w:t>
      </w:r>
      <w:r w:rsidR="008E08C2" w:rsidRPr="00D83806">
        <w:rPr>
          <w:rFonts w:ascii="Times New Roman" w:hAnsi="Times New Roman" w:cs="Times New Roman"/>
          <w:sz w:val="24"/>
          <w:szCs w:val="24"/>
        </w:rPr>
        <w:t xml:space="preserve"> </w:t>
      </w:r>
      <w:r w:rsidR="008E08C2">
        <w:rPr>
          <w:rFonts w:ascii="Times New Roman" w:hAnsi="Times New Roman" w:cs="Times New Roman"/>
          <w:sz w:val="24"/>
          <w:szCs w:val="24"/>
        </w:rPr>
        <w:t>с 1953 г.</w:t>
      </w:r>
    </w:p>
    <w:p w:rsidR="000558A6" w:rsidRDefault="008E08C2" w:rsidP="00406650">
      <w:pPr>
        <w:spacing w:after="0" w:line="240" w:lineRule="auto"/>
      </w:pPr>
      <w:r w:rsidRPr="008E08C2">
        <w:rPr>
          <w:rFonts w:ascii="Times New Roman" w:hAnsi="Times New Roman" w:cs="Times New Roman"/>
          <w:sz w:val="24"/>
          <w:szCs w:val="24"/>
        </w:rPr>
        <w:t xml:space="preserve"> Прототипом послужил </w:t>
      </w:r>
      <w:r w:rsidR="000558A6" w:rsidRPr="000558A6">
        <w:rPr>
          <w:rFonts w:ascii="Times New Roman" w:hAnsi="Times New Roman" w:cs="Times New Roman"/>
          <w:sz w:val="24"/>
          <w:szCs w:val="24"/>
        </w:rPr>
        <w:t>кузовн</w:t>
      </w:r>
      <w:r w:rsidR="000558A6">
        <w:rPr>
          <w:rFonts w:ascii="Times New Roman" w:hAnsi="Times New Roman" w:cs="Times New Roman"/>
          <w:sz w:val="24"/>
          <w:szCs w:val="24"/>
        </w:rPr>
        <w:t>ой (бункерный)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 </w:t>
      </w:r>
      <w:r w:rsidR="005B1DBD">
        <w:rPr>
          <w:rFonts w:ascii="Times New Roman" w:hAnsi="Times New Roman" w:cs="Times New Roman"/>
          <w:sz w:val="24"/>
          <w:szCs w:val="24"/>
        </w:rPr>
        <w:t>опытный мусоровоз №1</w:t>
      </w:r>
      <w:r w:rsidR="006058EC">
        <w:rPr>
          <w:rFonts w:ascii="Times New Roman" w:hAnsi="Times New Roman" w:cs="Times New Roman"/>
          <w:sz w:val="24"/>
          <w:szCs w:val="24"/>
        </w:rPr>
        <w:t>,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 ОМ-1</w:t>
      </w:r>
      <w:r w:rsidR="005B1DBD">
        <w:rPr>
          <w:rFonts w:ascii="Times New Roman" w:hAnsi="Times New Roman" w:cs="Times New Roman"/>
          <w:sz w:val="24"/>
          <w:szCs w:val="24"/>
        </w:rPr>
        <w:t>,</w:t>
      </w:r>
      <w:r w:rsidR="000558A6">
        <w:rPr>
          <w:rFonts w:ascii="Times New Roman" w:hAnsi="Times New Roman" w:cs="Times New Roman"/>
          <w:sz w:val="24"/>
          <w:szCs w:val="24"/>
        </w:rPr>
        <w:t xml:space="preserve"> р</w:t>
      </w:r>
      <w:r w:rsidR="000558A6" w:rsidRPr="00406650">
        <w:rPr>
          <w:rFonts w:ascii="Times New Roman" w:hAnsi="Times New Roman" w:cs="Times New Roman"/>
          <w:sz w:val="24"/>
          <w:szCs w:val="24"/>
        </w:rPr>
        <w:t>азработ</w:t>
      </w:r>
      <w:r w:rsidR="000558A6">
        <w:rPr>
          <w:rFonts w:ascii="Times New Roman" w:hAnsi="Times New Roman" w:cs="Times New Roman"/>
          <w:sz w:val="24"/>
          <w:szCs w:val="24"/>
        </w:rPr>
        <w:t>анный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 </w:t>
      </w:r>
      <w:r w:rsidR="000558A6">
        <w:rPr>
          <w:rFonts w:ascii="Times New Roman" w:hAnsi="Times New Roman" w:cs="Times New Roman"/>
          <w:sz w:val="24"/>
          <w:szCs w:val="24"/>
        </w:rPr>
        <w:t>п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римерно в 1955 году </w:t>
      </w:r>
      <w:r w:rsidR="00073D66" w:rsidRPr="00073D66">
        <w:rPr>
          <w:rFonts w:ascii="Times New Roman" w:hAnsi="Times New Roman" w:cs="Times New Roman"/>
          <w:sz w:val="24"/>
          <w:szCs w:val="24"/>
        </w:rPr>
        <w:t>Академией коммунального хозяйства в Москве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: он был похож на МС-4, но отличалась </w:t>
      </w:r>
      <w:r w:rsidR="00073D66">
        <w:rPr>
          <w:rFonts w:ascii="Times New Roman" w:hAnsi="Times New Roman" w:cs="Times New Roman"/>
          <w:sz w:val="24"/>
          <w:szCs w:val="24"/>
        </w:rPr>
        <w:t>налич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ием уплотнительной </w:t>
      </w:r>
      <w:r w:rsidR="00073D66">
        <w:rPr>
          <w:rFonts w:ascii="Times New Roman" w:hAnsi="Times New Roman" w:cs="Times New Roman"/>
          <w:sz w:val="24"/>
          <w:szCs w:val="24"/>
        </w:rPr>
        <w:t>плиты</w:t>
      </w:r>
      <w:r w:rsidR="006058EC">
        <w:rPr>
          <w:rFonts w:ascii="Times New Roman" w:hAnsi="Times New Roman" w:cs="Times New Roman"/>
          <w:sz w:val="24"/>
          <w:szCs w:val="24"/>
        </w:rPr>
        <w:t xml:space="preserve"> в приемном бункере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, которую после </w:t>
      </w:r>
      <w:r w:rsidR="001926B3">
        <w:rPr>
          <w:rFonts w:ascii="Times New Roman" w:hAnsi="Times New Roman" w:cs="Times New Roman"/>
          <w:sz w:val="24"/>
          <w:szCs w:val="24"/>
        </w:rPr>
        <w:t>его заполнения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 гидроцилинд</w:t>
      </w:r>
      <w:proofErr w:type="gramStart"/>
      <w:r w:rsidR="000558A6" w:rsidRPr="000558A6">
        <w:rPr>
          <w:rFonts w:ascii="Times New Roman" w:hAnsi="Times New Roman" w:cs="Times New Roman"/>
          <w:sz w:val="24"/>
          <w:szCs w:val="24"/>
        </w:rPr>
        <w:t>р</w:t>
      </w:r>
      <w:r w:rsidR="001926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558A6" w:rsidRPr="000558A6">
        <w:rPr>
          <w:rFonts w:ascii="Times New Roman" w:hAnsi="Times New Roman" w:cs="Times New Roman"/>
          <w:sz w:val="24"/>
          <w:szCs w:val="24"/>
        </w:rPr>
        <w:t>ы</w:t>
      </w:r>
      <w:r w:rsidR="001926B3">
        <w:rPr>
          <w:rFonts w:ascii="Times New Roman" w:hAnsi="Times New Roman" w:cs="Times New Roman"/>
          <w:sz w:val="24"/>
          <w:szCs w:val="24"/>
        </w:rPr>
        <w:t>)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 двигал</w:t>
      </w:r>
      <w:r w:rsidR="002C0E8B">
        <w:rPr>
          <w:rFonts w:ascii="Times New Roman" w:hAnsi="Times New Roman" w:cs="Times New Roman"/>
          <w:sz w:val="24"/>
          <w:szCs w:val="24"/>
        </w:rPr>
        <w:t xml:space="preserve"> верх </w:t>
      </w:r>
      <w:r w:rsidR="000558A6" w:rsidRPr="000558A6">
        <w:rPr>
          <w:rFonts w:ascii="Times New Roman" w:hAnsi="Times New Roman" w:cs="Times New Roman"/>
          <w:sz w:val="24"/>
          <w:szCs w:val="24"/>
        </w:rPr>
        <w:t xml:space="preserve">вперед, </w:t>
      </w:r>
      <w:r w:rsidR="002C0E8B">
        <w:rPr>
          <w:rFonts w:ascii="Times New Roman" w:hAnsi="Times New Roman" w:cs="Times New Roman"/>
          <w:sz w:val="24"/>
          <w:szCs w:val="24"/>
        </w:rPr>
        <w:t xml:space="preserve">перемещая </w:t>
      </w:r>
      <w:r w:rsidR="002C0E8B" w:rsidRPr="000558A6">
        <w:rPr>
          <w:rFonts w:ascii="Times New Roman" w:hAnsi="Times New Roman" w:cs="Times New Roman"/>
          <w:sz w:val="24"/>
          <w:szCs w:val="24"/>
        </w:rPr>
        <w:t xml:space="preserve">содержимое </w:t>
      </w:r>
      <w:r w:rsidR="002C0E8B">
        <w:rPr>
          <w:rFonts w:ascii="Times New Roman" w:hAnsi="Times New Roman" w:cs="Times New Roman"/>
          <w:sz w:val="24"/>
          <w:szCs w:val="24"/>
        </w:rPr>
        <w:t xml:space="preserve">в кузов и </w:t>
      </w:r>
      <w:r w:rsidR="000558A6" w:rsidRPr="000558A6">
        <w:rPr>
          <w:rFonts w:ascii="Times New Roman" w:hAnsi="Times New Roman" w:cs="Times New Roman"/>
          <w:sz w:val="24"/>
          <w:szCs w:val="24"/>
        </w:rPr>
        <w:t>у</w:t>
      </w:r>
      <w:r w:rsidR="00073D66">
        <w:rPr>
          <w:rFonts w:ascii="Times New Roman" w:hAnsi="Times New Roman" w:cs="Times New Roman"/>
          <w:sz w:val="24"/>
          <w:szCs w:val="24"/>
        </w:rPr>
        <w:t>плотняя</w:t>
      </w:r>
      <w:r w:rsidR="001926B3">
        <w:rPr>
          <w:rFonts w:ascii="Times New Roman" w:hAnsi="Times New Roman" w:cs="Times New Roman"/>
          <w:sz w:val="24"/>
          <w:szCs w:val="24"/>
        </w:rPr>
        <w:t xml:space="preserve"> мусор</w:t>
      </w:r>
      <w:r w:rsidR="000558A6" w:rsidRPr="000558A6">
        <w:rPr>
          <w:rFonts w:ascii="Times New Roman" w:hAnsi="Times New Roman" w:cs="Times New Roman"/>
          <w:sz w:val="24"/>
          <w:szCs w:val="24"/>
        </w:rPr>
        <w:t>.</w:t>
      </w:r>
    </w:p>
    <w:p w:rsidR="008F6B1D" w:rsidRDefault="00F731DF" w:rsidP="001926B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FD4" w:rsidRPr="00701986" w:rsidRDefault="009A4DAA" w:rsidP="00406650">
      <w:pPr>
        <w:spacing w:after="0" w:line="240" w:lineRule="auto"/>
        <w:outlineLvl w:val="2"/>
        <w:rPr>
          <w:i/>
          <w:sz w:val="24"/>
          <w:szCs w:val="24"/>
        </w:rPr>
      </w:pPr>
      <w:bookmarkStart w:id="1" w:name="bookmark1"/>
      <w:bookmarkStart w:id="2" w:name="bookmark2"/>
      <w:proofErr w:type="spellStart"/>
      <w:r w:rsidRPr="009A4DAA">
        <w:rPr>
          <w:rFonts w:ascii="Times New Roman" w:hAnsi="Times New Roman" w:cs="Times New Roman"/>
          <w:i/>
        </w:rPr>
        <w:t>Букреев</w:t>
      </w:r>
      <w:proofErr w:type="spellEnd"/>
      <w:r w:rsidRPr="009A4DAA">
        <w:rPr>
          <w:rFonts w:ascii="Times New Roman" w:hAnsi="Times New Roman" w:cs="Times New Roman"/>
          <w:i/>
        </w:rPr>
        <w:t xml:space="preserve"> Е. М., </w:t>
      </w:r>
      <w:proofErr w:type="spellStart"/>
      <w:r w:rsidRPr="009A4DAA">
        <w:rPr>
          <w:rFonts w:ascii="Times New Roman" w:hAnsi="Times New Roman" w:cs="Times New Roman"/>
          <w:i/>
        </w:rPr>
        <w:t>Ереснов</w:t>
      </w:r>
      <w:proofErr w:type="spellEnd"/>
      <w:r w:rsidRPr="009A4DAA">
        <w:rPr>
          <w:rFonts w:ascii="Times New Roman" w:hAnsi="Times New Roman" w:cs="Times New Roman"/>
          <w:i/>
        </w:rPr>
        <w:t xml:space="preserve"> Н. И., Зуев Г. Я. Специальные машины для уборки городских территорий. Справочник-каталог. ЦБТИ МКХ РСФСР, М. 1969.</w:t>
      </w:r>
    </w:p>
    <w:p w:rsidR="009A4DAA" w:rsidRPr="009A4DAA" w:rsidRDefault="009A4DAA" w:rsidP="009A4D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proofErr w:type="spellStart"/>
      <w:r w:rsidRPr="009A4DAA">
        <w:rPr>
          <w:rFonts w:ascii="Times New Roman" w:hAnsi="Times New Roman" w:cs="Times New Roman"/>
          <w:b/>
        </w:rPr>
        <w:t>Мусоровозиые</w:t>
      </w:r>
      <w:proofErr w:type="spellEnd"/>
      <w:r w:rsidRPr="009A4DAA">
        <w:rPr>
          <w:rFonts w:ascii="Times New Roman" w:hAnsi="Times New Roman" w:cs="Times New Roman"/>
          <w:b/>
        </w:rPr>
        <w:t xml:space="preserve"> машины</w:t>
      </w:r>
    </w:p>
    <w:p w:rsidR="009A4DAA" w:rsidRDefault="009A4DAA" w:rsidP="009A4DAA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9A4DAA">
        <w:rPr>
          <w:rFonts w:ascii="Times New Roman" w:hAnsi="Times New Roman" w:cs="Times New Roman"/>
        </w:rPr>
        <w:t>Из мусоровозов в отечественной практике наибол</w:t>
      </w:r>
      <w:r>
        <w:rPr>
          <w:rFonts w:ascii="Times New Roman" w:hAnsi="Times New Roman" w:cs="Times New Roman"/>
        </w:rPr>
        <w:t>ьше</w:t>
      </w:r>
      <w:r w:rsidRPr="009A4DAA">
        <w:rPr>
          <w:rFonts w:ascii="Times New Roman" w:hAnsi="Times New Roman" w:cs="Times New Roman"/>
        </w:rPr>
        <w:t>е распространение получили два типа</w:t>
      </w:r>
      <w:r>
        <w:rPr>
          <w:rFonts w:ascii="Times New Roman" w:hAnsi="Times New Roman" w:cs="Times New Roman"/>
        </w:rPr>
        <w:t>:</w:t>
      </w:r>
      <w:r w:rsidRPr="009A4DAA">
        <w:rPr>
          <w:rFonts w:ascii="Times New Roman" w:hAnsi="Times New Roman" w:cs="Times New Roman"/>
        </w:rPr>
        <w:t xml:space="preserve"> кузовные и контей</w:t>
      </w:r>
      <w:r>
        <w:rPr>
          <w:rFonts w:ascii="Times New Roman" w:hAnsi="Times New Roman" w:cs="Times New Roman"/>
        </w:rPr>
        <w:t>н</w:t>
      </w:r>
      <w:r w:rsidRPr="009A4DAA">
        <w:rPr>
          <w:rFonts w:ascii="Times New Roman" w:hAnsi="Times New Roman" w:cs="Times New Roman"/>
        </w:rPr>
        <w:t>ерные.</w:t>
      </w:r>
      <w:r>
        <w:rPr>
          <w:rFonts w:ascii="Times New Roman" w:hAnsi="Times New Roman" w:cs="Times New Roman"/>
        </w:rPr>
        <w:t xml:space="preserve"> </w:t>
      </w:r>
      <w:r w:rsidRPr="009A4DAA">
        <w:rPr>
          <w:rFonts w:ascii="Times New Roman" w:hAnsi="Times New Roman" w:cs="Times New Roman"/>
        </w:rPr>
        <w:t>К п</w:t>
      </w:r>
      <w:r>
        <w:rPr>
          <w:rFonts w:ascii="Times New Roman" w:hAnsi="Times New Roman" w:cs="Times New Roman"/>
        </w:rPr>
        <w:t>ер</w:t>
      </w:r>
      <w:r w:rsidRPr="009A4DAA">
        <w:rPr>
          <w:rFonts w:ascii="Times New Roman" w:hAnsi="Times New Roman" w:cs="Times New Roman"/>
        </w:rPr>
        <w:t xml:space="preserve">вому типу относятся машины </w:t>
      </w:r>
      <w:r w:rsidRPr="009B018C">
        <w:rPr>
          <w:rFonts w:ascii="Times New Roman" w:hAnsi="Times New Roman" w:cs="Times New Roman"/>
          <w:b/>
        </w:rPr>
        <w:t>93-М</w:t>
      </w:r>
      <w:r w:rsidRPr="009A4DAA">
        <w:rPr>
          <w:rFonts w:ascii="Times New Roman" w:hAnsi="Times New Roman" w:cs="Times New Roman"/>
        </w:rPr>
        <w:t xml:space="preserve"> и 53-М; ко второму М-30</w:t>
      </w:r>
      <w:r>
        <w:rPr>
          <w:rFonts w:ascii="Times New Roman" w:hAnsi="Times New Roman" w:cs="Times New Roman"/>
        </w:rPr>
        <w:t>,</w:t>
      </w:r>
      <w:r w:rsidRPr="009A4DAA">
        <w:rPr>
          <w:rFonts w:ascii="Times New Roman" w:hAnsi="Times New Roman" w:cs="Times New Roman"/>
        </w:rPr>
        <w:t xml:space="preserve"> КММ-2.</w:t>
      </w:r>
    </w:p>
    <w:p w:rsidR="009A4DAA" w:rsidRDefault="009A4DAA" w:rsidP="009A4DAA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4DF8" w:rsidRPr="00024DF8">
        <w:rPr>
          <w:rFonts w:ascii="Times New Roman" w:hAnsi="Times New Roman" w:cs="Times New Roman"/>
        </w:rPr>
        <w:t>Специальное оборудование мусоровоза 93-М монтируется на стандартном шасси автосамо</w:t>
      </w:r>
      <w:r w:rsidR="00024DF8">
        <w:rPr>
          <w:rFonts w:ascii="Times New Roman" w:hAnsi="Times New Roman" w:cs="Times New Roman"/>
        </w:rPr>
        <w:t>с</w:t>
      </w:r>
      <w:r w:rsidR="00024DF8" w:rsidRPr="00024DF8">
        <w:rPr>
          <w:rFonts w:ascii="Times New Roman" w:hAnsi="Times New Roman" w:cs="Times New Roman"/>
        </w:rPr>
        <w:t>вала ГАЗ-93 и состоит из кузова для мусора, задней дверки с приемным бункером, толкающей плиты, гидравлической системы, световой сигнализации и принадлежностей.</w:t>
      </w:r>
    </w:p>
    <w:p w:rsidR="00024DF8" w:rsidRPr="00024DF8" w:rsidRDefault="00024DF8" w:rsidP="00024DF8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24DF8">
        <w:rPr>
          <w:rFonts w:ascii="Times New Roman" w:hAnsi="Times New Roman" w:cs="Times New Roman"/>
        </w:rPr>
        <w:t>Клепаный кузов мусоровоза фургонного типа изготовляет</w:t>
      </w:r>
      <w:r>
        <w:rPr>
          <w:rFonts w:ascii="Times New Roman" w:hAnsi="Times New Roman" w:cs="Times New Roman"/>
        </w:rPr>
        <w:t>с</w:t>
      </w:r>
      <w:r w:rsidRPr="00024DF8">
        <w:rPr>
          <w:rFonts w:ascii="Times New Roman" w:hAnsi="Times New Roman" w:cs="Times New Roman"/>
        </w:rPr>
        <w:t>я из облегченных профилей и стальных листов, усиленных ребрами жесткости.</w:t>
      </w:r>
      <w:r>
        <w:rPr>
          <w:rFonts w:ascii="Times New Roman" w:hAnsi="Times New Roman" w:cs="Times New Roman"/>
        </w:rPr>
        <w:t xml:space="preserve"> </w:t>
      </w:r>
    </w:p>
    <w:p w:rsidR="00024DF8" w:rsidRPr="00024DF8" w:rsidRDefault="00024DF8" w:rsidP="00024DF8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24DF8">
        <w:rPr>
          <w:rFonts w:ascii="Times New Roman" w:hAnsi="Times New Roman" w:cs="Times New Roman"/>
        </w:rPr>
        <w:t>В передней части кузова на боковых стенках имеются два люка для загрузки в кузов крупных предметов, содержащихся в мусоре. Кузов установлен на металлической сварной раме, которая в свою очередь крепится на двух шарнирах к концам лонжеронов автомобиля. На боковых стенках кузова (в средней части) установлены два кронштейна с цапфами, на которых закреплена задняя дверка кузова.</w:t>
      </w:r>
    </w:p>
    <w:p w:rsidR="00024DF8" w:rsidRPr="00024DF8" w:rsidRDefault="00024DF8" w:rsidP="00024DF8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024DF8">
        <w:rPr>
          <w:rFonts w:ascii="Times New Roman" w:hAnsi="Times New Roman" w:cs="Times New Roman"/>
        </w:rPr>
        <w:t>В нижней части дверки расположен приемный бункер, в котором находится толкающая плита и механизм ее привода.</w:t>
      </w:r>
      <w:r>
        <w:rPr>
          <w:rFonts w:ascii="Times New Roman" w:hAnsi="Times New Roman" w:cs="Times New Roman"/>
        </w:rPr>
        <w:t xml:space="preserve"> </w:t>
      </w:r>
      <w:r w:rsidRPr="00024DF8">
        <w:rPr>
          <w:rFonts w:ascii="Times New Roman" w:hAnsi="Times New Roman" w:cs="Times New Roman"/>
        </w:rPr>
        <w:t>В верхней части приемного бункера имеется загрузочное отверстие с крышкой.</w:t>
      </w:r>
      <w:r w:rsidR="00335945">
        <w:rPr>
          <w:rFonts w:ascii="Times New Roman" w:hAnsi="Times New Roman" w:cs="Times New Roman"/>
        </w:rPr>
        <w:t xml:space="preserve"> </w:t>
      </w:r>
      <w:r w:rsidRPr="00024DF8">
        <w:rPr>
          <w:rFonts w:ascii="Times New Roman" w:hAnsi="Times New Roman" w:cs="Times New Roman"/>
        </w:rPr>
        <w:t>В задней части бункера расположены два люка, закрытых дверцами, для очистки бункера от мусора, случайно попавшего за толкающую плиту.</w:t>
      </w:r>
    </w:p>
    <w:p w:rsidR="00024DF8" w:rsidRPr="00024DF8" w:rsidRDefault="00335945" w:rsidP="00024DF8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4DF8" w:rsidRPr="00024DF8">
        <w:rPr>
          <w:rFonts w:ascii="Times New Roman" w:hAnsi="Times New Roman" w:cs="Times New Roman"/>
        </w:rPr>
        <w:t>Мусоровоз имеет откидную подножку для облегчения загрузки мусора в приемный бункер и перевозки грузчиков при переездах машины от одного домовладения к другому.</w:t>
      </w:r>
    </w:p>
    <w:p w:rsidR="00024DF8" w:rsidRDefault="00335945" w:rsidP="00024DF8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4DF8" w:rsidRPr="00024DF8">
        <w:rPr>
          <w:rFonts w:ascii="Times New Roman" w:hAnsi="Times New Roman" w:cs="Times New Roman"/>
        </w:rPr>
        <w:t>Толкающая плита, расположенная в бункере, совершает возвратно-поступательное движение от задней стенки бункера. Пли</w:t>
      </w:r>
      <w:r>
        <w:rPr>
          <w:rFonts w:ascii="Times New Roman" w:hAnsi="Times New Roman" w:cs="Times New Roman"/>
        </w:rPr>
        <w:t>т</w:t>
      </w:r>
      <w:r w:rsidR="00024DF8" w:rsidRPr="00024DF8">
        <w:rPr>
          <w:rFonts w:ascii="Times New Roman" w:hAnsi="Times New Roman" w:cs="Times New Roman"/>
        </w:rPr>
        <w:t>а закреплена на гидроцилиндре, предназначенном для ее привода.</w:t>
      </w:r>
    </w:p>
    <w:p w:rsidR="00335945" w:rsidRPr="00335945" w:rsidRDefault="00335945" w:rsidP="0033594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35945">
        <w:rPr>
          <w:rFonts w:ascii="Times New Roman" w:hAnsi="Times New Roman" w:cs="Times New Roman"/>
        </w:rPr>
        <w:t>Гидроцилиндр управляется специальным распределителем, установленным в нижней части приемного бункера. Золотник распределителя связан через систему рычагов и кулачковый механизм с крышкой бункера. Таким образом, включение гидроцилиндра и перемещение толкающей плиты происходит только при закрытой крышке.</w:t>
      </w:r>
      <w:r w:rsidR="001F4DA7">
        <w:rPr>
          <w:rFonts w:ascii="Times New Roman" w:hAnsi="Times New Roman" w:cs="Times New Roman"/>
        </w:rPr>
        <w:t xml:space="preserve"> </w:t>
      </w:r>
      <w:r w:rsidRPr="00335945">
        <w:rPr>
          <w:rFonts w:ascii="Times New Roman" w:hAnsi="Times New Roman" w:cs="Times New Roman"/>
        </w:rPr>
        <w:t>Такие условия работы толкающей плиты полностью обеспечивают безопасность обслуживающего персонала.</w:t>
      </w:r>
    </w:p>
    <w:p w:rsidR="00335945" w:rsidRPr="00335945" w:rsidRDefault="001F4DA7" w:rsidP="0033594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>Гидравлическая система мусоровоза состоит из масл</w:t>
      </w:r>
      <w:r>
        <w:rPr>
          <w:rFonts w:ascii="Times New Roman" w:hAnsi="Times New Roman" w:cs="Times New Roman"/>
        </w:rPr>
        <w:t>о</w:t>
      </w:r>
      <w:r w:rsidR="00335945" w:rsidRPr="00335945">
        <w:rPr>
          <w:rFonts w:ascii="Times New Roman" w:hAnsi="Times New Roman" w:cs="Times New Roman"/>
        </w:rPr>
        <w:t>насоса, трубопроводов,</w:t>
      </w:r>
      <w:proofErr w:type="gramStart"/>
      <w:r w:rsidR="00335945" w:rsidRPr="00335945">
        <w:rPr>
          <w:rFonts w:ascii="Times New Roman" w:hAnsi="Times New Roman" w:cs="Times New Roman"/>
        </w:rPr>
        <w:t xml:space="preserve"> .</w:t>
      </w:r>
      <w:proofErr w:type="gramEnd"/>
      <w:r w:rsidR="00335945" w:rsidRPr="00335945">
        <w:rPr>
          <w:rFonts w:ascii="Times New Roman" w:hAnsi="Times New Roman" w:cs="Times New Roman"/>
        </w:rPr>
        <w:t>маслобака,</w:t>
      </w:r>
      <w:r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>предохранительного клапана, двух гидравлических цилиндров и двух гидравлических распределителей,</w:t>
      </w:r>
    </w:p>
    <w:p w:rsidR="00335945" w:rsidRPr="00335945" w:rsidRDefault="00335945" w:rsidP="00335945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35945">
        <w:rPr>
          <w:rFonts w:ascii="Times New Roman" w:hAnsi="Times New Roman" w:cs="Times New Roman"/>
        </w:rPr>
        <w:t>Маслонасос лопастного типа (Л1Ф-35) приводится в действие двигателем автомобиля через коробку отбора мощности и муфту. Маслонасос собран в одном блоке с коробкой отбора мощности.</w:t>
      </w:r>
      <w:r w:rsidR="001F4DA7">
        <w:rPr>
          <w:rFonts w:ascii="Times New Roman" w:hAnsi="Times New Roman" w:cs="Times New Roman"/>
        </w:rPr>
        <w:t xml:space="preserve"> </w:t>
      </w:r>
      <w:r w:rsidRPr="00335945">
        <w:rPr>
          <w:rFonts w:ascii="Times New Roman" w:hAnsi="Times New Roman" w:cs="Times New Roman"/>
        </w:rPr>
        <w:t>Для подъема кузова в положение разгрузки использован телескопический гидроцилиндр самосвала З</w:t>
      </w:r>
      <w:r w:rsidR="001F4DA7">
        <w:rPr>
          <w:rFonts w:ascii="Times New Roman" w:hAnsi="Times New Roman" w:cs="Times New Roman"/>
        </w:rPr>
        <w:t>и</w:t>
      </w:r>
      <w:r w:rsidRPr="00335945">
        <w:rPr>
          <w:rFonts w:ascii="Times New Roman" w:hAnsi="Times New Roman" w:cs="Times New Roman"/>
        </w:rPr>
        <w:t>Л-585.</w:t>
      </w:r>
    </w:p>
    <w:p w:rsidR="00335945" w:rsidRPr="00335945" w:rsidRDefault="005D14BF" w:rsidP="0033594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>Гидроцилиндр толкающей плиты двойного действия, плунжерного типа, с резиновыми манжетами.</w:t>
      </w:r>
      <w:r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>Из-за различного объема рабочих полостей цилиндра скорость движения толкающей плиты может меняться. Скорость ее движения вп</w:t>
      </w:r>
      <w:r>
        <w:rPr>
          <w:rFonts w:ascii="Times New Roman" w:hAnsi="Times New Roman" w:cs="Times New Roman"/>
        </w:rPr>
        <w:t>е</w:t>
      </w:r>
      <w:r w:rsidR="00335945" w:rsidRPr="00335945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="00335945" w:rsidRPr="00335945">
        <w:rPr>
          <w:rFonts w:ascii="Times New Roman" w:hAnsi="Times New Roman" w:cs="Times New Roman"/>
        </w:rPr>
        <w:t>д в три раза меньше скорости движения назад.</w:t>
      </w:r>
    </w:p>
    <w:p w:rsidR="00335945" w:rsidRPr="00335945" w:rsidRDefault="005D14BF" w:rsidP="0033594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>Гидравлические распределители включены в гидравлическую цепь последовательно. Поэтому при наклонном положении кузова толкающую плиту нельзя привести в движение.</w:t>
      </w:r>
      <w:r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>Золотник толкающей плиты включается крышкой приемного бункера.</w:t>
      </w:r>
      <w:r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>Для безопасности работы имеются приспособления, исключающие самопроизвольное опускание кузова и задней дверки.</w:t>
      </w:r>
    </w:p>
    <w:p w:rsidR="00335945" w:rsidRPr="00335945" w:rsidRDefault="005D14BF" w:rsidP="0033594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 xml:space="preserve">Мусоровоз работает следующим образом. Крышка приемного бункера открывается, и в него загружается мусор из переносных мусоросборников. После заполнения бункера крышка закрывается, гидроцилиндр начинает двигаться вперед </w:t>
      </w:r>
      <w:r w:rsidR="00645499">
        <w:rPr>
          <w:rFonts w:ascii="Times New Roman" w:hAnsi="Times New Roman" w:cs="Times New Roman"/>
        </w:rPr>
        <w:t>с</w:t>
      </w:r>
      <w:r w:rsidR="00335945" w:rsidRPr="00335945">
        <w:rPr>
          <w:rFonts w:ascii="Times New Roman" w:hAnsi="Times New Roman" w:cs="Times New Roman"/>
        </w:rPr>
        <w:t xml:space="preserve"> закрепленной па нем толкающей плитой</w:t>
      </w:r>
      <w:r w:rsidR="00645499">
        <w:rPr>
          <w:rFonts w:ascii="Times New Roman" w:hAnsi="Times New Roman" w:cs="Times New Roman"/>
        </w:rPr>
        <w:t>,</w:t>
      </w:r>
      <w:r w:rsidR="00335945" w:rsidRPr="00335945">
        <w:rPr>
          <w:rFonts w:ascii="Times New Roman" w:hAnsi="Times New Roman" w:cs="Times New Roman"/>
        </w:rPr>
        <w:t xml:space="preserve"> перемещает мусор в заднюю часть кузова. В крайнем заднем положении хода плиты золотник автоматически переключается, и плита возвращается в исходное положение.</w:t>
      </w:r>
      <w:r w:rsidR="00645499">
        <w:rPr>
          <w:rFonts w:ascii="Times New Roman" w:hAnsi="Times New Roman" w:cs="Times New Roman"/>
        </w:rPr>
        <w:t xml:space="preserve">  </w:t>
      </w:r>
      <w:r w:rsidR="00335945" w:rsidRPr="00335945">
        <w:rPr>
          <w:rFonts w:ascii="Times New Roman" w:hAnsi="Times New Roman" w:cs="Times New Roman"/>
        </w:rPr>
        <w:t>Затем крышка бункера открывается, и в него загружается новый объем мусора.</w:t>
      </w:r>
      <w:r w:rsidR="00645499"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>Последующие объемы, подаваемые плитой, перемещают мусор к передней стенке кузова и одновременно уплотняют его. Постепенно^ мусор заполняет весь кузов.</w:t>
      </w:r>
    </w:p>
    <w:p w:rsidR="00645499" w:rsidRPr="00645499" w:rsidRDefault="00645499" w:rsidP="00645499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5945" w:rsidRPr="00335945">
        <w:rPr>
          <w:rFonts w:ascii="Times New Roman" w:hAnsi="Times New Roman" w:cs="Times New Roman"/>
        </w:rPr>
        <w:t>Разгрузка мусора осуществляется под действием его соб</w:t>
      </w:r>
      <w:r>
        <w:rPr>
          <w:rFonts w:ascii="Times New Roman" w:hAnsi="Times New Roman" w:cs="Times New Roman"/>
        </w:rPr>
        <w:t>ствен</w:t>
      </w:r>
      <w:r w:rsidR="00335945" w:rsidRPr="00335945">
        <w:rPr>
          <w:rFonts w:ascii="Times New Roman" w:hAnsi="Times New Roman" w:cs="Times New Roman"/>
        </w:rPr>
        <w:t>ного веса при наклонном положении кузова и открытой</w:t>
      </w:r>
      <w:r>
        <w:rPr>
          <w:rFonts w:ascii="Times New Roman" w:hAnsi="Times New Roman" w:cs="Times New Roman"/>
        </w:rPr>
        <w:t xml:space="preserve"> </w:t>
      </w:r>
      <w:r w:rsidRPr="00645499">
        <w:rPr>
          <w:rFonts w:ascii="Times New Roman" w:hAnsi="Times New Roman" w:cs="Times New Roman"/>
        </w:rPr>
        <w:t>задней дверке. Подъем кузова осуществляется телескопическим гидроцилиндром одинарного действия. Задняя дверка кузова открывается при помощи стальных канатов, шарнирно прикрепленных одним концом к кронштейну, расположенному в верхней ее части, а другим концом через балансир к раме автомобиля.</w:t>
      </w:r>
    </w:p>
    <w:p w:rsidR="00335945" w:rsidRDefault="00B71E77" w:rsidP="00B71E77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5499" w:rsidRPr="00645499">
        <w:rPr>
          <w:rFonts w:ascii="Times New Roman" w:hAnsi="Times New Roman" w:cs="Times New Roman"/>
        </w:rPr>
        <w:t>Для направления канатов на передней стенке кузова установлены две пары блоков. Опускание кузова и закрывание задней дверки происходит под действием их собственного веса. В таком положении задняя две</w:t>
      </w:r>
      <w:r>
        <w:rPr>
          <w:rFonts w:ascii="Times New Roman" w:hAnsi="Times New Roman" w:cs="Times New Roman"/>
        </w:rPr>
        <w:t>рка фиксируется спе</w:t>
      </w:r>
      <w:r w:rsidR="00645499" w:rsidRPr="00645499">
        <w:rPr>
          <w:rFonts w:ascii="Times New Roman" w:hAnsi="Times New Roman" w:cs="Times New Roman"/>
        </w:rPr>
        <w:t>циальным замком, расположенным в нижней части кузова.</w:t>
      </w:r>
      <w:r>
        <w:rPr>
          <w:rFonts w:ascii="Times New Roman" w:hAnsi="Times New Roman" w:cs="Times New Roman"/>
        </w:rPr>
        <w:t xml:space="preserve"> </w:t>
      </w:r>
    </w:p>
    <w:p w:rsidR="00C3482E" w:rsidRDefault="00C3482E" w:rsidP="00B71E77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C3482E" w:rsidRDefault="00C3482E" w:rsidP="00C3482E">
      <w:pPr>
        <w:pStyle w:val="a4"/>
        <w:spacing w:before="0" w:beforeAutospacing="0" w:after="0" w:afterAutospacing="0"/>
      </w:pPr>
      <w:r w:rsidRPr="00490F98">
        <w:rPr>
          <w:i/>
        </w:rPr>
        <w:t>При помощи статьи на канале МАШИНА</w:t>
      </w:r>
      <w:r>
        <w:t xml:space="preserve"> </w:t>
      </w:r>
      <w:r w:rsidRPr="00E53AD3">
        <w:rPr>
          <w:i/>
        </w:rPr>
        <w:t>dzen.ru</w:t>
      </w:r>
    </w:p>
    <w:p w:rsidR="00C3482E" w:rsidRDefault="00C3482E" w:rsidP="00C3482E">
      <w:pPr>
        <w:pStyle w:val="a4"/>
        <w:spacing w:before="0" w:beforeAutospacing="0" w:after="0" w:afterAutospacing="0"/>
      </w:pPr>
      <w:r>
        <w:t xml:space="preserve"> Первой серийной машиной бункерного типа на шасси ГАЗ-51 с собственным закрытым саморазгружающимся кузовом стал мусоровоз МС-4, разработанный в первой половине 1950-х годов силами КБ Управления благоустройства Мосгорисполкома и выпускавшийся в Москве на Авторемонтном заводе № 6. Бытовой мусор вручную насыпался в приемный бункер в задней части машины, а оттуда цепным скребковым транспортером поднимался вверх и перемещался вдоль крыши к переднему борту, где и ссыпался в основной грузовой отсек. Разгрузка же </w:t>
      </w:r>
      <w:r>
        <w:lastRenderedPageBreak/>
        <w:t xml:space="preserve">осуществлялась так: приемный бункер вместе с ленточным транспортером, словно задний борт самосвала, открывался вверх одним гидроцилиндром, одновременно кузов наклонялся назад при помощи другого, более мощного гидроцилиндра. </w:t>
      </w:r>
    </w:p>
    <w:p w:rsidR="00C3482E" w:rsidRDefault="00C3482E" w:rsidP="00C3482E">
      <w:pPr>
        <w:pStyle w:val="a4"/>
        <w:spacing w:before="0" w:beforeAutospacing="0" w:after="0" w:afterAutospacing="0"/>
      </w:pPr>
      <w:r>
        <w:t xml:space="preserve"> Однако настоящей классикой жанра стал другой бункерный мусоровоз – 93М</w:t>
      </w:r>
      <w:r w:rsidRPr="005667A8">
        <w:t xml:space="preserve"> </w:t>
      </w:r>
      <w:r>
        <w:t xml:space="preserve">на шасси самосвала </w:t>
      </w:r>
      <w:r w:rsidRPr="005667A8">
        <w:rPr>
          <w:rStyle w:val="a8"/>
          <w:b w:val="0"/>
        </w:rPr>
        <w:t>ГАЗ-93</w:t>
      </w:r>
      <w:r>
        <w:t xml:space="preserve">, который продержался в производстве с конца пятидесятых вплоть до начала семидесятых годов и в свое время был одной из самых распространенных коммунальных машин в СССР. </w:t>
      </w:r>
    </w:p>
    <w:p w:rsidR="00C3482E" w:rsidRDefault="00C3482E" w:rsidP="00C3482E">
      <w:pPr>
        <w:pStyle w:val="a4"/>
        <w:spacing w:before="0" w:beforeAutospacing="0" w:after="0" w:afterAutospacing="0"/>
      </w:pPr>
      <w:r>
        <w:t xml:space="preserve"> Будучи выполненным в тех же габаритах, что и МС-4, мусоровоз 93М мог перевозить в 1,5 раза больше мусора за счет внедрения системы прессования отходов в кузове. На самосвальное </w:t>
      </w:r>
      <w:proofErr w:type="spellStart"/>
      <w:r>
        <w:t>гидрофицированное</w:t>
      </w:r>
      <w:proofErr w:type="spellEnd"/>
      <w:r>
        <w:t xml:space="preserve"> шасси монтировался закрытый цельнометаллический кузов-фургон. Его загрузка проводилась через приемное устройство в задней части кузова, расположенное довольно низко. При транспортировке устройство закрывалось двумя боковыми створками, а в рабочем положении открытые створки ограничивали разлет мусора по двору во время </w:t>
      </w:r>
      <w:proofErr w:type="spellStart"/>
      <w:r>
        <w:t>вытряхивания</w:t>
      </w:r>
      <w:proofErr w:type="spellEnd"/>
      <w:r>
        <w:t xml:space="preserve"> ведер. В процессе загрузки машины водитель периодически должен был приводить в действие с помощью гидропривода уплотняющую плиту, которая проталкивала мусор из приемного устройства в кузов, одновременно утрамбовывая его, причем достаточно эффективно. При полезном объеме кузова в 4,4 м3 в мусоровоз 93М можно было загрузить 60-70 столитровых мусороуборочных баков (это 6-7 м3 мусора). Разгрузка кузова производилась путем его опрокидывания назад с помощью гидропривода. В этом отношении мусоровоз почти не отличался от обычного самосвала, только в момент разгрузки задняя стенка кузова, благодаря системе блоков и тросов, открывалась и поднималась вверх</w:t>
      </w:r>
    </w:p>
    <w:p w:rsidR="00C3482E" w:rsidRDefault="00C3482E" w:rsidP="00C3482E">
      <w:pPr>
        <w:pStyle w:val="a4"/>
        <w:spacing w:before="0" w:beforeAutospacing="0" w:after="0" w:afterAutospacing="0"/>
      </w:pPr>
      <w:r>
        <w:t xml:space="preserve"> Мусоровозы модели 93М сперва выпускались самим предприятием-разработчиком – </w:t>
      </w:r>
      <w:proofErr w:type="gramStart"/>
      <w:r w:rsidRPr="00FB0081">
        <w:t>п</w:t>
      </w:r>
      <w:proofErr w:type="gramEnd"/>
      <w:r w:rsidRPr="00FB0081">
        <w:t>/я 4111</w:t>
      </w:r>
      <w:r>
        <w:t xml:space="preserve"> г. Москва (1955-61 г.). </w:t>
      </w:r>
      <w:r>
        <w:rPr>
          <w:color w:val="000000"/>
        </w:rPr>
        <w:t xml:space="preserve">В 1958 предприятие стало специализироваться на разработке, испытаниях и выпуске опытных образцов техники для коммунального хозяйства г. Москвы на шасси грузовых автомобилей. Вскоре на предприятии был освоен выпуск мусоровоза модели 93М на шасси ГАЗ-51. </w:t>
      </w:r>
      <w:proofErr w:type="spellStart"/>
      <w:r>
        <w:rPr>
          <w:color w:val="000000"/>
        </w:rPr>
        <w:t>Спецавтомобиль</w:t>
      </w:r>
      <w:proofErr w:type="spellEnd"/>
      <w:r>
        <w:rPr>
          <w:color w:val="000000"/>
        </w:rPr>
        <w:t xml:space="preserve"> стал объектом гордости заводчан, поскольку при проектировании его </w:t>
      </w:r>
      <w:proofErr w:type="spellStart"/>
      <w:r>
        <w:rPr>
          <w:color w:val="000000"/>
        </w:rPr>
        <w:t>спецнадстройки</w:t>
      </w:r>
      <w:proofErr w:type="spellEnd"/>
      <w:r>
        <w:rPr>
          <w:color w:val="000000"/>
        </w:rPr>
        <w:t xml:space="preserve"> были решены сложнейшие технические задачи по установке гидравлической системы. Мусоровозы выпускали по 90 штук в месяц на протяжении </w:t>
      </w:r>
      <w:r w:rsidRPr="0064465D">
        <w:rPr>
          <w:b/>
          <w:color w:val="000000"/>
        </w:rPr>
        <w:t>полутора лет</w:t>
      </w:r>
      <w:r>
        <w:rPr>
          <w:color w:val="000000"/>
        </w:rPr>
        <w:t>, а заявки на их поставку присылали со всей территории СССР. Затем</w:t>
      </w:r>
      <w:r>
        <w:t xml:space="preserve"> производство модели 93М передали на Орловский завод автопогрузчиков. Видимо, именно в этот момент конструкция кузова машины подверглась упрощению, лишившись длинной низкой юбки, прикрывавшей прежде «запаску». В дальнейшем эти машины выпускались и на других заводах страны. В отдельных городах на постсоветском пространстве эти простые и надежные машины проработали более 40 лет!!! </w:t>
      </w:r>
    </w:p>
    <w:p w:rsidR="00C3482E" w:rsidRPr="009A4DAA" w:rsidRDefault="00C3482E" w:rsidP="00B71E77">
      <w:pPr>
        <w:spacing w:after="0" w:line="240" w:lineRule="auto"/>
        <w:outlineLvl w:val="0"/>
        <w:rPr>
          <w:rFonts w:ascii="Times New Roman" w:hAnsi="Times New Roman" w:cs="Times New Roman"/>
        </w:rPr>
      </w:pPr>
    </w:p>
    <w:bookmarkEnd w:id="1"/>
    <w:bookmarkEnd w:id="2"/>
    <w:p w:rsidR="00822FD4" w:rsidRDefault="00B11535" w:rsidP="00B11535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1535">
        <w:rPr>
          <w:rFonts w:ascii="Times New Roman" w:hAnsi="Times New Roman" w:cs="Times New Roman"/>
          <w:b/>
        </w:rPr>
        <w:t>Техническая характеристика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261520">
        <w:rPr>
          <w:rFonts w:ascii="Times New Roman" w:hAnsi="Times New Roman" w:cs="Times New Roman"/>
        </w:rPr>
        <w:t xml:space="preserve">  </w:t>
      </w:r>
      <w:r w:rsidRPr="00F071C9">
        <w:rPr>
          <w:rFonts w:ascii="Times New Roman" w:hAnsi="Times New Roman" w:cs="Times New Roman"/>
        </w:rPr>
        <w:t>93-М</w:t>
      </w:r>
      <w:r>
        <w:rPr>
          <w:rFonts w:ascii="Times New Roman" w:hAnsi="Times New Roman" w:cs="Times New Roman"/>
        </w:rPr>
        <w:t xml:space="preserve">                      </w:t>
      </w:r>
      <w:r w:rsidRPr="00F071C9">
        <w:rPr>
          <w:rFonts w:ascii="Times New Roman" w:hAnsi="Times New Roman" w:cs="Times New Roman"/>
        </w:rPr>
        <w:tab/>
      </w:r>
      <w:r w:rsidR="009B018C">
        <w:rPr>
          <w:rFonts w:ascii="Times New Roman" w:hAnsi="Times New Roman" w:cs="Times New Roman"/>
        </w:rPr>
        <w:t xml:space="preserve">        </w:t>
      </w:r>
      <w:r w:rsidRPr="00F071C9">
        <w:rPr>
          <w:rFonts w:ascii="Times New Roman" w:hAnsi="Times New Roman" w:cs="Times New Roman"/>
        </w:rPr>
        <w:t>53-М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Тип базового шасси </w:t>
      </w:r>
      <w:r w:rsidR="002615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</w:t>
      </w:r>
      <w:r w:rsidR="00261520">
        <w:rPr>
          <w:rFonts w:ascii="Times New Roman" w:hAnsi="Times New Roman" w:cs="Times New Roman"/>
        </w:rPr>
        <w:t xml:space="preserve">              </w:t>
      </w:r>
      <w:r w:rsidRPr="00F071C9">
        <w:rPr>
          <w:rFonts w:ascii="Times New Roman" w:hAnsi="Times New Roman" w:cs="Times New Roman"/>
        </w:rPr>
        <w:t>ГАЗ-93А</w:t>
      </w:r>
      <w:r>
        <w:rPr>
          <w:rFonts w:ascii="Times New Roman" w:hAnsi="Times New Roman" w:cs="Times New Roman"/>
        </w:rPr>
        <w:t xml:space="preserve">                     </w:t>
      </w:r>
      <w:r w:rsidR="009B018C">
        <w:rPr>
          <w:rFonts w:ascii="Times New Roman" w:hAnsi="Times New Roman" w:cs="Times New Roman"/>
        </w:rPr>
        <w:t xml:space="preserve">        </w:t>
      </w:r>
      <w:r w:rsidRPr="00F071C9">
        <w:rPr>
          <w:rFonts w:ascii="Times New Roman" w:hAnsi="Times New Roman" w:cs="Times New Roman"/>
        </w:rPr>
        <w:t>ГАЗ-53А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Емкость кузова, </w:t>
      </w:r>
      <w:r>
        <w:rPr>
          <w:rFonts w:ascii="Times New Roman" w:hAnsi="Times New Roman" w:cs="Times New Roman"/>
        </w:rPr>
        <w:t xml:space="preserve">м3                                                   </w:t>
      </w:r>
      <w:r w:rsidR="002615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071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F071C9">
        <w:rPr>
          <w:rFonts w:ascii="Times New Roman" w:hAnsi="Times New Roman" w:cs="Times New Roman"/>
        </w:rPr>
        <w:t>4,4</w:t>
      </w:r>
      <w:r w:rsidRPr="00F071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Pr="00F071C9">
        <w:rPr>
          <w:rFonts w:ascii="Times New Roman" w:hAnsi="Times New Roman" w:cs="Times New Roman"/>
        </w:rPr>
        <w:t>7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Емкость приемного </w:t>
      </w:r>
      <w:r w:rsidR="00513F60">
        <w:rPr>
          <w:rFonts w:ascii="Times New Roman" w:hAnsi="Times New Roman" w:cs="Times New Roman"/>
        </w:rPr>
        <w:t>бункера</w:t>
      </w:r>
      <w:r w:rsidRPr="00F071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м3                              </w:t>
      </w:r>
      <w:r w:rsidR="002615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</w:t>
      </w:r>
      <w:r w:rsidRPr="00F071C9">
        <w:rPr>
          <w:rFonts w:ascii="Times New Roman" w:hAnsi="Times New Roman" w:cs="Times New Roman"/>
        </w:rPr>
        <w:t>0,42</w:t>
      </w:r>
      <w:r>
        <w:rPr>
          <w:rFonts w:ascii="Times New Roman" w:hAnsi="Times New Roman" w:cs="Times New Roman"/>
        </w:rPr>
        <w:t xml:space="preserve">                              </w:t>
      </w:r>
      <w:r w:rsidR="009B018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F071C9">
        <w:rPr>
          <w:rFonts w:ascii="Times New Roman" w:hAnsi="Times New Roman" w:cs="Times New Roman"/>
        </w:rPr>
        <w:t>0,45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>Количество мусора, за</w:t>
      </w:r>
      <w:r w:rsidR="00513F60">
        <w:rPr>
          <w:rFonts w:ascii="Times New Roman" w:hAnsi="Times New Roman" w:cs="Times New Roman"/>
        </w:rPr>
        <w:t>г</w:t>
      </w:r>
      <w:r w:rsidRPr="00F071C9">
        <w:rPr>
          <w:rFonts w:ascii="Times New Roman" w:hAnsi="Times New Roman" w:cs="Times New Roman"/>
        </w:rPr>
        <w:t>ружаемого в кузов,</w:t>
      </w:r>
      <w:r w:rsidR="00513F60">
        <w:rPr>
          <w:rFonts w:ascii="Times New Roman" w:hAnsi="Times New Roman" w:cs="Times New Roman"/>
        </w:rPr>
        <w:t xml:space="preserve"> м3       </w:t>
      </w:r>
      <w:r w:rsidR="00261520">
        <w:rPr>
          <w:rFonts w:ascii="Times New Roman" w:hAnsi="Times New Roman" w:cs="Times New Roman"/>
        </w:rPr>
        <w:t xml:space="preserve">  </w:t>
      </w:r>
      <w:r w:rsidR="00513F60">
        <w:rPr>
          <w:rFonts w:ascii="Times New Roman" w:hAnsi="Times New Roman" w:cs="Times New Roman"/>
        </w:rPr>
        <w:t xml:space="preserve">       д</w:t>
      </w:r>
      <w:r w:rsidR="00513F60" w:rsidRPr="00F071C9">
        <w:rPr>
          <w:rFonts w:ascii="Times New Roman" w:hAnsi="Times New Roman" w:cs="Times New Roman"/>
        </w:rPr>
        <w:t>о 7</w:t>
      </w:r>
      <w:r w:rsidR="00513F60" w:rsidRPr="00513F60">
        <w:rPr>
          <w:rFonts w:ascii="Times New Roman" w:hAnsi="Times New Roman" w:cs="Times New Roman"/>
        </w:rPr>
        <w:t xml:space="preserve"> </w:t>
      </w:r>
      <w:r w:rsidR="00513F60">
        <w:rPr>
          <w:rFonts w:ascii="Times New Roman" w:hAnsi="Times New Roman" w:cs="Times New Roman"/>
        </w:rPr>
        <w:t xml:space="preserve">                         </w:t>
      </w:r>
      <w:r w:rsidR="009B018C">
        <w:rPr>
          <w:rFonts w:ascii="Times New Roman" w:hAnsi="Times New Roman" w:cs="Times New Roman"/>
        </w:rPr>
        <w:t xml:space="preserve">            </w:t>
      </w:r>
      <w:r w:rsidR="00513F60" w:rsidRPr="00F071C9">
        <w:rPr>
          <w:rFonts w:ascii="Times New Roman" w:hAnsi="Times New Roman" w:cs="Times New Roman"/>
        </w:rPr>
        <w:t>до 11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Погрузочная высота порожней машины, </w:t>
      </w:r>
      <w:proofErr w:type="gramStart"/>
      <w:r w:rsidRPr="00F071C9">
        <w:rPr>
          <w:rFonts w:ascii="Times New Roman" w:hAnsi="Times New Roman" w:cs="Times New Roman"/>
        </w:rPr>
        <w:t>мм</w:t>
      </w:r>
      <w:proofErr w:type="gramEnd"/>
      <w:r w:rsidR="005F0331">
        <w:rPr>
          <w:rFonts w:ascii="Times New Roman" w:hAnsi="Times New Roman" w:cs="Times New Roman"/>
        </w:rPr>
        <w:t xml:space="preserve">          </w:t>
      </w:r>
      <w:r w:rsidR="00261520">
        <w:rPr>
          <w:rFonts w:ascii="Times New Roman" w:hAnsi="Times New Roman" w:cs="Times New Roman"/>
        </w:rPr>
        <w:t xml:space="preserve">  </w:t>
      </w:r>
      <w:r w:rsidR="005F0331">
        <w:rPr>
          <w:rFonts w:ascii="Times New Roman" w:hAnsi="Times New Roman" w:cs="Times New Roman"/>
        </w:rPr>
        <w:t xml:space="preserve">     </w:t>
      </w:r>
      <w:r w:rsidR="005F0331" w:rsidRPr="005F0331">
        <w:rPr>
          <w:rFonts w:ascii="Times New Roman" w:hAnsi="Times New Roman" w:cs="Times New Roman"/>
        </w:rPr>
        <w:t xml:space="preserve"> </w:t>
      </w:r>
      <w:r w:rsidR="005F0331" w:rsidRPr="00F071C9">
        <w:rPr>
          <w:rFonts w:ascii="Times New Roman" w:hAnsi="Times New Roman" w:cs="Times New Roman"/>
        </w:rPr>
        <w:t>1130</w:t>
      </w:r>
      <w:r w:rsidR="005F0331">
        <w:rPr>
          <w:rFonts w:ascii="Times New Roman" w:hAnsi="Times New Roman" w:cs="Times New Roman"/>
        </w:rPr>
        <w:t xml:space="preserve">                             </w:t>
      </w:r>
      <w:r w:rsidR="009B018C">
        <w:rPr>
          <w:rFonts w:ascii="Times New Roman" w:hAnsi="Times New Roman" w:cs="Times New Roman"/>
        </w:rPr>
        <w:t xml:space="preserve">         </w:t>
      </w:r>
      <w:r w:rsidR="005F0331">
        <w:rPr>
          <w:rFonts w:ascii="Times New Roman" w:hAnsi="Times New Roman" w:cs="Times New Roman"/>
        </w:rPr>
        <w:t xml:space="preserve"> </w:t>
      </w:r>
      <w:r w:rsidR="005F0331" w:rsidRPr="00F071C9">
        <w:rPr>
          <w:rFonts w:ascii="Times New Roman" w:hAnsi="Times New Roman" w:cs="Times New Roman"/>
        </w:rPr>
        <w:t>1100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>Наибольший угол подъема</w:t>
      </w:r>
      <w:r w:rsidR="00513F60">
        <w:rPr>
          <w:rFonts w:ascii="Times New Roman" w:hAnsi="Times New Roman" w:cs="Times New Roman"/>
        </w:rPr>
        <w:t xml:space="preserve"> </w:t>
      </w:r>
      <w:r w:rsidRPr="00F071C9">
        <w:rPr>
          <w:rFonts w:ascii="Times New Roman" w:hAnsi="Times New Roman" w:cs="Times New Roman"/>
        </w:rPr>
        <w:t>кузова, град</w:t>
      </w:r>
      <w:r w:rsidR="005F0331">
        <w:rPr>
          <w:rFonts w:ascii="Times New Roman" w:hAnsi="Times New Roman" w:cs="Times New Roman"/>
        </w:rPr>
        <w:t xml:space="preserve">                    </w:t>
      </w:r>
      <w:r w:rsidR="00261520">
        <w:rPr>
          <w:rFonts w:ascii="Times New Roman" w:hAnsi="Times New Roman" w:cs="Times New Roman"/>
        </w:rPr>
        <w:t xml:space="preserve">  </w:t>
      </w:r>
      <w:r w:rsidR="005F0331">
        <w:rPr>
          <w:rFonts w:ascii="Times New Roman" w:hAnsi="Times New Roman" w:cs="Times New Roman"/>
        </w:rPr>
        <w:t xml:space="preserve">        </w:t>
      </w:r>
      <w:r w:rsidR="005F0331" w:rsidRPr="00F071C9">
        <w:rPr>
          <w:rFonts w:ascii="Times New Roman" w:hAnsi="Times New Roman" w:cs="Times New Roman"/>
        </w:rPr>
        <w:t>50</w:t>
      </w:r>
      <w:r w:rsidR="005F0331">
        <w:rPr>
          <w:rFonts w:ascii="Times New Roman" w:hAnsi="Times New Roman" w:cs="Times New Roman"/>
        </w:rPr>
        <w:t xml:space="preserve">                                </w:t>
      </w:r>
      <w:r w:rsidR="009B018C">
        <w:rPr>
          <w:rFonts w:ascii="Times New Roman" w:hAnsi="Times New Roman" w:cs="Times New Roman"/>
        </w:rPr>
        <w:t xml:space="preserve">         </w:t>
      </w:r>
      <w:r w:rsidR="005F0331">
        <w:rPr>
          <w:rFonts w:ascii="Times New Roman" w:hAnsi="Times New Roman" w:cs="Times New Roman"/>
        </w:rPr>
        <w:t xml:space="preserve">  </w:t>
      </w:r>
      <w:r w:rsidR="005F0331" w:rsidRPr="00F071C9">
        <w:rPr>
          <w:rFonts w:ascii="Times New Roman" w:hAnsi="Times New Roman" w:cs="Times New Roman"/>
        </w:rPr>
        <w:t>50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>Продолжительность разгрузки кузова, мин</w:t>
      </w:r>
      <w:r w:rsidR="005F0331">
        <w:rPr>
          <w:rFonts w:ascii="Times New Roman" w:hAnsi="Times New Roman" w:cs="Times New Roman"/>
        </w:rPr>
        <w:t xml:space="preserve">              </w:t>
      </w:r>
      <w:r w:rsidR="00261520">
        <w:rPr>
          <w:rFonts w:ascii="Times New Roman" w:hAnsi="Times New Roman" w:cs="Times New Roman"/>
        </w:rPr>
        <w:t xml:space="preserve">  </w:t>
      </w:r>
      <w:r w:rsidR="005F0331">
        <w:rPr>
          <w:rFonts w:ascii="Times New Roman" w:hAnsi="Times New Roman" w:cs="Times New Roman"/>
        </w:rPr>
        <w:t xml:space="preserve">           </w:t>
      </w:r>
      <w:r w:rsidR="005F0331" w:rsidRPr="00F071C9">
        <w:rPr>
          <w:rFonts w:ascii="Times New Roman" w:hAnsi="Times New Roman" w:cs="Times New Roman"/>
        </w:rPr>
        <w:t>2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>Транспортная скорость д</w:t>
      </w:r>
      <w:r w:rsidR="005F0331">
        <w:rPr>
          <w:rFonts w:ascii="Times New Roman" w:hAnsi="Times New Roman" w:cs="Times New Roman"/>
        </w:rPr>
        <w:t>ви</w:t>
      </w:r>
      <w:r w:rsidRPr="00F071C9">
        <w:rPr>
          <w:rFonts w:ascii="Times New Roman" w:hAnsi="Times New Roman" w:cs="Times New Roman"/>
        </w:rPr>
        <w:t xml:space="preserve">жения, </w:t>
      </w:r>
      <w:proofErr w:type="gramStart"/>
      <w:r w:rsidRPr="00F071C9">
        <w:rPr>
          <w:rFonts w:ascii="Times New Roman" w:hAnsi="Times New Roman" w:cs="Times New Roman"/>
        </w:rPr>
        <w:t>км</w:t>
      </w:r>
      <w:proofErr w:type="gramEnd"/>
      <w:r w:rsidRPr="00F071C9">
        <w:rPr>
          <w:rFonts w:ascii="Times New Roman" w:hAnsi="Times New Roman" w:cs="Times New Roman"/>
        </w:rPr>
        <w:t>/час</w:t>
      </w:r>
      <w:r w:rsidR="005F0331">
        <w:rPr>
          <w:rFonts w:ascii="Times New Roman" w:hAnsi="Times New Roman" w:cs="Times New Roman"/>
        </w:rPr>
        <w:t xml:space="preserve">                 </w:t>
      </w:r>
      <w:r w:rsidR="00261520">
        <w:rPr>
          <w:rFonts w:ascii="Times New Roman" w:hAnsi="Times New Roman" w:cs="Times New Roman"/>
        </w:rPr>
        <w:t xml:space="preserve">  </w:t>
      </w:r>
      <w:r w:rsidR="005F0331">
        <w:rPr>
          <w:rFonts w:ascii="Times New Roman" w:hAnsi="Times New Roman" w:cs="Times New Roman"/>
        </w:rPr>
        <w:t xml:space="preserve">    </w:t>
      </w:r>
      <w:r w:rsidRPr="00F071C9">
        <w:rPr>
          <w:rFonts w:ascii="Times New Roman" w:hAnsi="Times New Roman" w:cs="Times New Roman"/>
        </w:rPr>
        <w:t>до 60</w:t>
      </w:r>
      <w:r w:rsidRPr="00F071C9">
        <w:rPr>
          <w:rFonts w:ascii="Times New Roman" w:hAnsi="Times New Roman" w:cs="Times New Roman"/>
        </w:rPr>
        <w:tab/>
      </w:r>
      <w:r w:rsidR="005F0331">
        <w:rPr>
          <w:rFonts w:ascii="Times New Roman" w:hAnsi="Times New Roman" w:cs="Times New Roman"/>
        </w:rPr>
        <w:t xml:space="preserve">                           </w:t>
      </w:r>
      <w:r w:rsidR="009B018C">
        <w:rPr>
          <w:rFonts w:ascii="Times New Roman" w:hAnsi="Times New Roman" w:cs="Times New Roman"/>
        </w:rPr>
        <w:t xml:space="preserve">          </w:t>
      </w:r>
      <w:r w:rsidRPr="00F071C9">
        <w:rPr>
          <w:rFonts w:ascii="Times New Roman" w:hAnsi="Times New Roman" w:cs="Times New Roman"/>
        </w:rPr>
        <w:t>до 60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Тип маслонасоса </w:t>
      </w:r>
      <w:r w:rsidR="00BB470A">
        <w:rPr>
          <w:rFonts w:ascii="Times New Roman" w:hAnsi="Times New Roman" w:cs="Times New Roman"/>
        </w:rPr>
        <w:t xml:space="preserve">                                                          </w:t>
      </w:r>
      <w:r w:rsidR="00261520">
        <w:rPr>
          <w:rFonts w:ascii="Times New Roman" w:hAnsi="Times New Roman" w:cs="Times New Roman"/>
        </w:rPr>
        <w:t xml:space="preserve">  </w:t>
      </w:r>
      <w:r w:rsidR="00BB470A">
        <w:rPr>
          <w:rFonts w:ascii="Times New Roman" w:hAnsi="Times New Roman" w:cs="Times New Roman"/>
        </w:rPr>
        <w:t xml:space="preserve">  </w:t>
      </w:r>
      <w:r w:rsidR="00BB470A" w:rsidRPr="00F071C9">
        <w:rPr>
          <w:rFonts w:ascii="Times New Roman" w:hAnsi="Times New Roman" w:cs="Times New Roman"/>
        </w:rPr>
        <w:t>ЛIФ-35</w:t>
      </w:r>
      <w:r w:rsidR="00BB470A">
        <w:rPr>
          <w:rFonts w:ascii="Times New Roman" w:hAnsi="Times New Roman" w:cs="Times New Roman"/>
        </w:rPr>
        <w:t xml:space="preserve">                       </w:t>
      </w:r>
      <w:r w:rsidR="009B018C">
        <w:rPr>
          <w:rFonts w:ascii="Times New Roman" w:hAnsi="Times New Roman" w:cs="Times New Roman"/>
        </w:rPr>
        <w:t xml:space="preserve">         </w:t>
      </w:r>
      <w:r w:rsidR="00BB470A">
        <w:rPr>
          <w:rFonts w:ascii="Times New Roman" w:hAnsi="Times New Roman" w:cs="Times New Roman"/>
        </w:rPr>
        <w:t>Н</w:t>
      </w:r>
      <w:r w:rsidR="00BB470A" w:rsidRPr="00F071C9">
        <w:rPr>
          <w:rFonts w:ascii="Times New Roman" w:hAnsi="Times New Roman" w:cs="Times New Roman"/>
        </w:rPr>
        <w:t>Ш-40Д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Производительность маслонасоса, </w:t>
      </w:r>
      <w:proofErr w:type="gramStart"/>
      <w:r w:rsidRPr="00F071C9">
        <w:rPr>
          <w:rFonts w:ascii="Times New Roman" w:hAnsi="Times New Roman" w:cs="Times New Roman"/>
        </w:rPr>
        <w:t>л</w:t>
      </w:r>
      <w:proofErr w:type="gramEnd"/>
      <w:r w:rsidRPr="00F071C9">
        <w:rPr>
          <w:rFonts w:ascii="Times New Roman" w:hAnsi="Times New Roman" w:cs="Times New Roman"/>
        </w:rPr>
        <w:t>/мин</w:t>
      </w:r>
      <w:r w:rsidR="00BB470A">
        <w:rPr>
          <w:rFonts w:ascii="Times New Roman" w:hAnsi="Times New Roman" w:cs="Times New Roman"/>
        </w:rPr>
        <w:t xml:space="preserve">                  </w:t>
      </w:r>
      <w:r w:rsidR="00261520">
        <w:rPr>
          <w:rFonts w:ascii="Times New Roman" w:hAnsi="Times New Roman" w:cs="Times New Roman"/>
        </w:rPr>
        <w:t xml:space="preserve">  </w:t>
      </w:r>
      <w:r w:rsidR="00BB470A">
        <w:rPr>
          <w:rFonts w:ascii="Times New Roman" w:hAnsi="Times New Roman" w:cs="Times New Roman"/>
        </w:rPr>
        <w:t xml:space="preserve">         </w:t>
      </w:r>
      <w:r w:rsidRPr="00F071C9">
        <w:rPr>
          <w:rFonts w:ascii="Times New Roman" w:hAnsi="Times New Roman" w:cs="Times New Roman"/>
        </w:rPr>
        <w:t>35</w:t>
      </w:r>
      <w:r w:rsidR="00BB470A">
        <w:rPr>
          <w:rFonts w:ascii="Times New Roman" w:hAnsi="Times New Roman" w:cs="Times New Roman"/>
        </w:rPr>
        <w:t xml:space="preserve">                            </w:t>
      </w:r>
      <w:r w:rsidR="009B018C">
        <w:rPr>
          <w:rFonts w:ascii="Times New Roman" w:hAnsi="Times New Roman" w:cs="Times New Roman"/>
        </w:rPr>
        <w:t xml:space="preserve">       </w:t>
      </w:r>
      <w:r w:rsidR="00BB470A">
        <w:rPr>
          <w:rFonts w:ascii="Times New Roman" w:hAnsi="Times New Roman" w:cs="Times New Roman"/>
        </w:rPr>
        <w:t xml:space="preserve">       </w:t>
      </w:r>
      <w:r w:rsidRPr="00F071C9">
        <w:rPr>
          <w:rFonts w:ascii="Times New Roman" w:hAnsi="Times New Roman" w:cs="Times New Roman"/>
        </w:rPr>
        <w:t>45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>Рабочее давление, кг/см</w:t>
      </w:r>
      <w:proofErr w:type="gramStart"/>
      <w:r w:rsidRPr="00F071C9">
        <w:rPr>
          <w:rFonts w:ascii="Times New Roman" w:hAnsi="Times New Roman" w:cs="Times New Roman"/>
        </w:rPr>
        <w:t>2</w:t>
      </w:r>
      <w:proofErr w:type="gramEnd"/>
      <w:r w:rsidRPr="00F071C9">
        <w:rPr>
          <w:rFonts w:ascii="Times New Roman" w:hAnsi="Times New Roman" w:cs="Times New Roman"/>
        </w:rPr>
        <w:tab/>
      </w:r>
      <w:r w:rsidR="00BB470A">
        <w:rPr>
          <w:rFonts w:ascii="Times New Roman" w:hAnsi="Times New Roman" w:cs="Times New Roman"/>
        </w:rPr>
        <w:t xml:space="preserve">                                              </w:t>
      </w:r>
      <w:r w:rsidR="00261520">
        <w:rPr>
          <w:rFonts w:ascii="Times New Roman" w:hAnsi="Times New Roman" w:cs="Times New Roman"/>
        </w:rPr>
        <w:t xml:space="preserve">  </w:t>
      </w:r>
      <w:r w:rsidR="00BB470A">
        <w:rPr>
          <w:rFonts w:ascii="Times New Roman" w:hAnsi="Times New Roman" w:cs="Times New Roman"/>
        </w:rPr>
        <w:t xml:space="preserve">        </w:t>
      </w:r>
      <w:r w:rsidRPr="00F071C9">
        <w:rPr>
          <w:rFonts w:ascii="Times New Roman" w:hAnsi="Times New Roman" w:cs="Times New Roman"/>
        </w:rPr>
        <w:t>55</w:t>
      </w:r>
      <w:r w:rsidRPr="00F071C9">
        <w:rPr>
          <w:rFonts w:ascii="Times New Roman" w:hAnsi="Times New Roman" w:cs="Times New Roman"/>
        </w:rPr>
        <w:tab/>
      </w:r>
      <w:r w:rsidR="00BB470A">
        <w:rPr>
          <w:rFonts w:ascii="Times New Roman" w:hAnsi="Times New Roman" w:cs="Times New Roman"/>
        </w:rPr>
        <w:t xml:space="preserve">                   </w:t>
      </w:r>
      <w:r w:rsidR="009B018C">
        <w:rPr>
          <w:rFonts w:ascii="Times New Roman" w:hAnsi="Times New Roman" w:cs="Times New Roman"/>
        </w:rPr>
        <w:t xml:space="preserve">      </w:t>
      </w:r>
      <w:r w:rsidR="00BB470A">
        <w:rPr>
          <w:rFonts w:ascii="Times New Roman" w:hAnsi="Times New Roman" w:cs="Times New Roman"/>
        </w:rPr>
        <w:t xml:space="preserve">  </w:t>
      </w:r>
      <w:r w:rsidRPr="00F071C9">
        <w:rPr>
          <w:rFonts w:ascii="Times New Roman" w:hAnsi="Times New Roman" w:cs="Times New Roman"/>
        </w:rPr>
        <w:t>100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Рабочая жидкость </w:t>
      </w:r>
      <w:r w:rsidR="00BB470A">
        <w:rPr>
          <w:rFonts w:ascii="Times New Roman" w:hAnsi="Times New Roman" w:cs="Times New Roman"/>
        </w:rPr>
        <w:t xml:space="preserve">  </w:t>
      </w:r>
      <w:r w:rsidR="00F1214D">
        <w:rPr>
          <w:rFonts w:ascii="Times New Roman" w:hAnsi="Times New Roman" w:cs="Times New Roman"/>
        </w:rPr>
        <w:t xml:space="preserve">               </w:t>
      </w:r>
      <w:r w:rsidR="00261520">
        <w:rPr>
          <w:rFonts w:ascii="Times New Roman" w:hAnsi="Times New Roman" w:cs="Times New Roman"/>
        </w:rPr>
        <w:t xml:space="preserve">  </w:t>
      </w:r>
      <w:r w:rsidRPr="00F071C9">
        <w:rPr>
          <w:rFonts w:ascii="Times New Roman" w:hAnsi="Times New Roman" w:cs="Times New Roman"/>
        </w:rPr>
        <w:t>веретенное ма</w:t>
      </w:r>
      <w:r w:rsidR="00F1214D">
        <w:rPr>
          <w:rFonts w:ascii="Times New Roman" w:hAnsi="Times New Roman" w:cs="Times New Roman"/>
        </w:rPr>
        <w:t>сл</w:t>
      </w:r>
      <w:r w:rsidR="00F1214D" w:rsidRPr="00F071C9">
        <w:rPr>
          <w:rFonts w:ascii="Times New Roman" w:hAnsi="Times New Roman" w:cs="Times New Roman"/>
        </w:rPr>
        <w:t>о №3 или велосит «Л»</w:t>
      </w:r>
      <w:r w:rsidR="00F1214D">
        <w:rPr>
          <w:rFonts w:ascii="Times New Roman" w:hAnsi="Times New Roman" w:cs="Times New Roman"/>
        </w:rPr>
        <w:t xml:space="preserve"> </w:t>
      </w:r>
      <w:r w:rsidR="000539C6">
        <w:rPr>
          <w:rFonts w:ascii="Times New Roman" w:hAnsi="Times New Roman" w:cs="Times New Roman"/>
        </w:rPr>
        <w:t xml:space="preserve">    </w:t>
      </w:r>
      <w:r w:rsidR="009B018C">
        <w:rPr>
          <w:rFonts w:ascii="Times New Roman" w:hAnsi="Times New Roman" w:cs="Times New Roman"/>
        </w:rPr>
        <w:t xml:space="preserve">       </w:t>
      </w:r>
      <w:r w:rsidRPr="00F071C9">
        <w:rPr>
          <w:rFonts w:ascii="Times New Roman" w:hAnsi="Times New Roman" w:cs="Times New Roman"/>
        </w:rPr>
        <w:t>веретенное</w:t>
      </w:r>
      <w:r w:rsidR="00F1214D" w:rsidRPr="00F1214D">
        <w:rPr>
          <w:rFonts w:ascii="Times New Roman" w:hAnsi="Times New Roman" w:cs="Times New Roman"/>
        </w:rPr>
        <w:t xml:space="preserve"> </w:t>
      </w:r>
      <w:r w:rsidR="00F1214D">
        <w:rPr>
          <w:rFonts w:ascii="Times New Roman" w:hAnsi="Times New Roman" w:cs="Times New Roman"/>
        </w:rPr>
        <w:t>масло</w:t>
      </w:r>
      <w:r w:rsidR="00F1214D" w:rsidRPr="00F071C9">
        <w:rPr>
          <w:rFonts w:ascii="Times New Roman" w:hAnsi="Times New Roman" w:cs="Times New Roman"/>
        </w:rPr>
        <w:t xml:space="preserve"> №3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Вес порожнего мусоровоза, </w:t>
      </w:r>
      <w:proofErr w:type="gramStart"/>
      <w:r w:rsidRPr="00F071C9">
        <w:rPr>
          <w:rFonts w:ascii="Times New Roman" w:hAnsi="Times New Roman" w:cs="Times New Roman"/>
        </w:rPr>
        <w:t>кг</w:t>
      </w:r>
      <w:proofErr w:type="gramEnd"/>
      <w:r w:rsidRPr="00F071C9">
        <w:rPr>
          <w:rFonts w:ascii="Times New Roman" w:hAnsi="Times New Roman" w:cs="Times New Roman"/>
        </w:rPr>
        <w:tab/>
        <w:t>,</w:t>
      </w:r>
      <w:r w:rsidR="00AB2A70" w:rsidRPr="00AB2A70">
        <w:rPr>
          <w:rFonts w:ascii="Times New Roman" w:hAnsi="Times New Roman" w:cs="Times New Roman"/>
        </w:rPr>
        <w:t xml:space="preserve"> </w:t>
      </w:r>
      <w:r w:rsidR="00AB2A70">
        <w:rPr>
          <w:rFonts w:ascii="Times New Roman" w:hAnsi="Times New Roman" w:cs="Times New Roman"/>
        </w:rPr>
        <w:t xml:space="preserve">                                    </w:t>
      </w:r>
      <w:r w:rsidR="00261520">
        <w:rPr>
          <w:rFonts w:ascii="Times New Roman" w:hAnsi="Times New Roman" w:cs="Times New Roman"/>
        </w:rPr>
        <w:t xml:space="preserve">  </w:t>
      </w:r>
      <w:r w:rsidR="00AB2A70">
        <w:rPr>
          <w:rFonts w:ascii="Times New Roman" w:hAnsi="Times New Roman" w:cs="Times New Roman"/>
        </w:rPr>
        <w:t xml:space="preserve">   </w:t>
      </w:r>
      <w:r w:rsidR="00AB2A70" w:rsidRPr="00F071C9">
        <w:rPr>
          <w:rFonts w:ascii="Times New Roman" w:hAnsi="Times New Roman" w:cs="Times New Roman"/>
        </w:rPr>
        <w:t>3720</w:t>
      </w:r>
      <w:r w:rsidR="00AB2A70">
        <w:rPr>
          <w:rFonts w:ascii="Times New Roman" w:hAnsi="Times New Roman" w:cs="Times New Roman"/>
        </w:rPr>
        <w:t xml:space="preserve">                  </w:t>
      </w:r>
      <w:r w:rsidR="009B018C">
        <w:rPr>
          <w:rFonts w:ascii="Times New Roman" w:hAnsi="Times New Roman" w:cs="Times New Roman"/>
        </w:rPr>
        <w:t xml:space="preserve">        </w:t>
      </w:r>
      <w:r w:rsidR="00AB2A70">
        <w:rPr>
          <w:rFonts w:ascii="Times New Roman" w:hAnsi="Times New Roman" w:cs="Times New Roman"/>
        </w:rPr>
        <w:t xml:space="preserve">              </w:t>
      </w:r>
      <w:r w:rsidR="00AB2A70" w:rsidRPr="00F071C9">
        <w:rPr>
          <w:rFonts w:ascii="Times New Roman" w:hAnsi="Times New Roman" w:cs="Times New Roman"/>
        </w:rPr>
        <w:t>4380</w:t>
      </w:r>
    </w:p>
    <w:p w:rsidR="00F071C9" w:rsidRPr="00F071C9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>Вес специального оборудования</w:t>
      </w:r>
      <w:proofErr w:type="gramStart"/>
      <w:r w:rsidRPr="00F071C9">
        <w:rPr>
          <w:rFonts w:ascii="Times New Roman" w:hAnsi="Times New Roman" w:cs="Times New Roman"/>
        </w:rPr>
        <w:t>.</w:t>
      </w:r>
      <w:proofErr w:type="gramEnd"/>
      <w:r w:rsidRPr="00F071C9">
        <w:rPr>
          <w:rFonts w:ascii="Times New Roman" w:hAnsi="Times New Roman" w:cs="Times New Roman"/>
        </w:rPr>
        <w:t xml:space="preserve"> </w:t>
      </w:r>
      <w:proofErr w:type="gramStart"/>
      <w:r w:rsidRPr="00F071C9">
        <w:rPr>
          <w:rFonts w:ascii="Times New Roman" w:hAnsi="Times New Roman" w:cs="Times New Roman"/>
        </w:rPr>
        <w:t>к</w:t>
      </w:r>
      <w:proofErr w:type="gramEnd"/>
      <w:r w:rsidRPr="00F071C9">
        <w:rPr>
          <w:rFonts w:ascii="Times New Roman" w:hAnsi="Times New Roman" w:cs="Times New Roman"/>
        </w:rPr>
        <w:t>г</w:t>
      </w:r>
      <w:r w:rsidR="00AB2A70">
        <w:rPr>
          <w:rFonts w:ascii="Times New Roman" w:hAnsi="Times New Roman" w:cs="Times New Roman"/>
        </w:rPr>
        <w:t xml:space="preserve">                             </w:t>
      </w:r>
      <w:r w:rsidR="00261520">
        <w:rPr>
          <w:rFonts w:ascii="Times New Roman" w:hAnsi="Times New Roman" w:cs="Times New Roman"/>
        </w:rPr>
        <w:t xml:space="preserve">  </w:t>
      </w:r>
      <w:r w:rsidR="00AB2A70">
        <w:rPr>
          <w:rFonts w:ascii="Times New Roman" w:hAnsi="Times New Roman" w:cs="Times New Roman"/>
        </w:rPr>
        <w:t xml:space="preserve">   </w:t>
      </w:r>
      <w:r w:rsidRPr="00F071C9">
        <w:rPr>
          <w:rFonts w:ascii="Times New Roman" w:hAnsi="Times New Roman" w:cs="Times New Roman"/>
        </w:rPr>
        <w:t>1520</w:t>
      </w:r>
      <w:r w:rsidR="00AB2A70">
        <w:rPr>
          <w:rFonts w:ascii="Times New Roman" w:hAnsi="Times New Roman" w:cs="Times New Roman"/>
        </w:rPr>
        <w:t xml:space="preserve">                         </w:t>
      </w:r>
      <w:r w:rsidR="009B018C">
        <w:rPr>
          <w:rFonts w:ascii="Times New Roman" w:hAnsi="Times New Roman" w:cs="Times New Roman"/>
        </w:rPr>
        <w:t xml:space="preserve">        </w:t>
      </w:r>
      <w:r w:rsidR="00AB2A70">
        <w:rPr>
          <w:rFonts w:ascii="Times New Roman" w:hAnsi="Times New Roman" w:cs="Times New Roman"/>
        </w:rPr>
        <w:t xml:space="preserve">       </w:t>
      </w:r>
      <w:r w:rsidRPr="00F071C9">
        <w:rPr>
          <w:rFonts w:ascii="Times New Roman" w:hAnsi="Times New Roman" w:cs="Times New Roman"/>
        </w:rPr>
        <w:t>1880</w:t>
      </w:r>
    </w:p>
    <w:p w:rsidR="00AB2A70" w:rsidRPr="00F071C9" w:rsidRDefault="00F071C9" w:rsidP="00AB2A70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Вес загруженного мусоровоза, </w:t>
      </w:r>
      <w:proofErr w:type="gramStart"/>
      <w:r w:rsidRPr="00F071C9">
        <w:rPr>
          <w:rFonts w:ascii="Times New Roman" w:hAnsi="Times New Roman" w:cs="Times New Roman"/>
        </w:rPr>
        <w:t>кг</w:t>
      </w:r>
      <w:proofErr w:type="gramEnd"/>
      <w:r w:rsidR="00AB2A70">
        <w:rPr>
          <w:rFonts w:ascii="Times New Roman" w:hAnsi="Times New Roman" w:cs="Times New Roman"/>
        </w:rPr>
        <w:t xml:space="preserve">                               </w:t>
      </w:r>
      <w:r w:rsidR="00261520">
        <w:rPr>
          <w:rFonts w:ascii="Times New Roman" w:hAnsi="Times New Roman" w:cs="Times New Roman"/>
        </w:rPr>
        <w:t xml:space="preserve">  </w:t>
      </w:r>
      <w:r w:rsidR="00AB2A70">
        <w:rPr>
          <w:rFonts w:ascii="Times New Roman" w:hAnsi="Times New Roman" w:cs="Times New Roman"/>
        </w:rPr>
        <w:t xml:space="preserve">     </w:t>
      </w:r>
      <w:r w:rsidR="00AB2A70" w:rsidRPr="00F071C9">
        <w:rPr>
          <w:rFonts w:ascii="Times New Roman" w:hAnsi="Times New Roman" w:cs="Times New Roman"/>
        </w:rPr>
        <w:t>5720</w:t>
      </w:r>
      <w:r w:rsidR="00AB2A70" w:rsidRPr="00AB2A70">
        <w:rPr>
          <w:rFonts w:ascii="Times New Roman" w:hAnsi="Times New Roman" w:cs="Times New Roman"/>
        </w:rPr>
        <w:t xml:space="preserve"> </w:t>
      </w:r>
      <w:r w:rsidR="00AB2A70">
        <w:rPr>
          <w:rFonts w:ascii="Times New Roman" w:hAnsi="Times New Roman" w:cs="Times New Roman"/>
        </w:rPr>
        <w:t xml:space="preserve">                     </w:t>
      </w:r>
      <w:r w:rsidR="009B018C">
        <w:rPr>
          <w:rFonts w:ascii="Times New Roman" w:hAnsi="Times New Roman" w:cs="Times New Roman"/>
        </w:rPr>
        <w:t xml:space="preserve">        </w:t>
      </w:r>
      <w:r w:rsidR="00AB2A70">
        <w:rPr>
          <w:rFonts w:ascii="Times New Roman" w:hAnsi="Times New Roman" w:cs="Times New Roman"/>
        </w:rPr>
        <w:t xml:space="preserve">           б88</w:t>
      </w:r>
      <w:r w:rsidR="00AB2A70" w:rsidRPr="00F071C9">
        <w:rPr>
          <w:rFonts w:ascii="Times New Roman" w:hAnsi="Times New Roman" w:cs="Times New Roman"/>
        </w:rPr>
        <w:t>0</w:t>
      </w:r>
    </w:p>
    <w:p w:rsidR="000539C6" w:rsidRPr="00F071C9" w:rsidRDefault="00F071C9" w:rsidP="000539C6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Габаритные размеры, </w:t>
      </w:r>
      <w:proofErr w:type="gramStart"/>
      <w:r w:rsidRPr="00F071C9">
        <w:rPr>
          <w:rFonts w:ascii="Times New Roman" w:hAnsi="Times New Roman" w:cs="Times New Roman"/>
        </w:rPr>
        <w:t>мм</w:t>
      </w:r>
      <w:proofErr w:type="gramEnd"/>
      <w:r w:rsidRPr="00F071C9">
        <w:rPr>
          <w:rFonts w:ascii="Times New Roman" w:hAnsi="Times New Roman" w:cs="Times New Roman"/>
        </w:rPr>
        <w:t>:</w:t>
      </w:r>
      <w:r w:rsidR="000539C6">
        <w:rPr>
          <w:rFonts w:ascii="Times New Roman" w:hAnsi="Times New Roman" w:cs="Times New Roman"/>
        </w:rPr>
        <w:t xml:space="preserve"> </w:t>
      </w:r>
      <w:r w:rsidRPr="00F071C9">
        <w:rPr>
          <w:rFonts w:ascii="Times New Roman" w:hAnsi="Times New Roman" w:cs="Times New Roman"/>
        </w:rPr>
        <w:t>длина высота</w:t>
      </w:r>
      <w:r w:rsidR="00FD2F37">
        <w:rPr>
          <w:rFonts w:ascii="Times New Roman" w:hAnsi="Times New Roman" w:cs="Times New Roman"/>
        </w:rPr>
        <w:t xml:space="preserve"> </w:t>
      </w:r>
      <w:r w:rsidRPr="00F071C9">
        <w:rPr>
          <w:rFonts w:ascii="Times New Roman" w:hAnsi="Times New Roman" w:cs="Times New Roman"/>
        </w:rPr>
        <w:t xml:space="preserve">ширина </w:t>
      </w:r>
      <w:r w:rsidR="00261520">
        <w:rPr>
          <w:rFonts w:ascii="Times New Roman" w:hAnsi="Times New Roman" w:cs="Times New Roman"/>
        </w:rPr>
        <w:t xml:space="preserve">  </w:t>
      </w:r>
      <w:r w:rsidR="00145FD8" w:rsidRPr="00F071C9">
        <w:rPr>
          <w:rFonts w:ascii="Times New Roman" w:hAnsi="Times New Roman" w:cs="Times New Roman"/>
        </w:rPr>
        <w:t>6</w:t>
      </w:r>
      <w:r w:rsidR="00145FD8">
        <w:rPr>
          <w:rFonts w:ascii="Times New Roman" w:hAnsi="Times New Roman" w:cs="Times New Roman"/>
        </w:rPr>
        <w:t>100</w:t>
      </w:r>
      <w:r w:rsidR="000539C6">
        <w:rPr>
          <w:rFonts w:ascii="Times New Roman" w:hAnsi="Times New Roman" w:cs="Times New Roman"/>
        </w:rPr>
        <w:t>х</w:t>
      </w:r>
      <w:r w:rsidR="000539C6" w:rsidRPr="00F071C9">
        <w:rPr>
          <w:rFonts w:ascii="Times New Roman" w:hAnsi="Times New Roman" w:cs="Times New Roman"/>
        </w:rPr>
        <w:t>2400</w:t>
      </w:r>
      <w:r w:rsidR="000539C6">
        <w:rPr>
          <w:rFonts w:ascii="Times New Roman" w:hAnsi="Times New Roman" w:cs="Times New Roman"/>
        </w:rPr>
        <w:t>х</w:t>
      </w:r>
      <w:r w:rsidR="000539C6" w:rsidRPr="00F071C9">
        <w:rPr>
          <w:rFonts w:ascii="Times New Roman" w:hAnsi="Times New Roman" w:cs="Times New Roman"/>
        </w:rPr>
        <w:t>2300</w:t>
      </w:r>
      <w:r w:rsidR="000539C6">
        <w:rPr>
          <w:rFonts w:ascii="Times New Roman" w:hAnsi="Times New Roman" w:cs="Times New Roman"/>
        </w:rPr>
        <w:t xml:space="preserve">        </w:t>
      </w:r>
      <w:r w:rsidR="009B018C">
        <w:rPr>
          <w:rFonts w:ascii="Times New Roman" w:hAnsi="Times New Roman" w:cs="Times New Roman"/>
        </w:rPr>
        <w:t xml:space="preserve">          </w:t>
      </w:r>
      <w:r w:rsidR="000539C6">
        <w:rPr>
          <w:rFonts w:ascii="Times New Roman" w:hAnsi="Times New Roman" w:cs="Times New Roman"/>
        </w:rPr>
        <w:t xml:space="preserve">  </w:t>
      </w:r>
      <w:r w:rsidR="000539C6" w:rsidRPr="00F071C9">
        <w:rPr>
          <w:rFonts w:ascii="Times New Roman" w:hAnsi="Times New Roman" w:cs="Times New Roman"/>
        </w:rPr>
        <w:t>6625</w:t>
      </w:r>
      <w:r w:rsidR="000539C6">
        <w:rPr>
          <w:rFonts w:ascii="Times New Roman" w:hAnsi="Times New Roman" w:cs="Times New Roman"/>
        </w:rPr>
        <w:t>х</w:t>
      </w:r>
      <w:r w:rsidR="000539C6" w:rsidRPr="00F071C9">
        <w:rPr>
          <w:rFonts w:ascii="Times New Roman" w:hAnsi="Times New Roman" w:cs="Times New Roman"/>
        </w:rPr>
        <w:t>2458</w:t>
      </w:r>
      <w:r w:rsidR="000539C6">
        <w:rPr>
          <w:rFonts w:ascii="Times New Roman" w:hAnsi="Times New Roman" w:cs="Times New Roman"/>
        </w:rPr>
        <w:t>х</w:t>
      </w:r>
      <w:r w:rsidR="000539C6" w:rsidRPr="00F071C9">
        <w:rPr>
          <w:rFonts w:ascii="Times New Roman" w:hAnsi="Times New Roman" w:cs="Times New Roman"/>
        </w:rPr>
        <w:t>2400</w:t>
      </w:r>
    </w:p>
    <w:p w:rsidR="00145FD8" w:rsidRPr="00F071C9" w:rsidRDefault="00F071C9" w:rsidP="00145FD8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Полезная грузоподъемность, </w:t>
      </w:r>
      <w:proofErr w:type="gramStart"/>
      <w:r w:rsidRPr="00F071C9">
        <w:rPr>
          <w:rFonts w:ascii="Times New Roman" w:hAnsi="Times New Roman" w:cs="Times New Roman"/>
        </w:rPr>
        <w:t>кг</w:t>
      </w:r>
      <w:proofErr w:type="gramEnd"/>
      <w:r w:rsidRPr="00F071C9">
        <w:rPr>
          <w:rFonts w:ascii="Times New Roman" w:hAnsi="Times New Roman" w:cs="Times New Roman"/>
        </w:rPr>
        <w:tab/>
      </w:r>
      <w:r w:rsidR="00145FD8">
        <w:rPr>
          <w:rFonts w:ascii="Times New Roman" w:hAnsi="Times New Roman" w:cs="Times New Roman"/>
        </w:rPr>
        <w:t xml:space="preserve">                                  </w:t>
      </w:r>
      <w:r w:rsidR="00261520">
        <w:rPr>
          <w:rFonts w:ascii="Times New Roman" w:hAnsi="Times New Roman" w:cs="Times New Roman"/>
        </w:rPr>
        <w:t xml:space="preserve">  </w:t>
      </w:r>
      <w:r w:rsidR="000539C6">
        <w:rPr>
          <w:rFonts w:ascii="Times New Roman" w:hAnsi="Times New Roman" w:cs="Times New Roman"/>
        </w:rPr>
        <w:t xml:space="preserve">      </w:t>
      </w:r>
      <w:r w:rsidR="00145FD8" w:rsidRPr="00F071C9">
        <w:rPr>
          <w:rFonts w:ascii="Times New Roman" w:hAnsi="Times New Roman" w:cs="Times New Roman"/>
        </w:rPr>
        <w:t>2000</w:t>
      </w:r>
      <w:r w:rsidR="000539C6">
        <w:rPr>
          <w:rFonts w:ascii="Times New Roman" w:hAnsi="Times New Roman" w:cs="Times New Roman"/>
        </w:rPr>
        <w:t xml:space="preserve">                      </w:t>
      </w:r>
      <w:r w:rsidR="00261520">
        <w:rPr>
          <w:rFonts w:ascii="Times New Roman" w:hAnsi="Times New Roman" w:cs="Times New Roman"/>
        </w:rPr>
        <w:t xml:space="preserve">         </w:t>
      </w:r>
      <w:r w:rsidR="000539C6">
        <w:rPr>
          <w:rFonts w:ascii="Times New Roman" w:hAnsi="Times New Roman" w:cs="Times New Roman"/>
        </w:rPr>
        <w:t xml:space="preserve">         </w:t>
      </w:r>
      <w:r w:rsidR="00145FD8" w:rsidRPr="00F071C9">
        <w:rPr>
          <w:rFonts w:ascii="Times New Roman" w:hAnsi="Times New Roman" w:cs="Times New Roman"/>
        </w:rPr>
        <w:t>2500</w:t>
      </w:r>
    </w:p>
    <w:p w:rsidR="00FD2F37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>Отношение веса специального оборудова</w:t>
      </w:r>
      <w:r w:rsidR="00FD2F37">
        <w:rPr>
          <w:rFonts w:ascii="Times New Roman" w:hAnsi="Times New Roman" w:cs="Times New Roman"/>
        </w:rPr>
        <w:t>ния</w:t>
      </w:r>
      <w:r w:rsidR="00261520">
        <w:rPr>
          <w:rFonts w:ascii="Times New Roman" w:hAnsi="Times New Roman" w:cs="Times New Roman"/>
        </w:rPr>
        <w:t xml:space="preserve">   </w:t>
      </w:r>
    </w:p>
    <w:p w:rsidR="001424AF" w:rsidRPr="00F071C9" w:rsidRDefault="00F071C9" w:rsidP="001424AF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>к весу вывозимого мусора,</w:t>
      </w:r>
      <w:r w:rsidR="00FD2F37">
        <w:rPr>
          <w:rFonts w:ascii="Times New Roman" w:hAnsi="Times New Roman" w:cs="Times New Roman"/>
        </w:rPr>
        <w:t xml:space="preserve"> </w:t>
      </w:r>
      <w:r w:rsidRPr="00F071C9">
        <w:rPr>
          <w:rFonts w:ascii="Times New Roman" w:hAnsi="Times New Roman" w:cs="Times New Roman"/>
        </w:rPr>
        <w:t>т</w:t>
      </w:r>
      <w:r w:rsidR="001424AF">
        <w:rPr>
          <w:rFonts w:ascii="Times New Roman" w:hAnsi="Times New Roman" w:cs="Times New Roman"/>
        </w:rPr>
        <w:t>/</w:t>
      </w:r>
      <w:r w:rsidRPr="00F071C9">
        <w:rPr>
          <w:rFonts w:ascii="Times New Roman" w:hAnsi="Times New Roman" w:cs="Times New Roman"/>
        </w:rPr>
        <w:t>м</w:t>
      </w:r>
      <w:r w:rsidR="001424AF">
        <w:rPr>
          <w:rFonts w:ascii="Times New Roman" w:hAnsi="Times New Roman" w:cs="Times New Roman"/>
        </w:rPr>
        <w:t xml:space="preserve">3                                   </w:t>
      </w:r>
      <w:r w:rsidR="00261520">
        <w:rPr>
          <w:rFonts w:ascii="Times New Roman" w:hAnsi="Times New Roman" w:cs="Times New Roman"/>
        </w:rPr>
        <w:t xml:space="preserve">  </w:t>
      </w:r>
      <w:r w:rsidR="001424AF">
        <w:rPr>
          <w:rFonts w:ascii="Times New Roman" w:hAnsi="Times New Roman" w:cs="Times New Roman"/>
        </w:rPr>
        <w:t xml:space="preserve"> </w:t>
      </w:r>
      <w:r w:rsidR="000539C6">
        <w:rPr>
          <w:rFonts w:ascii="Times New Roman" w:hAnsi="Times New Roman" w:cs="Times New Roman"/>
        </w:rPr>
        <w:t xml:space="preserve">     </w:t>
      </w:r>
      <w:r w:rsidR="001424AF">
        <w:rPr>
          <w:rFonts w:ascii="Times New Roman" w:hAnsi="Times New Roman" w:cs="Times New Roman"/>
        </w:rPr>
        <w:t>0</w:t>
      </w:r>
      <w:r w:rsidR="001424AF" w:rsidRPr="00F071C9">
        <w:rPr>
          <w:rFonts w:ascii="Times New Roman" w:hAnsi="Times New Roman" w:cs="Times New Roman"/>
        </w:rPr>
        <w:t>.21</w:t>
      </w:r>
      <w:r w:rsidR="001424AF">
        <w:rPr>
          <w:rFonts w:ascii="Times New Roman" w:hAnsi="Times New Roman" w:cs="Times New Roman"/>
        </w:rPr>
        <w:t xml:space="preserve">7 </w:t>
      </w:r>
      <w:r w:rsidR="000539C6">
        <w:rPr>
          <w:rFonts w:ascii="Times New Roman" w:hAnsi="Times New Roman" w:cs="Times New Roman"/>
        </w:rPr>
        <w:t xml:space="preserve">                 </w:t>
      </w:r>
      <w:r w:rsidR="00261520">
        <w:rPr>
          <w:rFonts w:ascii="Times New Roman" w:hAnsi="Times New Roman" w:cs="Times New Roman"/>
        </w:rPr>
        <w:t xml:space="preserve">        </w:t>
      </w:r>
      <w:r w:rsidR="000539C6">
        <w:rPr>
          <w:rFonts w:ascii="Times New Roman" w:hAnsi="Times New Roman" w:cs="Times New Roman"/>
        </w:rPr>
        <w:t xml:space="preserve">            </w:t>
      </w:r>
      <w:r w:rsidR="001424AF">
        <w:rPr>
          <w:rFonts w:ascii="Times New Roman" w:hAnsi="Times New Roman" w:cs="Times New Roman"/>
        </w:rPr>
        <w:t>0.171</w:t>
      </w:r>
    </w:p>
    <w:p w:rsidR="00FD2F37" w:rsidRDefault="00F071C9" w:rsidP="00F071C9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>Продолжительность раз</w:t>
      </w:r>
      <w:r w:rsidR="00FD2F37">
        <w:rPr>
          <w:rFonts w:ascii="Times New Roman" w:hAnsi="Times New Roman" w:cs="Times New Roman"/>
        </w:rPr>
        <w:t>грузки одного</w:t>
      </w:r>
    </w:p>
    <w:p w:rsidR="00FD2F37" w:rsidRPr="00E12D5E" w:rsidRDefault="00F071C9" w:rsidP="00FD2F37">
      <w:pPr>
        <w:tabs>
          <w:tab w:val="center" w:pos="2881"/>
          <w:tab w:val="center" w:pos="3031"/>
          <w:tab w:val="left" w:leader="dot" w:pos="4420"/>
        </w:tabs>
        <w:spacing w:after="0" w:line="240" w:lineRule="auto"/>
        <w:rPr>
          <w:rFonts w:ascii="Times New Roman" w:hAnsi="Times New Roman" w:cs="Times New Roman"/>
        </w:rPr>
      </w:pPr>
      <w:r w:rsidRPr="00F071C9">
        <w:rPr>
          <w:rFonts w:ascii="Times New Roman" w:hAnsi="Times New Roman" w:cs="Times New Roman"/>
        </w:rPr>
        <w:t xml:space="preserve">мусоросборника </w:t>
      </w:r>
      <w:r w:rsidR="00FD2F37">
        <w:rPr>
          <w:rFonts w:ascii="Times New Roman" w:hAnsi="Times New Roman" w:cs="Times New Roman"/>
        </w:rPr>
        <w:t>с</w:t>
      </w:r>
      <w:r w:rsidRPr="00F071C9">
        <w:rPr>
          <w:rFonts w:ascii="Times New Roman" w:hAnsi="Times New Roman" w:cs="Times New Roman"/>
        </w:rPr>
        <w:t xml:space="preserve"> подноской,</w:t>
      </w:r>
      <w:r w:rsidR="00FD2F37">
        <w:rPr>
          <w:rFonts w:ascii="Times New Roman" w:hAnsi="Times New Roman" w:cs="Times New Roman"/>
        </w:rPr>
        <w:t xml:space="preserve"> </w:t>
      </w:r>
      <w:r w:rsidRPr="00F071C9">
        <w:rPr>
          <w:rFonts w:ascii="Times New Roman" w:hAnsi="Times New Roman" w:cs="Times New Roman"/>
        </w:rPr>
        <w:t>сек</w:t>
      </w:r>
      <w:r w:rsidR="00FD2F37">
        <w:rPr>
          <w:rFonts w:ascii="Times New Roman" w:hAnsi="Times New Roman" w:cs="Times New Roman"/>
        </w:rPr>
        <w:t xml:space="preserve">                                  </w:t>
      </w:r>
      <w:r w:rsidR="00261520">
        <w:rPr>
          <w:rFonts w:ascii="Times New Roman" w:hAnsi="Times New Roman" w:cs="Times New Roman"/>
        </w:rPr>
        <w:t xml:space="preserve">  </w:t>
      </w:r>
      <w:r w:rsidR="00FD2F37">
        <w:rPr>
          <w:rFonts w:ascii="Times New Roman" w:hAnsi="Times New Roman" w:cs="Times New Roman"/>
        </w:rPr>
        <w:t xml:space="preserve">     </w:t>
      </w:r>
      <w:r w:rsidR="000539C6">
        <w:rPr>
          <w:rFonts w:ascii="Times New Roman" w:hAnsi="Times New Roman" w:cs="Times New Roman"/>
        </w:rPr>
        <w:t xml:space="preserve"> </w:t>
      </w:r>
      <w:r w:rsidR="00FD2F37" w:rsidRPr="00F071C9">
        <w:rPr>
          <w:rFonts w:ascii="Times New Roman" w:hAnsi="Times New Roman" w:cs="Times New Roman"/>
        </w:rPr>
        <w:t>35</w:t>
      </w:r>
      <w:r w:rsidR="000539C6">
        <w:rPr>
          <w:rFonts w:ascii="Times New Roman" w:hAnsi="Times New Roman" w:cs="Times New Roman"/>
        </w:rPr>
        <w:t xml:space="preserve">                                </w:t>
      </w:r>
      <w:r w:rsidR="00261520">
        <w:rPr>
          <w:rFonts w:ascii="Times New Roman" w:hAnsi="Times New Roman" w:cs="Times New Roman"/>
        </w:rPr>
        <w:t xml:space="preserve">       </w:t>
      </w:r>
      <w:r w:rsidR="000539C6">
        <w:rPr>
          <w:rFonts w:ascii="Times New Roman" w:hAnsi="Times New Roman" w:cs="Times New Roman"/>
        </w:rPr>
        <w:t xml:space="preserve">     </w:t>
      </w:r>
      <w:r w:rsidR="00FD2F37" w:rsidRPr="00F071C9">
        <w:rPr>
          <w:rFonts w:ascii="Times New Roman" w:hAnsi="Times New Roman" w:cs="Times New Roman"/>
        </w:rPr>
        <w:t>35</w:t>
      </w:r>
    </w:p>
    <w:p w:rsidR="00822FD4" w:rsidRPr="00E12D5E" w:rsidRDefault="00822FD4" w:rsidP="00406650">
      <w:pPr>
        <w:spacing w:after="0" w:line="240" w:lineRule="auto"/>
        <w:rPr>
          <w:rFonts w:ascii="Times New Roman" w:hAnsi="Times New Roman" w:cs="Times New Roman"/>
        </w:rPr>
      </w:pPr>
    </w:p>
    <w:p w:rsidR="002274AE" w:rsidRPr="006E5D5D" w:rsidRDefault="002274AE" w:rsidP="00406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CE2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и</w:t>
      </w:r>
      <w:r w:rsidRPr="006E5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стори</w:t>
      </w:r>
      <w:r w:rsidR="00CE2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6E5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создания</w:t>
      </w:r>
      <w:r w:rsidR="001642B3" w:rsidRPr="006E5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ГАЗ-51</w:t>
      </w:r>
    </w:p>
    <w:p w:rsidR="002274AE" w:rsidRPr="002274AE" w:rsidRDefault="001642B3" w:rsidP="00406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феврале 1937 года Горьковский автомобильный завод приступил к проектированию нового грузового автомобиля грузоподъемностью 2.5 тонны с целью замены выпускавшейся в то время </w:t>
      </w:r>
      <w:hyperlink r:id="rId6" w:tooltip="ГАЗ-АА " w:history="1">
        <w:r w:rsidR="002274AE" w:rsidRPr="000932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«Полуторки»</w:t>
        </w:r>
      </w:hyperlink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Через год началось изготовление узлов и агрегатов, а в 1939 году уже готовый опытный образец успешно прошел дорожные испытания.</w:t>
      </w:r>
    </w:p>
    <w:p w:rsidR="002274AE" w:rsidRPr="002274AE" w:rsidRDefault="002274AE" w:rsidP="00406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опытные образцы комплектовали двигателем ГАЗ-11, в основе которого лежал 6-цилиндровый двигатель </w:t>
      </w:r>
      <w:proofErr w:type="spellStart"/>
      <w:r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>Dodge</w:t>
      </w:r>
      <w:proofErr w:type="spellEnd"/>
      <w:r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D5 мощностью 85 лошадиных сил. Именно поэтому опытные грузовики назывались ГАЗ-11-51. В 1941 году началась подготовка к его серийному выпуску, однако поставить автомобиль на конвейер помешала Великая Отечественная Война.</w:t>
      </w:r>
    </w:p>
    <w:p w:rsidR="002274AE" w:rsidRPr="002274AE" w:rsidRDefault="009B018C" w:rsidP="00406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самый разгар войны в 1943 году работы над грузовиком ГАЗ-51 возобновили. Специально для грузовика была спроектирована новая, более удобная кабина (основой для нее послужила кабина </w:t>
      </w:r>
      <w:proofErr w:type="spellStart"/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>Studebaker</w:t>
      </w:r>
      <w:proofErr w:type="spellEnd"/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US6), модернизирован двигатель и тормозная система, увеличен размер шин, грузоподъемность возросла до 2.5 тонн. После всех доработок от довоенного грузового автомобиля ГАЗ-51 осталось лишь название, а унификация с </w:t>
      </w:r>
      <w:proofErr w:type="spellStart"/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полноприводным</w:t>
      </w:r>
      <w:proofErr w:type="spellEnd"/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грузовиком </w:t>
      </w:r>
      <w:hyperlink r:id="rId7" w:tooltip="ГАЗ-63" w:history="1">
        <w:r w:rsidR="002274AE" w:rsidRPr="000932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ГАЗ-63</w:t>
        </w:r>
      </w:hyperlink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проектировали параллельно, составляла 80 процентов.</w:t>
      </w:r>
    </w:p>
    <w:p w:rsidR="002274AE" w:rsidRPr="002274AE" w:rsidRDefault="009B018C" w:rsidP="00406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после окончания Великой Отечественной Войны, в июне 1945 года, было построено четыре опытных </w:t>
      </w:r>
      <w:proofErr w:type="spellStart"/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предсерийных</w:t>
      </w:r>
      <w:proofErr w:type="spellEnd"/>
      <w:r w:rsidR="002274AE"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грузовика ГАЗ-51, и началась подготовка к серийному производству. По опыту военного времени изготовление автомобилей началось быстрыми темпами. К концу 1945 года уже была выпущена установочная партия в 20 автомобилей, а в 1946 году, еще до завершения всех испытаний, Горьковский автозавод выпустил еще 3136 грузовиков. Грузовой автомобиль ГАЗ-51 получился удачным и предельно простым в конструкции.</w:t>
      </w:r>
    </w:p>
    <w:p w:rsidR="002274AE" w:rsidRPr="002274AE" w:rsidRDefault="002274AE" w:rsidP="00406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короткий срок ГАЗ-51 стал самым распространенным грузовым автомобилем в стране. Его постоянно подвергали доработкам и модернизации. Так со временем бензобак был в кабину, под сиденья, были установлены круглые циферблаты в приборной панели, улучшена система питания, кузов автомобиля получил откидные борта, был модернизирован ручной тормоз, а в кабине появился </w:t>
      </w:r>
      <w:proofErr w:type="spellStart"/>
      <w:r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отопитель</w:t>
      </w:r>
      <w:proofErr w:type="spellEnd"/>
      <w:r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возможностью обдува лобового стекла. И это и далеко не весь перечень изменений.</w:t>
      </w:r>
    </w:p>
    <w:p w:rsidR="002274AE" w:rsidRDefault="002274AE" w:rsidP="00406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ГАЗ-51 производили без малого 31 год, за это время было выпущено 3 миллиона 480 тысяч автомобилей, включая всевозможные модификации. </w:t>
      </w:r>
      <w:r w:rsidR="0009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48FB" w:rsidRPr="006E5D5D" w:rsidRDefault="00DF48FB" w:rsidP="00406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4AE" w:rsidRPr="006E5D5D" w:rsidRDefault="002274AE" w:rsidP="0040665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D5D">
        <w:rPr>
          <w:rFonts w:ascii="Times New Roman" w:hAnsi="Times New Roman" w:cs="Times New Roman"/>
          <w:color w:val="000000" w:themeColor="text1"/>
          <w:sz w:val="24"/>
          <w:szCs w:val="24"/>
        </w:rPr>
        <w:t>ГАЗ-51Д, ГАЗ-51ДУ, ГАЗ-51ДЮ</w:t>
      </w:r>
    </w:p>
    <w:p w:rsidR="002274AE" w:rsidRDefault="002274AE" w:rsidP="00406650">
      <w:pPr>
        <w:pStyle w:val="a4"/>
        <w:spacing w:before="0" w:beforeAutospacing="0" w:after="0" w:afterAutospacing="0"/>
      </w:pPr>
      <w:r>
        <w:t xml:space="preserve">Специальная модификация с укороченной рамой для самосвалов ГАЗ-93А, ГАЗ-93Б и САЗ-2500, выпускавшихся на </w:t>
      </w:r>
      <w:proofErr w:type="spellStart"/>
      <w:r>
        <w:t>САЗе</w:t>
      </w:r>
      <w:proofErr w:type="spellEnd"/>
      <w:r>
        <w:t>. Так же существовали экспортные модификации ГАЗ-51ДУ для стран с умеренным климатом и ГАЗ-51ДЮ для стран с тропическим климатом. Серийно выпускались с 1958 по 1975 год.</w:t>
      </w:r>
    </w:p>
    <w:p w:rsidR="002975ED" w:rsidRPr="00DF48FB" w:rsidRDefault="002274AE" w:rsidP="004066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характеристики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  <w:tblDescription w:val="Технические характеристики автомобиля ГАЗ-51"/>
      </w:tblPr>
      <w:tblGrid>
        <w:gridCol w:w="3536"/>
        <w:gridCol w:w="3798"/>
      </w:tblGrid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Компоновка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Переднемоторная</w:t>
            </w:r>
            <w:proofErr w:type="spellEnd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заднеприводная</w:t>
            </w:r>
            <w:proofErr w:type="spellEnd"/>
          </w:p>
        </w:tc>
      </w:tr>
      <w:tr w:rsidR="002274AE" w:rsidRPr="002274AE" w:rsidTr="006E5D5D">
        <w:trPr>
          <w:trHeight w:val="305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формула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4x2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gridSpan w:val="2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Габариты, </w:t>
            </w:r>
            <w:proofErr w:type="gram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52708D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274AE"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</w:t>
            </w: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5715</w:t>
            </w:r>
            <w:r w:rsidR="00527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2708D"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</w:t>
            </w:r>
            <w:r w:rsidR="00527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2708D"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база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</w:tr>
      <w:tr w:rsidR="002274AE" w:rsidRPr="002274AE" w:rsidTr="006E5D5D">
        <w:trPr>
          <w:trHeight w:val="305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Клиренс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52708D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Колея, </w:t>
            </w:r>
            <w:proofErr w:type="gram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</w:t>
            </w:r>
            <w:r w:rsidR="002274AE"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ередняя</w:t>
            </w: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з</w:t>
            </w: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адняя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  <w:r w:rsidR="00527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2708D"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4620CB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 w:rsidR="002274AE"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наряженная</w:t>
            </w: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</w:t>
            </w: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олная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  <w:r w:rsidR="0046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620CB"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</w:t>
            </w:r>
          </w:p>
        </w:tc>
      </w:tr>
      <w:tr w:rsidR="002274AE" w:rsidRPr="002274AE" w:rsidTr="006E5D5D">
        <w:trPr>
          <w:trHeight w:val="305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Грузоподъемность, </w:t>
            </w:r>
            <w:proofErr w:type="gram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gridSpan w:val="2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ГАЗ-51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Бензиновый</w:t>
            </w:r>
          </w:p>
        </w:tc>
      </w:tr>
      <w:tr w:rsidR="002274AE" w:rsidRPr="002274AE" w:rsidTr="006E5D5D">
        <w:trPr>
          <w:trHeight w:val="305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цилиндров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см</w:t>
            </w: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Мощность, </w:t>
            </w:r>
            <w:proofErr w:type="spell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274AE" w:rsidRPr="002274AE" w:rsidTr="006E5D5D">
        <w:trPr>
          <w:trHeight w:val="305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Коробка передач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Механическая, 4-ступенчатая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скорость, </w:t>
            </w:r>
            <w:proofErr w:type="gram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274AE" w:rsidRPr="002274AE" w:rsidTr="006E5D5D">
        <w:trPr>
          <w:trHeight w:val="294"/>
          <w:jc w:val="center"/>
        </w:trPr>
        <w:tc>
          <w:tcPr>
            <w:tcW w:w="0" w:type="auto"/>
            <w:hideMark/>
          </w:tcPr>
          <w:p w:rsidR="002274AE" w:rsidRPr="002274AE" w:rsidRDefault="002274AE" w:rsidP="0040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топливного бака, </w:t>
            </w:r>
            <w:proofErr w:type="gramStart"/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hideMark/>
          </w:tcPr>
          <w:p w:rsidR="002274AE" w:rsidRPr="002274AE" w:rsidRDefault="002274AE" w:rsidP="0040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1642B3" w:rsidRDefault="001642B3" w:rsidP="00406650">
      <w:pPr>
        <w:pStyle w:val="a4"/>
        <w:spacing w:before="0" w:beforeAutospacing="0" w:after="0" w:afterAutospacing="0"/>
      </w:pPr>
    </w:p>
    <w:p w:rsidR="000E5ABB" w:rsidRPr="001642B3" w:rsidRDefault="001642B3" w:rsidP="00406650">
      <w:pPr>
        <w:pStyle w:val="a4"/>
        <w:spacing w:before="0" w:beforeAutospacing="0" w:after="0" w:afterAutospacing="0"/>
      </w:pPr>
      <w:r>
        <w:t xml:space="preserve"> </w:t>
      </w:r>
    </w:p>
    <w:sectPr w:rsidR="000E5ABB" w:rsidRPr="001642B3" w:rsidSect="00261520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3D"/>
    <w:rsid w:val="00013A6C"/>
    <w:rsid w:val="00024DF8"/>
    <w:rsid w:val="000316A1"/>
    <w:rsid w:val="000349CC"/>
    <w:rsid w:val="00053978"/>
    <w:rsid w:val="000539C6"/>
    <w:rsid w:val="000558A6"/>
    <w:rsid w:val="00055FBE"/>
    <w:rsid w:val="00073D66"/>
    <w:rsid w:val="000928BE"/>
    <w:rsid w:val="000932EE"/>
    <w:rsid w:val="000D78CE"/>
    <w:rsid w:val="000E3BA9"/>
    <w:rsid w:val="000E5ABB"/>
    <w:rsid w:val="001424AF"/>
    <w:rsid w:val="00145FD8"/>
    <w:rsid w:val="001642B3"/>
    <w:rsid w:val="00172685"/>
    <w:rsid w:val="001926B3"/>
    <w:rsid w:val="001A705A"/>
    <w:rsid w:val="001F4DA7"/>
    <w:rsid w:val="002274AE"/>
    <w:rsid w:val="0023041E"/>
    <w:rsid w:val="00234E12"/>
    <w:rsid w:val="0024098B"/>
    <w:rsid w:val="002432EE"/>
    <w:rsid w:val="00243CB3"/>
    <w:rsid w:val="00261520"/>
    <w:rsid w:val="00277A38"/>
    <w:rsid w:val="002975ED"/>
    <w:rsid w:val="00297D7A"/>
    <w:rsid w:val="002B309A"/>
    <w:rsid w:val="002C0E8B"/>
    <w:rsid w:val="002E2B24"/>
    <w:rsid w:val="002E2D8D"/>
    <w:rsid w:val="002E633D"/>
    <w:rsid w:val="002F05A0"/>
    <w:rsid w:val="002F1386"/>
    <w:rsid w:val="00315CF5"/>
    <w:rsid w:val="00323446"/>
    <w:rsid w:val="00331FFC"/>
    <w:rsid w:val="00335945"/>
    <w:rsid w:val="00361945"/>
    <w:rsid w:val="00371869"/>
    <w:rsid w:val="003E6C69"/>
    <w:rsid w:val="00406650"/>
    <w:rsid w:val="004226E5"/>
    <w:rsid w:val="00456FA2"/>
    <w:rsid w:val="004620CB"/>
    <w:rsid w:val="004742D2"/>
    <w:rsid w:val="00490F98"/>
    <w:rsid w:val="004C256D"/>
    <w:rsid w:val="004D403C"/>
    <w:rsid w:val="00513F60"/>
    <w:rsid w:val="0052150E"/>
    <w:rsid w:val="0052708D"/>
    <w:rsid w:val="005667A8"/>
    <w:rsid w:val="00577D8D"/>
    <w:rsid w:val="00590A4B"/>
    <w:rsid w:val="005A46FF"/>
    <w:rsid w:val="005B1DBD"/>
    <w:rsid w:val="005C3F06"/>
    <w:rsid w:val="005D14BF"/>
    <w:rsid w:val="005F0331"/>
    <w:rsid w:val="005F0A97"/>
    <w:rsid w:val="006058EC"/>
    <w:rsid w:val="00612C2C"/>
    <w:rsid w:val="00617A91"/>
    <w:rsid w:val="0064465D"/>
    <w:rsid w:val="00645499"/>
    <w:rsid w:val="00666189"/>
    <w:rsid w:val="00667B81"/>
    <w:rsid w:val="00672C56"/>
    <w:rsid w:val="0068457D"/>
    <w:rsid w:val="006B26B8"/>
    <w:rsid w:val="006C01A5"/>
    <w:rsid w:val="006C2D52"/>
    <w:rsid w:val="006E5D5D"/>
    <w:rsid w:val="00701986"/>
    <w:rsid w:val="00786577"/>
    <w:rsid w:val="00793482"/>
    <w:rsid w:val="007D6E95"/>
    <w:rsid w:val="007D7F5D"/>
    <w:rsid w:val="00822E4D"/>
    <w:rsid w:val="00822FD4"/>
    <w:rsid w:val="0083239E"/>
    <w:rsid w:val="00851010"/>
    <w:rsid w:val="00860457"/>
    <w:rsid w:val="00863942"/>
    <w:rsid w:val="008858DD"/>
    <w:rsid w:val="008869EE"/>
    <w:rsid w:val="00894DD3"/>
    <w:rsid w:val="008E08C2"/>
    <w:rsid w:val="008F1B6A"/>
    <w:rsid w:val="008F6B1D"/>
    <w:rsid w:val="0093356B"/>
    <w:rsid w:val="00960E32"/>
    <w:rsid w:val="00982F97"/>
    <w:rsid w:val="009918AC"/>
    <w:rsid w:val="009A4DAA"/>
    <w:rsid w:val="009B018C"/>
    <w:rsid w:val="009B7759"/>
    <w:rsid w:val="009D04C8"/>
    <w:rsid w:val="009E61F8"/>
    <w:rsid w:val="009E7541"/>
    <w:rsid w:val="00A01C38"/>
    <w:rsid w:val="00A274A3"/>
    <w:rsid w:val="00A85046"/>
    <w:rsid w:val="00A86871"/>
    <w:rsid w:val="00AB123B"/>
    <w:rsid w:val="00AB2A70"/>
    <w:rsid w:val="00AD3D63"/>
    <w:rsid w:val="00AD4D3C"/>
    <w:rsid w:val="00AE58EA"/>
    <w:rsid w:val="00B11535"/>
    <w:rsid w:val="00B22A19"/>
    <w:rsid w:val="00B326D1"/>
    <w:rsid w:val="00B71E77"/>
    <w:rsid w:val="00B72E33"/>
    <w:rsid w:val="00BB470A"/>
    <w:rsid w:val="00C207F1"/>
    <w:rsid w:val="00C27B9A"/>
    <w:rsid w:val="00C3482E"/>
    <w:rsid w:val="00C377C0"/>
    <w:rsid w:val="00C535AA"/>
    <w:rsid w:val="00C5456F"/>
    <w:rsid w:val="00C825AB"/>
    <w:rsid w:val="00CA6123"/>
    <w:rsid w:val="00CC14F7"/>
    <w:rsid w:val="00CE22A2"/>
    <w:rsid w:val="00D24282"/>
    <w:rsid w:val="00D35111"/>
    <w:rsid w:val="00D36EF2"/>
    <w:rsid w:val="00D83806"/>
    <w:rsid w:val="00D97EA6"/>
    <w:rsid w:val="00DF1CA7"/>
    <w:rsid w:val="00DF48FB"/>
    <w:rsid w:val="00E34AEB"/>
    <w:rsid w:val="00E53AD3"/>
    <w:rsid w:val="00E63D2A"/>
    <w:rsid w:val="00E77668"/>
    <w:rsid w:val="00EB5241"/>
    <w:rsid w:val="00EC52C2"/>
    <w:rsid w:val="00EF3F39"/>
    <w:rsid w:val="00F044DA"/>
    <w:rsid w:val="00F071C9"/>
    <w:rsid w:val="00F1214D"/>
    <w:rsid w:val="00F245EE"/>
    <w:rsid w:val="00F26C73"/>
    <w:rsid w:val="00F47C3B"/>
    <w:rsid w:val="00F731DF"/>
    <w:rsid w:val="00F80D89"/>
    <w:rsid w:val="00F92E71"/>
    <w:rsid w:val="00F95D68"/>
    <w:rsid w:val="00FB0081"/>
    <w:rsid w:val="00FB620D"/>
    <w:rsid w:val="00FD00C8"/>
    <w:rsid w:val="00F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7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4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74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4A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274A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Light Shading"/>
    <w:basedOn w:val="a1"/>
    <w:uiPriority w:val="60"/>
    <w:rsid w:val="005C3F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8">
    <w:name w:val="Strong"/>
    <w:basedOn w:val="a0"/>
    <w:uiPriority w:val="22"/>
    <w:qFormat/>
    <w:rsid w:val="00323446"/>
    <w:rPr>
      <w:b/>
      <w:bCs/>
    </w:rPr>
  </w:style>
  <w:style w:type="table" w:styleId="a9">
    <w:name w:val="Table Grid"/>
    <w:basedOn w:val="a1"/>
    <w:uiPriority w:val="59"/>
    <w:rsid w:val="0016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7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4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74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4A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274A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Light Shading"/>
    <w:basedOn w:val="a1"/>
    <w:uiPriority w:val="60"/>
    <w:rsid w:val="005C3F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8">
    <w:name w:val="Strong"/>
    <w:basedOn w:val="a0"/>
    <w:uiPriority w:val="22"/>
    <w:qFormat/>
    <w:rsid w:val="00323446"/>
    <w:rPr>
      <w:b/>
      <w:bCs/>
    </w:rPr>
  </w:style>
  <w:style w:type="table" w:styleId="a9">
    <w:name w:val="Table Grid"/>
    <w:basedOn w:val="a1"/>
    <w:uiPriority w:val="59"/>
    <w:rsid w:val="0016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ssoauto.ru/auto/gaz/gaz-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ssoauto.ru/auto/gaz/gaz-a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5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43</cp:revision>
  <dcterms:created xsi:type="dcterms:W3CDTF">2018-04-05T08:14:00Z</dcterms:created>
  <dcterms:modified xsi:type="dcterms:W3CDTF">2025-04-18T05:12:00Z</dcterms:modified>
</cp:coreProperties>
</file>