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D6D" w:rsidRDefault="001F1AFE" w:rsidP="00922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F1A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02-145 ГАЗ-42 4х2 бортовой </w:t>
      </w:r>
      <w:r w:rsidR="005979A4" w:rsidRPr="001F1A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грузовик </w:t>
      </w:r>
      <w:r w:rsidR="005979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 </w:t>
      </w:r>
      <w:r w:rsidRPr="001F1A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газогенераторн</w:t>
      </w:r>
      <w:r w:rsidR="005979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</w:t>
      </w:r>
      <w:r w:rsidRPr="001F1A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й </w:t>
      </w:r>
      <w:r w:rsidR="005979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установкой</w:t>
      </w:r>
      <w:r w:rsidR="003368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217C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ГАЗ-42</w:t>
      </w:r>
      <w:r w:rsidR="000302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341A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 базе ГАЗ-ММ</w:t>
      </w:r>
      <w:r w:rsidR="005979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</w:t>
      </w:r>
      <w:r w:rsidRPr="001F1A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</w:t>
      </w:r>
      <w:r w:rsidR="006A5A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рузоподъемность</w:t>
      </w:r>
      <w:r w:rsidRPr="001F1A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1.2 т, </w:t>
      </w:r>
      <w:r w:rsidR="009F22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полезная площадь грузовой</w:t>
      </w:r>
      <w:r w:rsidR="00DF66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платформы 3.7 м</w:t>
      </w:r>
      <w:proofErr w:type="gramStart"/>
      <w:r w:rsidR="00DF66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</w:t>
      </w:r>
      <w:proofErr w:type="gramEnd"/>
      <w:r w:rsidR="00DF66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</w:t>
      </w:r>
      <w:r w:rsidR="006A5A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расход</w:t>
      </w:r>
      <w:r w:rsidR="005979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CF45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древесных </w:t>
      </w:r>
      <w:r w:rsidR="005979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чурок</w:t>
      </w:r>
      <w:r w:rsidR="006A5A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1F1A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</w:t>
      </w:r>
      <w:r w:rsidR="00C076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</w:t>
      </w:r>
      <w:r w:rsidRPr="001F1A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кг на 100 км, запас топлива 45</w:t>
      </w:r>
      <w:r w:rsidR="006A5A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1F1A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+</w:t>
      </w:r>
      <w:r w:rsidR="006A5A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1F1A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70 кг, </w:t>
      </w:r>
      <w:r w:rsidR="006A5A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мест 2, </w:t>
      </w:r>
      <w:r w:rsidRPr="001F1A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вес без груза и топлива 2.05 т, </w:t>
      </w:r>
      <w:r w:rsidR="006C25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двигатель на базе </w:t>
      </w:r>
      <w:r w:rsidR="000C03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М-1 </w:t>
      </w:r>
      <w:r w:rsidRPr="001F1A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32 </w:t>
      </w:r>
      <w:proofErr w:type="spellStart"/>
      <w:r w:rsidRPr="001F1A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лс</w:t>
      </w:r>
      <w:proofErr w:type="spellEnd"/>
      <w:r w:rsidRPr="001F1A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до 55 км/час, </w:t>
      </w:r>
      <w:r w:rsidR="00293921" w:rsidRPr="002939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31956</w:t>
      </w:r>
      <w:r w:rsidRPr="001F1A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экз., ГАЗ г. Горький</w:t>
      </w:r>
      <w:r w:rsidR="006A5A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</w:t>
      </w:r>
      <w:r w:rsidRPr="001F1A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1939-46 г. в.</w:t>
      </w:r>
    </w:p>
    <w:p w:rsidR="00922D71" w:rsidRPr="001F1AFE" w:rsidRDefault="0083632F" w:rsidP="009226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CAA1582" wp14:editId="7407D611">
            <wp:simplePos x="0" y="0"/>
            <wp:positionH relativeFrom="margin">
              <wp:posOffset>600075</wp:posOffset>
            </wp:positionH>
            <wp:positionV relativeFrom="margin">
              <wp:posOffset>1066800</wp:posOffset>
            </wp:positionV>
            <wp:extent cx="5285105" cy="252349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2523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9A7D6D" w:rsidRDefault="009A7D6D" w:rsidP="009226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A7D6D" w:rsidRDefault="009A7D6D" w:rsidP="009226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A7D6D" w:rsidRDefault="009A7D6D" w:rsidP="009226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A7D6D" w:rsidRDefault="009A7D6D" w:rsidP="009226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A7D6D" w:rsidRDefault="00341A7F" w:rsidP="009226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41A7F" w:rsidRDefault="00341A7F" w:rsidP="009226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93962" w:rsidRDefault="00493962" w:rsidP="00922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0C7" w:rsidRDefault="002450C7" w:rsidP="00922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632F" w:rsidRDefault="00EC2EDD" w:rsidP="00922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632F" w:rsidRDefault="0083632F" w:rsidP="00922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632F" w:rsidRDefault="0083632F" w:rsidP="00922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632F" w:rsidRDefault="0083632F" w:rsidP="00922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632F" w:rsidRDefault="0083632F" w:rsidP="00922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632F" w:rsidRDefault="0083632F" w:rsidP="00922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44F2" w:rsidRDefault="007B44F2" w:rsidP="00922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Светлая память </w:t>
      </w:r>
      <w:r w:rsidRPr="007B44F2">
        <w:rPr>
          <w:rFonts w:ascii="Times New Roman" w:hAnsi="Times New Roman" w:cs="Times New Roman"/>
          <w:sz w:val="24"/>
          <w:szCs w:val="24"/>
        </w:rPr>
        <w:t>мастер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B44F2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B44F2">
        <w:rPr>
          <w:rFonts w:ascii="Times New Roman" w:hAnsi="Times New Roman" w:cs="Times New Roman"/>
          <w:sz w:val="24"/>
          <w:szCs w:val="24"/>
        </w:rPr>
        <w:t xml:space="preserve"> Богомолов</w:t>
      </w:r>
      <w:r>
        <w:rPr>
          <w:rFonts w:ascii="Times New Roman" w:hAnsi="Times New Roman" w:cs="Times New Roman"/>
          <w:sz w:val="24"/>
          <w:szCs w:val="24"/>
        </w:rPr>
        <w:t>у…</w:t>
      </w:r>
    </w:p>
    <w:p w:rsidR="003A20AE" w:rsidRDefault="0083632F" w:rsidP="00922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20AE">
        <w:rPr>
          <w:rFonts w:ascii="Times New Roman" w:hAnsi="Times New Roman" w:cs="Times New Roman"/>
          <w:sz w:val="24"/>
          <w:szCs w:val="24"/>
        </w:rPr>
        <w:t>Чтобы не заблудиться в фотографиях</w:t>
      </w:r>
      <w:r w:rsidR="00A145AB" w:rsidRPr="00A145AB">
        <w:rPr>
          <w:rFonts w:ascii="Times New Roman" w:hAnsi="Times New Roman" w:cs="Times New Roman"/>
          <w:sz w:val="24"/>
          <w:szCs w:val="24"/>
        </w:rPr>
        <w:t xml:space="preserve"> </w:t>
      </w:r>
      <w:r w:rsidR="00A145AB" w:rsidRPr="001C0269">
        <w:rPr>
          <w:rFonts w:ascii="Times New Roman" w:hAnsi="Times New Roman" w:cs="Times New Roman"/>
          <w:sz w:val="24"/>
          <w:szCs w:val="24"/>
        </w:rPr>
        <w:t>ГАЗ-42</w:t>
      </w:r>
      <w:r w:rsidR="003A20AE">
        <w:rPr>
          <w:rFonts w:ascii="Times New Roman" w:hAnsi="Times New Roman" w:cs="Times New Roman"/>
          <w:sz w:val="24"/>
          <w:szCs w:val="24"/>
        </w:rPr>
        <w:t>, пришлось разбирать</w:t>
      </w:r>
      <w:r w:rsidR="009D064C">
        <w:rPr>
          <w:rFonts w:ascii="Times New Roman" w:hAnsi="Times New Roman" w:cs="Times New Roman"/>
          <w:sz w:val="24"/>
          <w:szCs w:val="24"/>
        </w:rPr>
        <w:t>ся</w:t>
      </w:r>
      <w:r w:rsidR="003A20AE">
        <w:rPr>
          <w:rFonts w:ascii="Times New Roman" w:hAnsi="Times New Roman" w:cs="Times New Roman"/>
          <w:sz w:val="24"/>
          <w:szCs w:val="24"/>
        </w:rPr>
        <w:t xml:space="preserve"> со всеми «</w:t>
      </w:r>
      <w:proofErr w:type="spellStart"/>
      <w:r w:rsidR="003A20AE">
        <w:rPr>
          <w:rFonts w:ascii="Times New Roman" w:hAnsi="Times New Roman" w:cs="Times New Roman"/>
          <w:sz w:val="24"/>
          <w:szCs w:val="24"/>
        </w:rPr>
        <w:t>газгенами</w:t>
      </w:r>
      <w:proofErr w:type="spellEnd"/>
      <w:r w:rsidR="003A20AE">
        <w:rPr>
          <w:rFonts w:ascii="Times New Roman" w:hAnsi="Times New Roman" w:cs="Times New Roman"/>
          <w:sz w:val="24"/>
          <w:szCs w:val="24"/>
        </w:rPr>
        <w:t>» на базе ГАЗ-АА</w:t>
      </w:r>
      <w:r w:rsidR="009D064C">
        <w:rPr>
          <w:rFonts w:ascii="Times New Roman" w:hAnsi="Times New Roman" w:cs="Times New Roman"/>
          <w:sz w:val="24"/>
          <w:szCs w:val="24"/>
        </w:rPr>
        <w:t>, р</w:t>
      </w:r>
      <w:r w:rsidR="003A20AE">
        <w:rPr>
          <w:rFonts w:ascii="Times New Roman" w:hAnsi="Times New Roman" w:cs="Times New Roman"/>
          <w:sz w:val="24"/>
          <w:szCs w:val="24"/>
        </w:rPr>
        <w:t>езультат в приложенных фото</w:t>
      </w:r>
      <w:r w:rsidR="009D064C">
        <w:rPr>
          <w:rFonts w:ascii="Times New Roman" w:hAnsi="Times New Roman" w:cs="Times New Roman"/>
          <w:sz w:val="24"/>
          <w:szCs w:val="24"/>
        </w:rPr>
        <w:t>. Н</w:t>
      </w:r>
      <w:r w:rsidR="00A145AB">
        <w:rPr>
          <w:rFonts w:ascii="Times New Roman" w:hAnsi="Times New Roman" w:cs="Times New Roman"/>
          <w:sz w:val="24"/>
          <w:szCs w:val="24"/>
        </w:rPr>
        <w:t>е факт, что все точно, но, по крайней мере, уже есть, что уточнять.</w:t>
      </w:r>
    </w:p>
    <w:p w:rsidR="001C0269" w:rsidRDefault="00456F34" w:rsidP="00922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269" w:rsidRPr="001C0269">
        <w:rPr>
          <w:rFonts w:ascii="Times New Roman" w:hAnsi="Times New Roman" w:cs="Times New Roman"/>
          <w:sz w:val="24"/>
          <w:szCs w:val="24"/>
        </w:rPr>
        <w:t>ГАЗ-42 остался в истории отечественного автопрома как самый массовый довоенный советский газогенераторный грузовик.</w:t>
      </w:r>
      <w:r w:rsidR="009D064C">
        <w:rPr>
          <w:rFonts w:ascii="Times New Roman" w:hAnsi="Times New Roman" w:cs="Times New Roman"/>
          <w:sz w:val="24"/>
          <w:szCs w:val="24"/>
        </w:rPr>
        <w:t xml:space="preserve"> </w:t>
      </w:r>
      <w:r w:rsidR="00014A84">
        <w:rPr>
          <w:rFonts w:ascii="Times New Roman" w:hAnsi="Times New Roman" w:cs="Times New Roman"/>
          <w:sz w:val="24"/>
          <w:szCs w:val="24"/>
        </w:rPr>
        <w:t>Как ни удивительно, но е</w:t>
      </w:r>
      <w:r>
        <w:rPr>
          <w:rFonts w:ascii="Times New Roman" w:hAnsi="Times New Roman" w:cs="Times New Roman"/>
          <w:sz w:val="24"/>
          <w:szCs w:val="24"/>
        </w:rPr>
        <w:t>сли бы не он, ни меня, ни моих детей, ни внуков на</w:t>
      </w:r>
      <w:r w:rsidR="00014A84">
        <w:rPr>
          <w:rFonts w:ascii="Times New Roman" w:hAnsi="Times New Roman" w:cs="Times New Roman"/>
          <w:sz w:val="24"/>
          <w:szCs w:val="24"/>
        </w:rPr>
        <w:t xml:space="preserve"> этом</w:t>
      </w:r>
      <w:r>
        <w:rPr>
          <w:rFonts w:ascii="Times New Roman" w:hAnsi="Times New Roman" w:cs="Times New Roman"/>
          <w:sz w:val="24"/>
          <w:szCs w:val="24"/>
        </w:rPr>
        <w:t xml:space="preserve"> белом свете </w:t>
      </w:r>
      <w:r w:rsidR="009E63D2">
        <w:rPr>
          <w:rFonts w:ascii="Times New Roman" w:hAnsi="Times New Roman" w:cs="Times New Roman"/>
          <w:sz w:val="24"/>
          <w:szCs w:val="24"/>
        </w:rPr>
        <w:t xml:space="preserve">наверняка </w:t>
      </w:r>
      <w:r>
        <w:rPr>
          <w:rFonts w:ascii="Times New Roman" w:hAnsi="Times New Roman" w:cs="Times New Roman"/>
          <w:sz w:val="24"/>
          <w:szCs w:val="24"/>
        </w:rPr>
        <w:t>не было бы!</w:t>
      </w:r>
      <w:r w:rsidR="00014A84">
        <w:rPr>
          <w:rFonts w:ascii="Times New Roman" w:hAnsi="Times New Roman" w:cs="Times New Roman"/>
          <w:sz w:val="24"/>
          <w:szCs w:val="24"/>
        </w:rPr>
        <w:t xml:space="preserve"> Поясню</w:t>
      </w:r>
      <w:r w:rsidR="00665350">
        <w:rPr>
          <w:rFonts w:ascii="Times New Roman" w:hAnsi="Times New Roman" w:cs="Times New Roman"/>
          <w:sz w:val="24"/>
          <w:szCs w:val="24"/>
        </w:rPr>
        <w:t xml:space="preserve">, со слов </w:t>
      </w:r>
      <w:r w:rsidR="0083632F">
        <w:rPr>
          <w:rFonts w:ascii="Times New Roman" w:hAnsi="Times New Roman" w:cs="Times New Roman"/>
          <w:sz w:val="24"/>
          <w:szCs w:val="24"/>
        </w:rPr>
        <w:t xml:space="preserve">моего </w:t>
      </w:r>
      <w:r w:rsidR="00665350">
        <w:rPr>
          <w:rFonts w:ascii="Times New Roman" w:hAnsi="Times New Roman" w:cs="Times New Roman"/>
          <w:sz w:val="24"/>
          <w:szCs w:val="24"/>
        </w:rPr>
        <w:t>родителя</w:t>
      </w:r>
      <w:r w:rsidR="00792C2D">
        <w:rPr>
          <w:rFonts w:ascii="Times New Roman" w:hAnsi="Times New Roman" w:cs="Times New Roman"/>
          <w:sz w:val="24"/>
          <w:szCs w:val="24"/>
        </w:rPr>
        <w:t xml:space="preserve">, </w:t>
      </w:r>
      <w:r w:rsidR="007B44F2">
        <w:rPr>
          <w:rFonts w:ascii="Times New Roman" w:hAnsi="Times New Roman" w:cs="Times New Roman"/>
          <w:sz w:val="24"/>
          <w:szCs w:val="24"/>
        </w:rPr>
        <w:t>вечн</w:t>
      </w:r>
      <w:r w:rsidR="00792C2D">
        <w:rPr>
          <w:rFonts w:ascii="Times New Roman" w:hAnsi="Times New Roman" w:cs="Times New Roman"/>
          <w:sz w:val="24"/>
          <w:szCs w:val="24"/>
        </w:rPr>
        <w:t>ая ему память, всю войну прошел, с первого дня!</w:t>
      </w:r>
    </w:p>
    <w:p w:rsidR="00F50C00" w:rsidRDefault="00014A84" w:rsidP="00922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Мой отец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Казовский</w:t>
      </w:r>
      <w:proofErr w:type="spellEnd"/>
      <w:r w:rsidR="00226EF0">
        <w:rPr>
          <w:rFonts w:ascii="Times New Roman" w:hAnsi="Times New Roman" w:cs="Times New Roman"/>
          <w:sz w:val="24"/>
          <w:szCs w:val="24"/>
        </w:rPr>
        <w:t xml:space="preserve"> Хацкель </w:t>
      </w:r>
      <w:proofErr w:type="spellStart"/>
      <w:r w:rsidR="00226EF0">
        <w:rPr>
          <w:rFonts w:ascii="Times New Roman" w:hAnsi="Times New Roman" w:cs="Times New Roman"/>
          <w:sz w:val="24"/>
          <w:szCs w:val="24"/>
        </w:rPr>
        <w:t>Нисонович</w:t>
      </w:r>
      <w:proofErr w:type="spellEnd"/>
      <w:r w:rsidR="00226EF0">
        <w:rPr>
          <w:rFonts w:ascii="Times New Roman" w:hAnsi="Times New Roman" w:cs="Times New Roman"/>
          <w:sz w:val="24"/>
          <w:szCs w:val="24"/>
        </w:rPr>
        <w:t xml:space="preserve"> после окончания в 1940 г. Саратовского автодорожного института</w:t>
      </w:r>
      <w:r w:rsidR="00D37F8F">
        <w:rPr>
          <w:rFonts w:ascii="Times New Roman" w:hAnsi="Times New Roman" w:cs="Times New Roman"/>
          <w:sz w:val="24"/>
          <w:szCs w:val="24"/>
        </w:rPr>
        <w:t xml:space="preserve"> </w:t>
      </w:r>
      <w:r w:rsidR="004A26C1">
        <w:rPr>
          <w:rFonts w:ascii="Times New Roman" w:hAnsi="Times New Roman" w:cs="Times New Roman"/>
          <w:sz w:val="24"/>
          <w:szCs w:val="24"/>
        </w:rPr>
        <w:t>был призван в РККА и направлен в звании инженер-лейтенанта на строительство аэродромов</w:t>
      </w:r>
      <w:r w:rsidR="00344C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44C4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344C4F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344C4F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344C4F">
        <w:rPr>
          <w:rFonts w:ascii="Times New Roman" w:hAnsi="Times New Roman" w:cs="Times New Roman"/>
          <w:sz w:val="24"/>
          <w:szCs w:val="24"/>
        </w:rPr>
        <w:t xml:space="preserve">. ложных) в район </w:t>
      </w:r>
      <w:proofErr w:type="spellStart"/>
      <w:r w:rsidR="00344C4F">
        <w:rPr>
          <w:rFonts w:ascii="Times New Roman" w:hAnsi="Times New Roman" w:cs="Times New Roman"/>
          <w:sz w:val="24"/>
          <w:szCs w:val="24"/>
        </w:rPr>
        <w:t>Белостока</w:t>
      </w:r>
      <w:proofErr w:type="spellEnd"/>
      <w:r w:rsidR="00344C4F">
        <w:rPr>
          <w:rFonts w:ascii="Times New Roman" w:hAnsi="Times New Roman" w:cs="Times New Roman"/>
          <w:sz w:val="24"/>
          <w:szCs w:val="24"/>
        </w:rPr>
        <w:t xml:space="preserve"> в десятке километров от новой границы с занятой немцами Польшей.</w:t>
      </w:r>
      <w:r w:rsidR="00746EE8">
        <w:rPr>
          <w:rFonts w:ascii="Times New Roman" w:hAnsi="Times New Roman" w:cs="Times New Roman"/>
          <w:sz w:val="24"/>
          <w:szCs w:val="24"/>
        </w:rPr>
        <w:t xml:space="preserve"> </w:t>
      </w:r>
      <w:r w:rsidR="000F6371" w:rsidRPr="000F637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F6371" w:rsidRPr="000F6371">
        <w:rPr>
          <w:rFonts w:ascii="Times New Roman" w:hAnsi="Times New Roman" w:cs="Times New Roman"/>
          <w:sz w:val="24"/>
          <w:szCs w:val="24"/>
        </w:rPr>
        <w:t>Белостокский</w:t>
      </w:r>
      <w:proofErr w:type="spellEnd"/>
      <w:r w:rsidR="000F6371" w:rsidRPr="000F6371">
        <w:rPr>
          <w:rFonts w:ascii="Times New Roman" w:hAnsi="Times New Roman" w:cs="Times New Roman"/>
          <w:sz w:val="24"/>
          <w:szCs w:val="24"/>
        </w:rPr>
        <w:t xml:space="preserve"> балкон», как называли немцы </w:t>
      </w:r>
      <w:proofErr w:type="spellStart"/>
      <w:r w:rsidR="000F6371" w:rsidRPr="000F6371">
        <w:rPr>
          <w:rFonts w:ascii="Times New Roman" w:hAnsi="Times New Roman" w:cs="Times New Roman"/>
          <w:sz w:val="24"/>
          <w:szCs w:val="24"/>
        </w:rPr>
        <w:t>Белостокский</w:t>
      </w:r>
      <w:proofErr w:type="spellEnd"/>
      <w:r w:rsidR="000F6371" w:rsidRPr="000F6371">
        <w:rPr>
          <w:rFonts w:ascii="Times New Roman" w:hAnsi="Times New Roman" w:cs="Times New Roman"/>
          <w:sz w:val="24"/>
          <w:szCs w:val="24"/>
        </w:rPr>
        <w:t xml:space="preserve"> выступ</w:t>
      </w:r>
      <w:r w:rsidR="000F6371">
        <w:rPr>
          <w:rFonts w:ascii="Times New Roman" w:hAnsi="Times New Roman" w:cs="Times New Roman"/>
          <w:sz w:val="24"/>
          <w:szCs w:val="24"/>
        </w:rPr>
        <w:t>.</w:t>
      </w:r>
    </w:p>
    <w:p w:rsidR="00F50C00" w:rsidRDefault="000F6371" w:rsidP="00922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6EE8">
        <w:rPr>
          <w:rFonts w:ascii="Times New Roman" w:hAnsi="Times New Roman" w:cs="Times New Roman"/>
          <w:sz w:val="24"/>
          <w:szCs w:val="24"/>
        </w:rPr>
        <w:t>В ночь на 22 июня 1941 г.</w:t>
      </w:r>
      <w:r>
        <w:rPr>
          <w:rFonts w:ascii="Times New Roman" w:hAnsi="Times New Roman" w:cs="Times New Roman"/>
          <w:sz w:val="24"/>
          <w:szCs w:val="24"/>
        </w:rPr>
        <w:t xml:space="preserve"> работавшие на стройке поляки</w:t>
      </w:r>
      <w:r w:rsidR="00B80FDA">
        <w:rPr>
          <w:rFonts w:ascii="Times New Roman" w:hAnsi="Times New Roman" w:cs="Times New Roman"/>
          <w:sz w:val="24"/>
          <w:szCs w:val="24"/>
        </w:rPr>
        <w:t xml:space="preserve">, отлично знавшие о </w:t>
      </w:r>
      <w:r w:rsidR="001B3F01">
        <w:rPr>
          <w:rFonts w:ascii="Times New Roman" w:hAnsi="Times New Roman" w:cs="Times New Roman"/>
          <w:sz w:val="24"/>
          <w:szCs w:val="24"/>
        </w:rPr>
        <w:t xml:space="preserve">времени </w:t>
      </w:r>
      <w:r w:rsidR="00B80FDA">
        <w:rPr>
          <w:rFonts w:ascii="Times New Roman" w:hAnsi="Times New Roman" w:cs="Times New Roman"/>
          <w:sz w:val="24"/>
          <w:szCs w:val="24"/>
        </w:rPr>
        <w:t>начал</w:t>
      </w:r>
      <w:r w:rsidR="001B3F01">
        <w:rPr>
          <w:rFonts w:ascii="Times New Roman" w:hAnsi="Times New Roman" w:cs="Times New Roman"/>
          <w:sz w:val="24"/>
          <w:szCs w:val="24"/>
        </w:rPr>
        <w:t>а</w:t>
      </w:r>
      <w:r w:rsidR="00B80FDA">
        <w:rPr>
          <w:rFonts w:ascii="Times New Roman" w:hAnsi="Times New Roman" w:cs="Times New Roman"/>
          <w:sz w:val="24"/>
          <w:szCs w:val="24"/>
        </w:rPr>
        <w:t xml:space="preserve"> войны, угнали со стройки всю технику</w:t>
      </w:r>
      <w:r w:rsidR="001B3F01">
        <w:rPr>
          <w:rFonts w:ascii="Times New Roman" w:hAnsi="Times New Roman" w:cs="Times New Roman"/>
          <w:sz w:val="24"/>
          <w:szCs w:val="24"/>
        </w:rPr>
        <w:t>, прихватив и др. имущество. А</w:t>
      </w:r>
      <w:r w:rsidR="00C53D9D">
        <w:rPr>
          <w:rFonts w:ascii="Times New Roman" w:hAnsi="Times New Roman" w:cs="Times New Roman"/>
          <w:sz w:val="24"/>
          <w:szCs w:val="24"/>
        </w:rPr>
        <w:t xml:space="preserve"> на </w:t>
      </w:r>
      <w:r w:rsidR="001B3F01">
        <w:rPr>
          <w:rFonts w:ascii="Times New Roman" w:hAnsi="Times New Roman" w:cs="Times New Roman"/>
          <w:sz w:val="24"/>
          <w:szCs w:val="24"/>
        </w:rPr>
        <w:t>газогенераторн</w:t>
      </w:r>
      <w:r w:rsidR="00C96378">
        <w:rPr>
          <w:rFonts w:ascii="Times New Roman" w:hAnsi="Times New Roman" w:cs="Times New Roman"/>
          <w:sz w:val="24"/>
          <w:szCs w:val="24"/>
        </w:rPr>
        <w:t xml:space="preserve">ую «полуторку» у них, похоже, времени не хватило. </w:t>
      </w:r>
      <w:r w:rsidR="00C53D9D">
        <w:rPr>
          <w:rFonts w:ascii="Times New Roman" w:hAnsi="Times New Roman" w:cs="Times New Roman"/>
          <w:sz w:val="24"/>
          <w:szCs w:val="24"/>
        </w:rPr>
        <w:t xml:space="preserve">Отец, с детства увлекавшийся автомототехникой, </w:t>
      </w:r>
      <w:r w:rsidR="00C53D9D">
        <w:rPr>
          <w:rFonts w:ascii="Times New Roman" w:hAnsi="Times New Roman" w:cs="Times New Roman"/>
          <w:sz w:val="24"/>
          <w:szCs w:val="24"/>
        </w:rPr>
        <w:t>запусти</w:t>
      </w:r>
      <w:r w:rsidR="00C53D9D">
        <w:rPr>
          <w:rFonts w:ascii="Times New Roman" w:hAnsi="Times New Roman" w:cs="Times New Roman"/>
          <w:sz w:val="24"/>
          <w:szCs w:val="24"/>
        </w:rPr>
        <w:t xml:space="preserve">л </w:t>
      </w:r>
      <w:r w:rsidR="0066535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65350">
        <w:rPr>
          <w:rFonts w:ascii="Times New Roman" w:hAnsi="Times New Roman" w:cs="Times New Roman"/>
          <w:sz w:val="24"/>
          <w:szCs w:val="24"/>
        </w:rPr>
        <w:t>газген</w:t>
      </w:r>
      <w:proofErr w:type="spellEnd"/>
      <w:r w:rsidR="00665350">
        <w:rPr>
          <w:rFonts w:ascii="Times New Roman" w:hAnsi="Times New Roman" w:cs="Times New Roman"/>
          <w:sz w:val="24"/>
          <w:szCs w:val="24"/>
        </w:rPr>
        <w:t xml:space="preserve">», загрузил </w:t>
      </w:r>
      <w:r w:rsidR="00135FE9">
        <w:rPr>
          <w:rFonts w:ascii="Times New Roman" w:hAnsi="Times New Roman" w:cs="Times New Roman"/>
          <w:sz w:val="24"/>
          <w:szCs w:val="24"/>
        </w:rPr>
        <w:t xml:space="preserve">в машину </w:t>
      </w:r>
      <w:r w:rsidR="00665350">
        <w:rPr>
          <w:rFonts w:ascii="Times New Roman" w:hAnsi="Times New Roman" w:cs="Times New Roman"/>
          <w:sz w:val="24"/>
          <w:szCs w:val="24"/>
        </w:rPr>
        <w:t xml:space="preserve">жен офицеров с детьми и </w:t>
      </w:r>
      <w:r w:rsidR="00135FE9">
        <w:rPr>
          <w:rFonts w:ascii="Times New Roman" w:hAnsi="Times New Roman" w:cs="Times New Roman"/>
          <w:sz w:val="24"/>
          <w:szCs w:val="24"/>
        </w:rPr>
        <w:t>на</w:t>
      </w:r>
      <w:r w:rsidR="00DC024A">
        <w:rPr>
          <w:rFonts w:ascii="Times New Roman" w:hAnsi="Times New Roman" w:cs="Times New Roman"/>
          <w:sz w:val="24"/>
          <w:szCs w:val="24"/>
        </w:rPr>
        <w:t xml:space="preserve">правился на восток. Ехать </w:t>
      </w:r>
      <w:r w:rsidR="000A24BB">
        <w:rPr>
          <w:rFonts w:ascii="Times New Roman" w:hAnsi="Times New Roman" w:cs="Times New Roman"/>
          <w:sz w:val="24"/>
          <w:szCs w:val="24"/>
        </w:rPr>
        <w:t>было возможно</w:t>
      </w:r>
      <w:r w:rsidR="00DC024A">
        <w:rPr>
          <w:rFonts w:ascii="Times New Roman" w:hAnsi="Times New Roman" w:cs="Times New Roman"/>
          <w:sz w:val="24"/>
          <w:szCs w:val="24"/>
        </w:rPr>
        <w:t xml:space="preserve"> только по л</w:t>
      </w:r>
      <w:r w:rsidR="00CE6A62">
        <w:rPr>
          <w:rFonts w:ascii="Times New Roman" w:hAnsi="Times New Roman" w:cs="Times New Roman"/>
          <w:sz w:val="24"/>
          <w:szCs w:val="24"/>
        </w:rPr>
        <w:t>еса</w:t>
      </w:r>
      <w:r w:rsidR="00DC024A">
        <w:rPr>
          <w:rFonts w:ascii="Times New Roman" w:hAnsi="Times New Roman" w:cs="Times New Roman"/>
          <w:sz w:val="24"/>
          <w:szCs w:val="24"/>
        </w:rPr>
        <w:t>м</w:t>
      </w:r>
      <w:r w:rsidR="00CE6A62">
        <w:rPr>
          <w:rFonts w:ascii="Times New Roman" w:hAnsi="Times New Roman" w:cs="Times New Roman"/>
          <w:sz w:val="24"/>
          <w:szCs w:val="24"/>
        </w:rPr>
        <w:t>, т.к.</w:t>
      </w:r>
      <w:r w:rsidR="00DC024A">
        <w:rPr>
          <w:rFonts w:ascii="Times New Roman" w:hAnsi="Times New Roman" w:cs="Times New Roman"/>
          <w:sz w:val="24"/>
          <w:szCs w:val="24"/>
        </w:rPr>
        <w:t xml:space="preserve"> дорог</w:t>
      </w:r>
      <w:r w:rsidR="00CE6A62">
        <w:rPr>
          <w:rFonts w:ascii="Times New Roman" w:hAnsi="Times New Roman" w:cs="Times New Roman"/>
          <w:sz w:val="24"/>
          <w:szCs w:val="24"/>
        </w:rPr>
        <w:t>и немцы перекры</w:t>
      </w:r>
      <w:r w:rsidR="00FB2E98">
        <w:rPr>
          <w:rFonts w:ascii="Times New Roman" w:hAnsi="Times New Roman" w:cs="Times New Roman"/>
          <w:sz w:val="24"/>
          <w:szCs w:val="24"/>
        </w:rPr>
        <w:t>ва</w:t>
      </w:r>
      <w:r w:rsidR="00CE6A62">
        <w:rPr>
          <w:rFonts w:ascii="Times New Roman" w:hAnsi="Times New Roman" w:cs="Times New Roman"/>
          <w:sz w:val="24"/>
          <w:szCs w:val="24"/>
        </w:rPr>
        <w:t>ли.</w:t>
      </w:r>
      <w:r w:rsidR="007B398B">
        <w:rPr>
          <w:rFonts w:ascii="Times New Roman" w:hAnsi="Times New Roman" w:cs="Times New Roman"/>
          <w:sz w:val="24"/>
          <w:szCs w:val="24"/>
        </w:rPr>
        <w:t xml:space="preserve"> </w:t>
      </w:r>
      <w:r w:rsidR="006F119F">
        <w:rPr>
          <w:rFonts w:ascii="Times New Roman" w:hAnsi="Times New Roman" w:cs="Times New Roman"/>
          <w:sz w:val="24"/>
          <w:szCs w:val="24"/>
        </w:rPr>
        <w:t>Двигались медленно</w:t>
      </w:r>
      <w:r w:rsidR="007B398B">
        <w:rPr>
          <w:rFonts w:ascii="Times New Roman" w:hAnsi="Times New Roman" w:cs="Times New Roman"/>
          <w:sz w:val="24"/>
          <w:szCs w:val="24"/>
        </w:rPr>
        <w:t xml:space="preserve">, </w:t>
      </w:r>
      <w:r w:rsidR="006F119F">
        <w:rPr>
          <w:rFonts w:ascii="Times New Roman" w:hAnsi="Times New Roman" w:cs="Times New Roman"/>
          <w:sz w:val="24"/>
          <w:szCs w:val="24"/>
        </w:rPr>
        <w:t>н</w:t>
      </w:r>
      <w:r w:rsidR="007B398B">
        <w:rPr>
          <w:rFonts w:ascii="Times New Roman" w:hAnsi="Times New Roman" w:cs="Times New Roman"/>
          <w:sz w:val="24"/>
          <w:szCs w:val="24"/>
        </w:rPr>
        <w:t xml:space="preserve">о </w:t>
      </w:r>
      <w:r w:rsidR="006F119F">
        <w:rPr>
          <w:rFonts w:ascii="Times New Roman" w:hAnsi="Times New Roman" w:cs="Times New Roman"/>
          <w:sz w:val="24"/>
          <w:szCs w:val="24"/>
        </w:rPr>
        <w:t xml:space="preserve">более-менее безопасно и на «подножном» топливе, </w:t>
      </w:r>
      <w:r w:rsidR="007B398B">
        <w:rPr>
          <w:rFonts w:ascii="Times New Roman" w:hAnsi="Times New Roman" w:cs="Times New Roman"/>
          <w:sz w:val="24"/>
          <w:szCs w:val="24"/>
        </w:rPr>
        <w:t>с сухими березовыми чурками проблем не было. До своих добрались</w:t>
      </w:r>
      <w:r w:rsidR="003257FD">
        <w:rPr>
          <w:rFonts w:ascii="Times New Roman" w:hAnsi="Times New Roman" w:cs="Times New Roman"/>
          <w:sz w:val="24"/>
          <w:szCs w:val="24"/>
        </w:rPr>
        <w:t xml:space="preserve"> в районе Бобруйска, </w:t>
      </w:r>
      <w:r w:rsidR="001F11F5">
        <w:rPr>
          <w:rFonts w:ascii="Times New Roman" w:hAnsi="Times New Roman" w:cs="Times New Roman"/>
          <w:sz w:val="24"/>
          <w:szCs w:val="24"/>
        </w:rPr>
        <w:t xml:space="preserve">пройдя </w:t>
      </w:r>
      <w:r w:rsidR="000A24BB">
        <w:rPr>
          <w:rFonts w:ascii="Times New Roman" w:hAnsi="Times New Roman" w:cs="Times New Roman"/>
          <w:sz w:val="24"/>
          <w:szCs w:val="24"/>
        </w:rPr>
        <w:t>порядка 400 км</w:t>
      </w:r>
      <w:r w:rsidR="001F11F5">
        <w:rPr>
          <w:rFonts w:ascii="Times New Roman" w:hAnsi="Times New Roman" w:cs="Times New Roman"/>
          <w:sz w:val="24"/>
          <w:szCs w:val="24"/>
        </w:rPr>
        <w:t>, в полном составе</w:t>
      </w:r>
      <w:r w:rsidR="000A24BB">
        <w:rPr>
          <w:rFonts w:ascii="Times New Roman" w:hAnsi="Times New Roman" w:cs="Times New Roman"/>
          <w:sz w:val="24"/>
          <w:szCs w:val="24"/>
        </w:rPr>
        <w:t>.</w:t>
      </w:r>
      <w:r w:rsidR="003257FD">
        <w:rPr>
          <w:rFonts w:ascii="Times New Roman" w:hAnsi="Times New Roman" w:cs="Times New Roman"/>
          <w:sz w:val="24"/>
          <w:szCs w:val="24"/>
        </w:rPr>
        <w:t xml:space="preserve"> Исключительный случай для </w:t>
      </w:r>
      <w:proofErr w:type="gramStart"/>
      <w:r w:rsidR="003257FD">
        <w:rPr>
          <w:rFonts w:ascii="Times New Roman" w:hAnsi="Times New Roman" w:cs="Times New Roman"/>
          <w:sz w:val="24"/>
          <w:szCs w:val="24"/>
        </w:rPr>
        <w:t>попавших</w:t>
      </w:r>
      <w:proofErr w:type="gramEnd"/>
      <w:r w:rsidR="003257F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3257FD">
        <w:rPr>
          <w:rFonts w:ascii="Times New Roman" w:hAnsi="Times New Roman" w:cs="Times New Roman"/>
          <w:sz w:val="24"/>
          <w:szCs w:val="24"/>
        </w:rPr>
        <w:t>Белостокский</w:t>
      </w:r>
      <w:proofErr w:type="spellEnd"/>
      <w:r w:rsidR="003257FD">
        <w:rPr>
          <w:rFonts w:ascii="Times New Roman" w:hAnsi="Times New Roman" w:cs="Times New Roman"/>
          <w:sz w:val="24"/>
          <w:szCs w:val="24"/>
        </w:rPr>
        <w:t xml:space="preserve"> котел.</w:t>
      </w:r>
    </w:p>
    <w:p w:rsidR="00014A84" w:rsidRPr="001C0269" w:rsidRDefault="00135FE9" w:rsidP="00922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Как правило, немцы</w:t>
      </w:r>
      <w:r w:rsidR="00856520">
        <w:rPr>
          <w:rFonts w:ascii="Times New Roman" w:hAnsi="Times New Roman" w:cs="Times New Roman"/>
          <w:sz w:val="24"/>
          <w:szCs w:val="24"/>
        </w:rPr>
        <w:t xml:space="preserve"> офицера, да еще и еврея, </w:t>
      </w:r>
      <w:r w:rsidR="0069031B">
        <w:rPr>
          <w:rFonts w:ascii="Times New Roman" w:hAnsi="Times New Roman" w:cs="Times New Roman"/>
          <w:sz w:val="24"/>
          <w:szCs w:val="24"/>
        </w:rPr>
        <w:t>как и членов ВК</w:t>
      </w:r>
      <w:proofErr w:type="gramStart"/>
      <w:r w:rsidR="0069031B">
        <w:rPr>
          <w:rFonts w:ascii="Times New Roman" w:hAnsi="Times New Roman" w:cs="Times New Roman"/>
          <w:sz w:val="24"/>
          <w:szCs w:val="24"/>
        </w:rPr>
        <w:t>П(</w:t>
      </w:r>
      <w:proofErr w:type="gramEnd"/>
      <w:r w:rsidR="0069031B">
        <w:rPr>
          <w:rFonts w:ascii="Times New Roman" w:hAnsi="Times New Roman" w:cs="Times New Roman"/>
          <w:sz w:val="24"/>
          <w:szCs w:val="24"/>
        </w:rPr>
        <w:t xml:space="preserve">б), </w:t>
      </w:r>
      <w:r w:rsidR="00856520">
        <w:rPr>
          <w:rFonts w:ascii="Times New Roman" w:hAnsi="Times New Roman" w:cs="Times New Roman"/>
          <w:sz w:val="24"/>
          <w:szCs w:val="24"/>
        </w:rPr>
        <w:t>расстреливали на месте.</w:t>
      </w:r>
      <w:r w:rsidR="00F50C00">
        <w:rPr>
          <w:rFonts w:ascii="Times New Roman" w:hAnsi="Times New Roman" w:cs="Times New Roman"/>
          <w:sz w:val="24"/>
          <w:szCs w:val="24"/>
        </w:rPr>
        <w:t xml:space="preserve"> Поэтому в</w:t>
      </w:r>
      <w:r w:rsidR="0069031B">
        <w:rPr>
          <w:rFonts w:ascii="Times New Roman" w:hAnsi="Times New Roman" w:cs="Times New Roman"/>
          <w:sz w:val="24"/>
          <w:szCs w:val="24"/>
        </w:rPr>
        <w:t xml:space="preserve"> 1943 г. отец вступил в партию, </w:t>
      </w:r>
      <w:r w:rsidR="00FD19B3">
        <w:rPr>
          <w:rFonts w:ascii="Times New Roman" w:hAnsi="Times New Roman" w:cs="Times New Roman"/>
          <w:sz w:val="24"/>
          <w:szCs w:val="24"/>
        </w:rPr>
        <w:t xml:space="preserve">возможно, </w:t>
      </w:r>
      <w:r w:rsidR="0069031B">
        <w:rPr>
          <w:rFonts w:ascii="Times New Roman" w:hAnsi="Times New Roman" w:cs="Times New Roman"/>
          <w:sz w:val="24"/>
          <w:szCs w:val="24"/>
        </w:rPr>
        <w:t>чтоб уже наверняка</w:t>
      </w:r>
      <w:r w:rsidR="00F050ED">
        <w:rPr>
          <w:rFonts w:ascii="Times New Roman" w:hAnsi="Times New Roman" w:cs="Times New Roman"/>
          <w:sz w:val="24"/>
          <w:szCs w:val="24"/>
        </w:rPr>
        <w:t xml:space="preserve"> </w:t>
      </w:r>
      <w:r w:rsidR="00F50C00">
        <w:rPr>
          <w:rFonts w:ascii="Times New Roman" w:hAnsi="Times New Roman" w:cs="Times New Roman"/>
          <w:sz w:val="24"/>
          <w:szCs w:val="24"/>
        </w:rPr>
        <w:t xml:space="preserve">никогда </w:t>
      </w:r>
      <w:r w:rsidR="00F050ED">
        <w:rPr>
          <w:rFonts w:ascii="Times New Roman" w:hAnsi="Times New Roman" w:cs="Times New Roman"/>
          <w:sz w:val="24"/>
          <w:szCs w:val="24"/>
        </w:rPr>
        <w:t>не сдаваться</w:t>
      </w:r>
      <w:r w:rsidR="00F50C00">
        <w:rPr>
          <w:rFonts w:ascii="Times New Roman" w:hAnsi="Times New Roman" w:cs="Times New Roman"/>
          <w:sz w:val="24"/>
          <w:szCs w:val="24"/>
        </w:rPr>
        <w:t>.</w:t>
      </w:r>
    </w:p>
    <w:p w:rsidR="00341A7F" w:rsidRDefault="00341A7F" w:rsidP="009226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A7D6D" w:rsidRDefault="00AE5BDF" w:rsidP="00922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FA7">
        <w:rPr>
          <w:rFonts w:ascii="Times New Roman" w:hAnsi="Times New Roman" w:cs="Times New Roman"/>
          <w:b/>
          <w:sz w:val="24"/>
          <w:szCs w:val="24"/>
        </w:rPr>
        <w:t>Изготовитель: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5BDF">
        <w:rPr>
          <w:rFonts w:ascii="Times New Roman" w:hAnsi="Times New Roman" w:cs="Times New Roman"/>
          <w:sz w:val="24"/>
          <w:szCs w:val="24"/>
        </w:rPr>
        <w:t xml:space="preserve">Автомобильный завод им. В.М. Молотова </w:t>
      </w:r>
      <w:r>
        <w:rPr>
          <w:rFonts w:ascii="Times New Roman" w:hAnsi="Times New Roman" w:cs="Times New Roman"/>
          <w:sz w:val="24"/>
          <w:szCs w:val="24"/>
        </w:rPr>
        <w:t>Народного комиссариата среднего машиностроения СССР, г. Горький.</w:t>
      </w:r>
    </w:p>
    <w:p w:rsidR="00A15551" w:rsidRPr="00A15551" w:rsidRDefault="00A30B80" w:rsidP="009226D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15551">
        <w:rPr>
          <w:rFonts w:ascii="Times New Roman" w:hAnsi="Times New Roman" w:cs="Times New Roman"/>
          <w:i/>
          <w:sz w:val="24"/>
          <w:szCs w:val="24"/>
        </w:rPr>
        <w:t>Из книги «ГАЗ 1932 - 1982 Русские машины», Краснодар 2011, Автор И</w:t>
      </w:r>
      <w:r w:rsidR="00A15551" w:rsidRPr="00A15551">
        <w:rPr>
          <w:rFonts w:ascii="Times New Roman" w:hAnsi="Times New Roman" w:cs="Times New Roman"/>
          <w:i/>
          <w:sz w:val="24"/>
          <w:szCs w:val="24"/>
        </w:rPr>
        <w:t>.</w:t>
      </w:r>
      <w:r w:rsidRPr="00A15551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A15551" w:rsidRPr="00A15551">
        <w:rPr>
          <w:rFonts w:ascii="Times New Roman" w:hAnsi="Times New Roman" w:cs="Times New Roman"/>
          <w:i/>
          <w:sz w:val="24"/>
          <w:szCs w:val="24"/>
        </w:rPr>
        <w:t>.</w:t>
      </w:r>
      <w:r w:rsidRPr="00A1555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5551">
        <w:rPr>
          <w:rFonts w:ascii="Times New Roman" w:hAnsi="Times New Roman" w:cs="Times New Roman"/>
          <w:i/>
          <w:sz w:val="24"/>
          <w:szCs w:val="24"/>
        </w:rPr>
        <w:t>Падерин</w:t>
      </w:r>
      <w:proofErr w:type="spellEnd"/>
      <w:r w:rsidRPr="00A15551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8C5B16" w:rsidRPr="00A15551" w:rsidRDefault="00DB2D2E" w:rsidP="009226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5551">
        <w:rPr>
          <w:rFonts w:ascii="Times New Roman" w:hAnsi="Times New Roman" w:cs="Times New Roman"/>
          <w:b/>
          <w:sz w:val="24"/>
          <w:szCs w:val="24"/>
        </w:rPr>
        <w:t>Газогенераторные модели</w:t>
      </w:r>
    </w:p>
    <w:p w:rsidR="008C5B16" w:rsidRDefault="008C5B16" w:rsidP="00922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D2E">
        <w:rPr>
          <w:rFonts w:ascii="Times New Roman" w:hAnsi="Times New Roman" w:cs="Times New Roman"/>
          <w:b/>
          <w:sz w:val="24"/>
          <w:szCs w:val="24"/>
        </w:rPr>
        <w:t>1935 ГАЗ-14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5B16">
        <w:rPr>
          <w:rFonts w:ascii="Times New Roman" w:hAnsi="Times New Roman" w:cs="Times New Roman"/>
          <w:sz w:val="24"/>
          <w:szCs w:val="24"/>
        </w:rPr>
        <w:t>Вариант грузовика с газогенераторной установкой В-5 от треста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5B1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C5B16">
        <w:rPr>
          <w:rFonts w:ascii="Times New Roman" w:hAnsi="Times New Roman" w:cs="Times New Roman"/>
          <w:sz w:val="24"/>
          <w:szCs w:val="24"/>
        </w:rPr>
        <w:t>Газогенераторстрой</w:t>
      </w:r>
      <w:proofErr w:type="spellEnd"/>
      <w:r w:rsidRPr="008C5B16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5B16">
        <w:rPr>
          <w:rFonts w:ascii="Times New Roman" w:hAnsi="Times New Roman" w:cs="Times New Roman"/>
          <w:sz w:val="24"/>
          <w:szCs w:val="24"/>
        </w:rPr>
        <w:t>работающей на древесных чурках. При работе на выделяемом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5B16">
        <w:rPr>
          <w:rFonts w:ascii="Times New Roman" w:hAnsi="Times New Roman" w:cs="Times New Roman"/>
          <w:sz w:val="24"/>
          <w:szCs w:val="24"/>
        </w:rPr>
        <w:t xml:space="preserve">древесном газе мощность мотора ГАЗ-АА снижалась до 25 </w:t>
      </w:r>
      <w:proofErr w:type="spellStart"/>
      <w:r w:rsidRPr="008C5B16">
        <w:rPr>
          <w:rFonts w:ascii="Times New Roman" w:hAnsi="Times New Roman" w:cs="Times New Roman"/>
          <w:sz w:val="24"/>
          <w:szCs w:val="24"/>
        </w:rPr>
        <w:t>л.</w:t>
      </w:r>
      <w:proofErr w:type="gramStart"/>
      <w:r w:rsidRPr="008C5B16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8C5B16"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5B16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Pr="008C5B16">
        <w:rPr>
          <w:rFonts w:ascii="Times New Roman" w:hAnsi="Times New Roman" w:cs="Times New Roman"/>
          <w:sz w:val="24"/>
          <w:szCs w:val="24"/>
        </w:rPr>
        <w:t>эффективная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5B16">
        <w:rPr>
          <w:rFonts w:ascii="Times New Roman" w:hAnsi="Times New Roman" w:cs="Times New Roman"/>
          <w:sz w:val="24"/>
          <w:szCs w:val="24"/>
        </w:rPr>
        <w:t>грузоподъёмность - до одной тонны. Автомобиль развивал скорость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5B16">
        <w:rPr>
          <w:rFonts w:ascii="Times New Roman" w:hAnsi="Times New Roman" w:cs="Times New Roman"/>
          <w:sz w:val="24"/>
          <w:szCs w:val="24"/>
        </w:rPr>
        <w:t>57 км/ч. ГАЗ-14 выпущен товарной партией в 45 экз. Производство велось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5B16">
        <w:rPr>
          <w:rFonts w:ascii="Times New Roman" w:hAnsi="Times New Roman" w:cs="Times New Roman"/>
          <w:sz w:val="24"/>
          <w:szCs w:val="24"/>
        </w:rPr>
        <w:t>в 1935 и 1936 годах.</w:t>
      </w:r>
    </w:p>
    <w:p w:rsidR="008C5B16" w:rsidRPr="008C5B16" w:rsidRDefault="008C5B16" w:rsidP="00922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D2E">
        <w:rPr>
          <w:rFonts w:ascii="Times New Roman" w:hAnsi="Times New Roman" w:cs="Times New Roman"/>
          <w:b/>
          <w:sz w:val="24"/>
          <w:szCs w:val="24"/>
        </w:rPr>
        <w:t>1936 ГАЗ-40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5B16">
        <w:rPr>
          <w:rFonts w:ascii="Times New Roman" w:hAnsi="Times New Roman" w:cs="Times New Roman"/>
          <w:sz w:val="24"/>
          <w:szCs w:val="24"/>
        </w:rPr>
        <w:t>Грузовик с газогенератором упрощённой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5B16">
        <w:rPr>
          <w:rFonts w:ascii="Times New Roman" w:hAnsi="Times New Roman" w:cs="Times New Roman"/>
          <w:sz w:val="24"/>
          <w:szCs w:val="24"/>
        </w:rPr>
        <w:t>конструкции - собственной автозаводской</w:t>
      </w:r>
    </w:p>
    <w:p w:rsidR="008C5B16" w:rsidRDefault="008C5B16" w:rsidP="00922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B16">
        <w:rPr>
          <w:rFonts w:ascii="Times New Roman" w:hAnsi="Times New Roman" w:cs="Times New Roman"/>
          <w:sz w:val="24"/>
          <w:szCs w:val="24"/>
        </w:rPr>
        <w:lastRenderedPageBreak/>
        <w:t>разработки. Автомобиль и его «</w:t>
      </w:r>
      <w:proofErr w:type="spellStart"/>
      <w:r w:rsidRPr="008C5B16">
        <w:rPr>
          <w:rFonts w:ascii="Times New Roman" w:hAnsi="Times New Roman" w:cs="Times New Roman"/>
          <w:sz w:val="24"/>
          <w:szCs w:val="24"/>
        </w:rPr>
        <w:t>газген</w:t>
      </w:r>
      <w:proofErr w:type="spellEnd"/>
      <w:r w:rsidRPr="008C5B16">
        <w:rPr>
          <w:rFonts w:ascii="Times New Roman" w:hAnsi="Times New Roman" w:cs="Times New Roman"/>
          <w:sz w:val="24"/>
          <w:szCs w:val="24"/>
        </w:rPr>
        <w:t>» имели один и тот же индекс. Изготовлено всего</w:t>
      </w:r>
      <w:r w:rsidR="00D93408">
        <w:rPr>
          <w:rFonts w:ascii="Times New Roman" w:hAnsi="Times New Roman" w:cs="Times New Roman"/>
          <w:sz w:val="24"/>
          <w:szCs w:val="24"/>
        </w:rPr>
        <w:t xml:space="preserve"> </w:t>
      </w:r>
      <w:r w:rsidRPr="008C5B16">
        <w:rPr>
          <w:rFonts w:ascii="Times New Roman" w:hAnsi="Times New Roman" w:cs="Times New Roman"/>
          <w:sz w:val="24"/>
          <w:szCs w:val="24"/>
        </w:rPr>
        <w:t>три экземпляра.</w:t>
      </w:r>
    </w:p>
    <w:p w:rsidR="00D93408" w:rsidRPr="00D93408" w:rsidRDefault="00D93408" w:rsidP="00922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D2E">
        <w:rPr>
          <w:rFonts w:ascii="Times New Roman" w:hAnsi="Times New Roman" w:cs="Times New Roman"/>
          <w:b/>
          <w:sz w:val="24"/>
          <w:szCs w:val="24"/>
        </w:rPr>
        <w:t>1937 ГАЗ-НАТИ-Г-14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3408">
        <w:rPr>
          <w:rFonts w:ascii="Times New Roman" w:hAnsi="Times New Roman" w:cs="Times New Roman"/>
          <w:sz w:val="24"/>
          <w:szCs w:val="24"/>
        </w:rPr>
        <w:t>Машина на базе ГАЗ-АА с газогенераторной установкой НАТИ-Г-14, работающей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3408">
        <w:rPr>
          <w:rFonts w:ascii="Times New Roman" w:hAnsi="Times New Roman" w:cs="Times New Roman"/>
          <w:sz w:val="24"/>
          <w:szCs w:val="24"/>
        </w:rPr>
        <w:t>на древесных чурках. Мощность двигателя</w:t>
      </w:r>
      <w:r>
        <w:rPr>
          <w:rFonts w:ascii="Times New Roman" w:hAnsi="Times New Roman" w:cs="Times New Roman"/>
          <w:sz w:val="24"/>
          <w:szCs w:val="24"/>
        </w:rPr>
        <w:t xml:space="preserve"> при работе на газе - </w:t>
      </w:r>
      <w:r w:rsidRPr="00D93408">
        <w:rPr>
          <w:rFonts w:ascii="Times New Roman" w:hAnsi="Times New Roman" w:cs="Times New Roman"/>
          <w:sz w:val="24"/>
          <w:szCs w:val="24"/>
        </w:rPr>
        <w:t xml:space="preserve">30 </w:t>
      </w:r>
      <w:proofErr w:type="spellStart"/>
      <w:r w:rsidRPr="00D93408">
        <w:rPr>
          <w:rFonts w:ascii="Times New Roman" w:hAnsi="Times New Roman" w:cs="Times New Roman"/>
          <w:sz w:val="24"/>
          <w:szCs w:val="24"/>
        </w:rPr>
        <w:t>л.</w:t>
      </w:r>
      <w:proofErr w:type="gramStart"/>
      <w:r w:rsidRPr="00D93408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D9340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9340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93408">
        <w:rPr>
          <w:rFonts w:ascii="Times New Roman" w:hAnsi="Times New Roman" w:cs="Times New Roman"/>
          <w:sz w:val="24"/>
          <w:szCs w:val="24"/>
        </w:rPr>
        <w:t xml:space="preserve"> 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3408">
        <w:rPr>
          <w:rFonts w:ascii="Times New Roman" w:hAnsi="Times New Roman" w:cs="Times New Roman"/>
          <w:sz w:val="24"/>
          <w:szCs w:val="24"/>
        </w:rPr>
        <w:t xml:space="preserve">километров пробега грузовику требовалось 53 </w:t>
      </w:r>
      <w:r>
        <w:rPr>
          <w:rFonts w:ascii="Times New Roman" w:hAnsi="Times New Roman" w:cs="Times New Roman"/>
          <w:sz w:val="24"/>
          <w:szCs w:val="24"/>
        </w:rPr>
        <w:t xml:space="preserve">кг </w:t>
      </w:r>
      <w:r w:rsidRPr="00D93408">
        <w:rPr>
          <w:rFonts w:ascii="Times New Roman" w:hAnsi="Times New Roman" w:cs="Times New Roman"/>
          <w:sz w:val="24"/>
          <w:szCs w:val="24"/>
        </w:rPr>
        <w:t>чурок. Масса установки - 415 кг. На стольк</w:t>
      </w:r>
      <w:r>
        <w:rPr>
          <w:rFonts w:ascii="Times New Roman" w:hAnsi="Times New Roman" w:cs="Times New Roman"/>
          <w:sz w:val="24"/>
          <w:szCs w:val="24"/>
        </w:rPr>
        <w:t>о</w:t>
      </w:r>
    </w:p>
    <w:p w:rsidR="00D93408" w:rsidRDefault="00D93408" w:rsidP="00922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93408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Pr="00D93408">
        <w:rPr>
          <w:rFonts w:ascii="Times New Roman" w:hAnsi="Times New Roman" w:cs="Times New Roman"/>
          <w:sz w:val="24"/>
          <w:szCs w:val="24"/>
        </w:rPr>
        <w:t xml:space="preserve"> снижалась грузоподъёмность автомобиля. В 1937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93408">
        <w:rPr>
          <w:rFonts w:ascii="Times New Roman" w:hAnsi="Times New Roman" w:cs="Times New Roman"/>
          <w:sz w:val="24"/>
          <w:szCs w:val="24"/>
        </w:rPr>
        <w:t>38 годах ГАЗ изготовил 1244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3408">
        <w:rPr>
          <w:rFonts w:ascii="Times New Roman" w:hAnsi="Times New Roman" w:cs="Times New Roman"/>
          <w:sz w:val="24"/>
          <w:szCs w:val="24"/>
        </w:rPr>
        <w:t>таких грузовика.</w:t>
      </w:r>
    </w:p>
    <w:p w:rsidR="00D93408" w:rsidRPr="00D93408" w:rsidRDefault="00D93408" w:rsidP="00922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D2E">
        <w:rPr>
          <w:rFonts w:ascii="Times New Roman" w:hAnsi="Times New Roman" w:cs="Times New Roman"/>
          <w:b/>
          <w:sz w:val="24"/>
          <w:szCs w:val="24"/>
        </w:rPr>
        <w:t>1939 ГАЗ-42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3408">
        <w:rPr>
          <w:rFonts w:ascii="Times New Roman" w:hAnsi="Times New Roman" w:cs="Times New Roman"/>
          <w:sz w:val="24"/>
          <w:szCs w:val="24"/>
        </w:rPr>
        <w:t>Серийный газогенераторный грузов</w:t>
      </w:r>
      <w:r w:rsidR="00AC7939">
        <w:rPr>
          <w:rFonts w:ascii="Times New Roman" w:hAnsi="Times New Roman" w:cs="Times New Roman"/>
          <w:sz w:val="24"/>
          <w:szCs w:val="24"/>
        </w:rPr>
        <w:t xml:space="preserve">ик на </w:t>
      </w:r>
      <w:r w:rsidRPr="00D93408">
        <w:rPr>
          <w:rFonts w:ascii="Times New Roman" w:hAnsi="Times New Roman" w:cs="Times New Roman"/>
          <w:sz w:val="24"/>
          <w:szCs w:val="24"/>
        </w:rPr>
        <w:t>базе ГАЗ-</w:t>
      </w:r>
      <w:proofErr w:type="gramStart"/>
      <w:r w:rsidRPr="00D93408">
        <w:rPr>
          <w:rFonts w:ascii="Times New Roman" w:hAnsi="Times New Roman" w:cs="Times New Roman"/>
          <w:sz w:val="24"/>
          <w:szCs w:val="24"/>
        </w:rPr>
        <w:t>MM</w:t>
      </w:r>
      <w:proofErr w:type="gramEnd"/>
      <w:r w:rsidRPr="00D93408">
        <w:rPr>
          <w:rFonts w:ascii="Times New Roman" w:hAnsi="Times New Roman" w:cs="Times New Roman"/>
          <w:sz w:val="24"/>
          <w:szCs w:val="24"/>
        </w:rPr>
        <w:t>. Газогенератор НАТИ-Г</w:t>
      </w:r>
      <w:r w:rsidR="00AC7939">
        <w:rPr>
          <w:rFonts w:ascii="Times New Roman" w:hAnsi="Times New Roman" w:cs="Times New Roman"/>
          <w:sz w:val="24"/>
          <w:szCs w:val="24"/>
        </w:rPr>
        <w:t>-</w:t>
      </w:r>
      <w:r w:rsidRPr="00D93408">
        <w:rPr>
          <w:rFonts w:ascii="Times New Roman" w:hAnsi="Times New Roman" w:cs="Times New Roman"/>
          <w:sz w:val="24"/>
          <w:szCs w:val="24"/>
        </w:rPr>
        <w:t>14 бы</w:t>
      </w:r>
      <w:r w:rsidR="00AC7939">
        <w:rPr>
          <w:rFonts w:ascii="Times New Roman" w:hAnsi="Times New Roman" w:cs="Times New Roman"/>
          <w:sz w:val="24"/>
          <w:szCs w:val="24"/>
        </w:rPr>
        <w:t xml:space="preserve">л </w:t>
      </w:r>
      <w:r w:rsidRPr="00D93408">
        <w:rPr>
          <w:rFonts w:ascii="Times New Roman" w:hAnsi="Times New Roman" w:cs="Times New Roman"/>
          <w:sz w:val="24"/>
          <w:szCs w:val="24"/>
        </w:rPr>
        <w:t>значительно модифицирован и переработа</w:t>
      </w:r>
      <w:r w:rsidR="00AC7939">
        <w:rPr>
          <w:rFonts w:ascii="Times New Roman" w:hAnsi="Times New Roman" w:cs="Times New Roman"/>
          <w:sz w:val="24"/>
          <w:szCs w:val="24"/>
        </w:rPr>
        <w:t xml:space="preserve">н </w:t>
      </w:r>
      <w:r w:rsidRPr="00D93408">
        <w:rPr>
          <w:rFonts w:ascii="Times New Roman" w:hAnsi="Times New Roman" w:cs="Times New Roman"/>
          <w:sz w:val="24"/>
          <w:szCs w:val="24"/>
        </w:rPr>
        <w:t>применительно к условиям массового пр</w:t>
      </w:r>
      <w:r w:rsidR="00AC7939">
        <w:rPr>
          <w:rFonts w:ascii="Times New Roman" w:hAnsi="Times New Roman" w:cs="Times New Roman"/>
          <w:sz w:val="24"/>
          <w:szCs w:val="24"/>
        </w:rPr>
        <w:t>оиз</w:t>
      </w:r>
      <w:r w:rsidRPr="00D93408">
        <w:rPr>
          <w:rFonts w:ascii="Times New Roman" w:hAnsi="Times New Roman" w:cs="Times New Roman"/>
          <w:sz w:val="24"/>
          <w:szCs w:val="24"/>
        </w:rPr>
        <w:t>водства. Масса установки снизилась с</w:t>
      </w:r>
      <w:r w:rsidR="00AC7939">
        <w:rPr>
          <w:rFonts w:ascii="Times New Roman" w:hAnsi="Times New Roman" w:cs="Times New Roman"/>
          <w:sz w:val="24"/>
          <w:szCs w:val="24"/>
        </w:rPr>
        <w:t xml:space="preserve"> </w:t>
      </w:r>
      <w:r w:rsidRPr="00D93408">
        <w:rPr>
          <w:rFonts w:ascii="Times New Roman" w:hAnsi="Times New Roman" w:cs="Times New Roman"/>
          <w:sz w:val="24"/>
          <w:szCs w:val="24"/>
        </w:rPr>
        <w:t>415 д</w:t>
      </w:r>
      <w:r w:rsidR="00AC7939">
        <w:rPr>
          <w:rFonts w:ascii="Times New Roman" w:hAnsi="Times New Roman" w:cs="Times New Roman"/>
          <w:sz w:val="24"/>
          <w:szCs w:val="24"/>
        </w:rPr>
        <w:t xml:space="preserve">о </w:t>
      </w:r>
      <w:r w:rsidRPr="00D93408">
        <w:rPr>
          <w:rFonts w:ascii="Times New Roman" w:hAnsi="Times New Roman" w:cs="Times New Roman"/>
          <w:sz w:val="24"/>
          <w:szCs w:val="24"/>
        </w:rPr>
        <w:t>250 кг, а топливная эффективность возросл</w:t>
      </w:r>
      <w:r w:rsidR="00AC7939">
        <w:rPr>
          <w:rFonts w:ascii="Times New Roman" w:hAnsi="Times New Roman" w:cs="Times New Roman"/>
          <w:sz w:val="24"/>
          <w:szCs w:val="24"/>
        </w:rPr>
        <w:t xml:space="preserve">а </w:t>
      </w:r>
      <w:r w:rsidRPr="00D93408">
        <w:rPr>
          <w:rFonts w:ascii="Times New Roman" w:hAnsi="Times New Roman" w:cs="Times New Roman"/>
          <w:sz w:val="24"/>
          <w:szCs w:val="24"/>
        </w:rPr>
        <w:t xml:space="preserve">с переходом на мелкий древесный уголь. </w:t>
      </w:r>
      <w:r w:rsidR="00AC7939">
        <w:rPr>
          <w:rFonts w:ascii="Times New Roman" w:hAnsi="Times New Roman" w:cs="Times New Roman"/>
          <w:sz w:val="24"/>
          <w:szCs w:val="24"/>
        </w:rPr>
        <w:t xml:space="preserve">В </w:t>
      </w:r>
      <w:r w:rsidRPr="00D93408">
        <w:rPr>
          <w:rFonts w:ascii="Times New Roman" w:hAnsi="Times New Roman" w:cs="Times New Roman"/>
          <w:sz w:val="24"/>
          <w:szCs w:val="24"/>
        </w:rPr>
        <w:t>отсутствии подготовленного угля «</w:t>
      </w:r>
      <w:proofErr w:type="spellStart"/>
      <w:r w:rsidRPr="00D93408">
        <w:rPr>
          <w:rFonts w:ascii="Times New Roman" w:hAnsi="Times New Roman" w:cs="Times New Roman"/>
          <w:sz w:val="24"/>
          <w:szCs w:val="24"/>
        </w:rPr>
        <w:t>газген</w:t>
      </w:r>
      <w:proofErr w:type="spellEnd"/>
      <w:r w:rsidR="00AC7939">
        <w:rPr>
          <w:rFonts w:ascii="Times New Roman" w:hAnsi="Times New Roman" w:cs="Times New Roman"/>
          <w:sz w:val="24"/>
          <w:szCs w:val="24"/>
        </w:rPr>
        <w:t xml:space="preserve">» </w:t>
      </w:r>
      <w:r w:rsidRPr="00D93408">
        <w:rPr>
          <w:rFonts w:ascii="Times New Roman" w:hAnsi="Times New Roman" w:cs="Times New Roman"/>
          <w:sz w:val="24"/>
          <w:szCs w:val="24"/>
        </w:rPr>
        <w:t xml:space="preserve">всё так же, но с меньшим КПД, мог работать на чурках и торфобрикетах. </w:t>
      </w:r>
      <w:r w:rsidR="00AC7939">
        <w:rPr>
          <w:rFonts w:ascii="Times New Roman" w:hAnsi="Times New Roman" w:cs="Times New Roman"/>
          <w:sz w:val="24"/>
          <w:szCs w:val="24"/>
        </w:rPr>
        <w:t>В</w:t>
      </w:r>
      <w:r w:rsidR="002E50FB">
        <w:rPr>
          <w:rFonts w:ascii="Times New Roman" w:hAnsi="Times New Roman" w:cs="Times New Roman"/>
          <w:sz w:val="24"/>
          <w:szCs w:val="24"/>
        </w:rPr>
        <w:t>е</w:t>
      </w:r>
      <w:r w:rsidR="005F0193">
        <w:rPr>
          <w:rFonts w:ascii="Times New Roman" w:hAnsi="Times New Roman" w:cs="Times New Roman"/>
          <w:sz w:val="24"/>
          <w:szCs w:val="24"/>
        </w:rPr>
        <w:t xml:space="preserve">дущий </w:t>
      </w:r>
      <w:r w:rsidRPr="00D93408">
        <w:rPr>
          <w:rFonts w:ascii="Times New Roman" w:hAnsi="Times New Roman" w:cs="Times New Roman"/>
          <w:sz w:val="24"/>
          <w:szCs w:val="24"/>
        </w:rPr>
        <w:t>конструктор - Андрей Кузьмич Стрельни</w:t>
      </w:r>
      <w:r w:rsidR="005F0193">
        <w:rPr>
          <w:rFonts w:ascii="Times New Roman" w:hAnsi="Times New Roman" w:cs="Times New Roman"/>
          <w:sz w:val="24"/>
          <w:szCs w:val="24"/>
        </w:rPr>
        <w:t xml:space="preserve">ков. </w:t>
      </w:r>
      <w:r w:rsidRPr="00D93408">
        <w:rPr>
          <w:rFonts w:ascii="Times New Roman" w:hAnsi="Times New Roman" w:cs="Times New Roman"/>
          <w:sz w:val="24"/>
          <w:szCs w:val="24"/>
        </w:rPr>
        <w:t>Мощность двигателя при работе на древе</w:t>
      </w:r>
      <w:r w:rsidR="005F0193">
        <w:rPr>
          <w:rFonts w:ascii="Times New Roman" w:hAnsi="Times New Roman" w:cs="Times New Roman"/>
          <w:sz w:val="24"/>
          <w:szCs w:val="24"/>
        </w:rPr>
        <w:t>с</w:t>
      </w:r>
      <w:r w:rsidRPr="00D93408">
        <w:rPr>
          <w:rFonts w:ascii="Times New Roman" w:hAnsi="Times New Roman" w:cs="Times New Roman"/>
          <w:sz w:val="24"/>
          <w:szCs w:val="24"/>
        </w:rPr>
        <w:t xml:space="preserve">ном газе - 34 </w:t>
      </w:r>
      <w:proofErr w:type="spellStart"/>
      <w:r w:rsidRPr="00D93408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D93408">
        <w:rPr>
          <w:rFonts w:ascii="Times New Roman" w:hAnsi="Times New Roman" w:cs="Times New Roman"/>
          <w:sz w:val="24"/>
          <w:szCs w:val="24"/>
        </w:rPr>
        <w:t>. Нормативный расход тве</w:t>
      </w:r>
      <w:r w:rsidR="005F0193">
        <w:rPr>
          <w:rFonts w:ascii="Times New Roman" w:hAnsi="Times New Roman" w:cs="Times New Roman"/>
          <w:sz w:val="24"/>
          <w:szCs w:val="24"/>
        </w:rPr>
        <w:t>р</w:t>
      </w:r>
      <w:r w:rsidRPr="00D93408">
        <w:rPr>
          <w:rFonts w:ascii="Times New Roman" w:hAnsi="Times New Roman" w:cs="Times New Roman"/>
          <w:sz w:val="24"/>
          <w:szCs w:val="24"/>
        </w:rPr>
        <w:t>дого топлива составлял 35 кг/100 км. М</w:t>
      </w:r>
      <w:r w:rsidR="005F0193">
        <w:rPr>
          <w:rFonts w:ascii="Times New Roman" w:hAnsi="Times New Roman" w:cs="Times New Roman"/>
          <w:sz w:val="24"/>
          <w:szCs w:val="24"/>
        </w:rPr>
        <w:t>ак</w:t>
      </w:r>
      <w:r w:rsidRPr="00D93408">
        <w:rPr>
          <w:rFonts w:ascii="Times New Roman" w:hAnsi="Times New Roman" w:cs="Times New Roman"/>
          <w:sz w:val="24"/>
          <w:szCs w:val="24"/>
        </w:rPr>
        <w:t>симальная скорость - 50 км/ч.</w:t>
      </w:r>
    </w:p>
    <w:p w:rsidR="00D93408" w:rsidRDefault="005F0193" w:rsidP="00922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3408" w:rsidRPr="00D93408">
        <w:rPr>
          <w:rFonts w:ascii="Times New Roman" w:hAnsi="Times New Roman" w:cs="Times New Roman"/>
          <w:sz w:val="24"/>
          <w:szCs w:val="24"/>
        </w:rPr>
        <w:t>Первые 500 автомобилей ГАЗ-42 завод из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D93408" w:rsidRPr="00D93408">
        <w:rPr>
          <w:rFonts w:ascii="Times New Roman" w:hAnsi="Times New Roman" w:cs="Times New Roman"/>
          <w:sz w:val="24"/>
          <w:szCs w:val="24"/>
        </w:rPr>
        <w:t>товил в марте 1939 года - к открытию XVII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3408" w:rsidRPr="00D93408">
        <w:rPr>
          <w:rFonts w:ascii="Times New Roman" w:hAnsi="Times New Roman" w:cs="Times New Roman"/>
          <w:sz w:val="24"/>
          <w:szCs w:val="24"/>
        </w:rPr>
        <w:t>съезда ВК</w:t>
      </w:r>
      <w:proofErr w:type="gramStart"/>
      <w:r w:rsidR="00D93408" w:rsidRPr="00D93408">
        <w:rPr>
          <w:rFonts w:ascii="Times New Roman" w:hAnsi="Times New Roman" w:cs="Times New Roman"/>
          <w:sz w:val="24"/>
          <w:szCs w:val="24"/>
        </w:rPr>
        <w:t>П(</w:t>
      </w:r>
      <w:proofErr w:type="gramEnd"/>
      <w:r w:rsidR="00D93408" w:rsidRPr="00D93408">
        <w:rPr>
          <w:rFonts w:ascii="Times New Roman" w:hAnsi="Times New Roman" w:cs="Times New Roman"/>
          <w:sz w:val="24"/>
          <w:szCs w:val="24"/>
        </w:rPr>
        <w:t>б). Выпуск продолжался до 194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 w:rsidR="00D93408" w:rsidRPr="00D93408">
        <w:rPr>
          <w:rFonts w:ascii="Times New Roman" w:hAnsi="Times New Roman" w:cs="Times New Roman"/>
          <w:sz w:val="24"/>
          <w:szCs w:val="24"/>
        </w:rPr>
        <w:t>года. Всего было произведено 31956 экзем</w:t>
      </w:r>
      <w:r>
        <w:rPr>
          <w:rFonts w:ascii="Times New Roman" w:hAnsi="Times New Roman" w:cs="Times New Roman"/>
          <w:sz w:val="24"/>
          <w:szCs w:val="24"/>
        </w:rPr>
        <w:t>п</w:t>
      </w:r>
      <w:r w:rsidR="00D93408" w:rsidRPr="00D93408">
        <w:rPr>
          <w:rFonts w:ascii="Times New Roman" w:hAnsi="Times New Roman" w:cs="Times New Roman"/>
          <w:sz w:val="24"/>
          <w:szCs w:val="24"/>
        </w:rPr>
        <w:t>ляров.</w:t>
      </w:r>
    </w:p>
    <w:p w:rsidR="00F84B96" w:rsidRPr="00F84B96" w:rsidRDefault="00F84B96" w:rsidP="00922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B96">
        <w:rPr>
          <w:rFonts w:ascii="Times New Roman" w:hAnsi="Times New Roman" w:cs="Times New Roman"/>
          <w:b/>
          <w:sz w:val="24"/>
          <w:szCs w:val="24"/>
        </w:rPr>
        <w:t>1939 ГАЗ-43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B96">
        <w:rPr>
          <w:rFonts w:ascii="Times New Roman" w:hAnsi="Times New Roman" w:cs="Times New Roman"/>
          <w:sz w:val="24"/>
          <w:szCs w:val="24"/>
        </w:rPr>
        <w:t>Модель с газогенераторной установкой, работающей на твёрдом угле - антраците.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B96">
        <w:rPr>
          <w:rFonts w:ascii="Times New Roman" w:hAnsi="Times New Roman" w:cs="Times New Roman"/>
          <w:sz w:val="24"/>
          <w:szCs w:val="24"/>
        </w:rPr>
        <w:t>смотря на то, что мощность двигателя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B96">
        <w:rPr>
          <w:rFonts w:ascii="Times New Roman" w:hAnsi="Times New Roman" w:cs="Times New Roman"/>
          <w:sz w:val="24"/>
          <w:szCs w:val="24"/>
        </w:rPr>
        <w:t>работе на антрацитном газе падала более чем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B96">
        <w:rPr>
          <w:rFonts w:ascii="Times New Roman" w:hAnsi="Times New Roman" w:cs="Times New Roman"/>
          <w:sz w:val="24"/>
          <w:szCs w:val="24"/>
        </w:rPr>
        <w:t xml:space="preserve">в два раза - до 22 - 24 </w:t>
      </w:r>
      <w:proofErr w:type="spellStart"/>
      <w:r w:rsidRPr="00F84B96">
        <w:rPr>
          <w:rFonts w:ascii="Times New Roman" w:hAnsi="Times New Roman" w:cs="Times New Roman"/>
          <w:sz w:val="24"/>
          <w:szCs w:val="24"/>
        </w:rPr>
        <w:t>л</w:t>
      </w:r>
      <w:proofErr w:type="gramStart"/>
      <w:r w:rsidRPr="00F84B96">
        <w:rPr>
          <w:rFonts w:ascii="Times New Roman" w:hAnsi="Times New Roman" w:cs="Times New Roman"/>
          <w:sz w:val="24"/>
          <w:szCs w:val="24"/>
        </w:rPr>
        <w:t>.с</w:t>
      </w:r>
      <w:proofErr w:type="spellEnd"/>
      <w:proofErr w:type="gramEnd"/>
      <w:r w:rsidRPr="00F84B96">
        <w:rPr>
          <w:rFonts w:ascii="Times New Roman" w:hAnsi="Times New Roman" w:cs="Times New Roman"/>
          <w:sz w:val="24"/>
          <w:szCs w:val="24"/>
        </w:rPr>
        <w:t>„ слабая и тихоходная машина всё равно была востребована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B96">
        <w:rPr>
          <w:rFonts w:ascii="Times New Roman" w:hAnsi="Times New Roman" w:cs="Times New Roman"/>
          <w:sz w:val="24"/>
          <w:szCs w:val="24"/>
        </w:rPr>
        <w:t>шахтёрских районах страны, где она работала буквально «на подножном корме». В 1939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B96">
        <w:rPr>
          <w:rFonts w:ascii="Times New Roman" w:hAnsi="Times New Roman" w:cs="Times New Roman"/>
          <w:sz w:val="24"/>
          <w:szCs w:val="24"/>
        </w:rPr>
        <w:t>году было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B96">
        <w:rPr>
          <w:rFonts w:ascii="Times New Roman" w:hAnsi="Times New Roman" w:cs="Times New Roman"/>
          <w:sz w:val="24"/>
          <w:szCs w:val="24"/>
        </w:rPr>
        <w:t>выпущено 592 экземпляра ГАЗ-43.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4B96" w:rsidRDefault="00F84B96" w:rsidP="00922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B96">
        <w:rPr>
          <w:rFonts w:ascii="Times New Roman" w:hAnsi="Times New Roman" w:cs="Times New Roman"/>
          <w:sz w:val="24"/>
          <w:szCs w:val="24"/>
        </w:rPr>
        <w:t>В 1941 году принята попытка модернизации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B96">
        <w:rPr>
          <w:rFonts w:ascii="Times New Roman" w:hAnsi="Times New Roman" w:cs="Times New Roman"/>
          <w:sz w:val="24"/>
          <w:szCs w:val="24"/>
        </w:rPr>
        <w:t>угольного газогенератора. Три ГАЗ-43 с экспериментальными установками различных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B96">
        <w:rPr>
          <w:rFonts w:ascii="Times New Roman" w:hAnsi="Times New Roman" w:cs="Times New Roman"/>
          <w:sz w:val="24"/>
          <w:szCs w:val="24"/>
        </w:rPr>
        <w:t>видов поступили для испытаний в НАТИ.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B96">
        <w:rPr>
          <w:rFonts w:ascii="Times New Roman" w:hAnsi="Times New Roman" w:cs="Times New Roman"/>
          <w:sz w:val="24"/>
          <w:szCs w:val="24"/>
        </w:rPr>
        <w:t>Их динамические характеристики всё равно оказались ниже ГАЗ-42. Испытания завершились за пять дней до Великой Отечественной войны, и больше к теме «угольных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B96">
        <w:rPr>
          <w:rFonts w:ascii="Times New Roman" w:hAnsi="Times New Roman" w:cs="Times New Roman"/>
          <w:sz w:val="24"/>
          <w:szCs w:val="24"/>
        </w:rPr>
        <w:t>полуторок» конструкторы не возвращались.</w:t>
      </w:r>
    </w:p>
    <w:p w:rsidR="004C5F22" w:rsidRDefault="004C5F22" w:rsidP="009226D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C5F22" w:rsidRPr="004C5F22" w:rsidRDefault="004C5F22" w:rsidP="009226D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C5F22">
        <w:rPr>
          <w:rFonts w:ascii="Times New Roman" w:hAnsi="Times New Roman" w:cs="Times New Roman"/>
          <w:i/>
          <w:sz w:val="24"/>
          <w:szCs w:val="24"/>
        </w:rPr>
        <w:t xml:space="preserve">Из книги </w:t>
      </w:r>
      <w:proofErr w:type="spellStart"/>
      <w:r w:rsidRPr="004C5F22">
        <w:rPr>
          <w:rFonts w:ascii="Times New Roman" w:hAnsi="Times New Roman" w:cs="Times New Roman"/>
          <w:i/>
          <w:sz w:val="24"/>
          <w:szCs w:val="24"/>
        </w:rPr>
        <w:t>Дм</w:t>
      </w:r>
      <w:proofErr w:type="spellEnd"/>
      <w:r w:rsidRPr="004C5F22">
        <w:rPr>
          <w:rFonts w:ascii="Times New Roman" w:hAnsi="Times New Roman" w:cs="Times New Roman"/>
          <w:i/>
          <w:sz w:val="24"/>
          <w:szCs w:val="24"/>
        </w:rPr>
        <w:t xml:space="preserve">. Дашко «Советские грузовики 1919-1948», под ред. С. </w:t>
      </w:r>
      <w:proofErr w:type="spellStart"/>
      <w:r w:rsidRPr="004C5F22">
        <w:rPr>
          <w:rFonts w:ascii="Times New Roman" w:hAnsi="Times New Roman" w:cs="Times New Roman"/>
          <w:i/>
          <w:sz w:val="24"/>
          <w:szCs w:val="24"/>
        </w:rPr>
        <w:t>Ионес</w:t>
      </w:r>
      <w:proofErr w:type="spellEnd"/>
      <w:r w:rsidRPr="004C5F22">
        <w:rPr>
          <w:rFonts w:ascii="Times New Roman" w:hAnsi="Times New Roman" w:cs="Times New Roman"/>
          <w:i/>
          <w:sz w:val="24"/>
          <w:szCs w:val="24"/>
        </w:rPr>
        <w:t xml:space="preserve"> и Н. Маркова, М. 2014.</w:t>
      </w:r>
    </w:p>
    <w:p w:rsidR="004C5F22" w:rsidRPr="004C5F22" w:rsidRDefault="004C5F22" w:rsidP="009226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5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УСТАНОВКИ ГАЗ</w:t>
      </w:r>
    </w:p>
    <w:p w:rsidR="004C5F22" w:rsidRPr="004C5F22" w:rsidRDefault="004C5F22" w:rsidP="009226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C5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Своим независимым путём шёл и Горьковский автозавод. В мае 1936 года ГАЗ построил свою первую установку ГАЗ-40. В её основе лежали две предшествующие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C5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сторонние разработки: модель В-5 (ГАЗ-14) и НАТИ-11. Она оказалась не слишком удачной, и все три опытных образца ГАЗ-40 вернули на длительную доработку.</w:t>
      </w:r>
    </w:p>
    <w:p w:rsidR="004C5F22" w:rsidRPr="004C5F22" w:rsidRDefault="00217C48" w:rsidP="009226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C5F22" w:rsidRPr="004C5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 временем на автозаводе взялись за сборку автомобилей с установкой НАТИ Г-14,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C5F22" w:rsidRPr="004C5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которая и стала для полуторатонных автомобилей первой серийной в СССР. Её изготавливали на московском заводе «</w:t>
      </w:r>
      <w:proofErr w:type="spellStart"/>
      <w:r w:rsidR="004C5F22" w:rsidRPr="004C5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Комега</w:t>
      </w:r>
      <w:proofErr w:type="spellEnd"/>
      <w:r w:rsidR="004C5F22" w:rsidRPr="004C5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 а целиком газогенераторный автомобиль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1937-</w:t>
      </w:r>
      <w:r w:rsidR="004C5F22" w:rsidRPr="004C5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38 г. собирали на </w:t>
      </w:r>
      <w:proofErr w:type="spellStart"/>
      <w:r w:rsidR="004C5F22" w:rsidRPr="004C5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ГАЗе</w:t>
      </w:r>
      <w:proofErr w:type="spellEnd"/>
      <w:r w:rsidR="004C5F22" w:rsidRPr="004C5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 маркой ГАЗ-41. Однако для массового выпуска Г-14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C5F22" w:rsidRPr="004C5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технологически не подходила, и на заводе пришлось внести в установку ряд конструктивных изменений. Доработанный заводской вариант под индексом ГАЗ-42 с 1939 года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C5F22" w:rsidRPr="004C5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наконец-то начали изготовлять массово, воплощая план газификации автотранспорта.</w:t>
      </w:r>
    </w:p>
    <w:p w:rsidR="004C5F22" w:rsidRDefault="000302D4" w:rsidP="009226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C5F22" w:rsidRPr="004C5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Из-за почти двукратной потери мощности газового двигателя, ГАЗ-42 начали оснащать газовым вариантом двигателя ГАЗ-</w:t>
      </w:r>
      <w:proofErr w:type="gramStart"/>
      <w:r w:rsidR="004C5F22" w:rsidRPr="004C5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MM</w:t>
      </w:r>
      <w:proofErr w:type="gramEnd"/>
      <w:r w:rsidR="004C5F22" w:rsidRPr="004C5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Тем не </w:t>
      </w:r>
      <w:proofErr w:type="gramStart"/>
      <w:r w:rsidR="004C5F22" w:rsidRPr="004C5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менее</w:t>
      </w:r>
      <w:proofErr w:type="gramEnd"/>
      <w:r w:rsidR="004C5F22" w:rsidRPr="004C5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грузоподъёмность автомобиля не превысила 1200 кг. Общий вес установки достиг 400 кг. В качестве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C5F22" w:rsidRPr="004C5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топлива мог использоваться как генераторный газ, так и бензин, для которого автомобилю оставили стандартный 40-литровый топливный бак. Для компенсации неизбежной потери мощности было увеличено передаточное число главной передачи с 6,6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C5F22" w:rsidRPr="004C5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 7,5, а также увеличена степень сжатия в двигателе с 4,6 до 6,2. Запуск холодного газогенератора занимал 5-10 минут. Для получения генераторного газа могли использоваться любые виды твёрдого топлива: древесина, древесный уголь, торф, каменный уголь, бурый уголь, антрацит, брикеты различных топливных отходов и т. д.</w:t>
      </w:r>
    </w:p>
    <w:p w:rsidR="004C5F22" w:rsidRPr="004C5F22" w:rsidRDefault="004C5F22" w:rsidP="009226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4C5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Стандартный</w:t>
      </w:r>
      <w:proofErr w:type="gramEnd"/>
      <w:r w:rsidRPr="004C5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ГАЗ-АА можно было переоборудовать силами автохозяйства самостоятельно</w:t>
      </w:r>
    </w:p>
    <w:p w:rsidR="00CF45C3" w:rsidRDefault="004C5F22" w:rsidP="009226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5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 вполне удачный автомобиль ГАЗ-42. Для этого инженеры автозавода издавали специальные учебные пособия, а купить комплект необходимого оборудования можно было прямо</w:t>
      </w:r>
      <w:r w:rsidR="00CF45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C5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</w:t>
      </w:r>
      <w:proofErr w:type="spellStart"/>
      <w:r w:rsidRPr="004C5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ГАЗе</w:t>
      </w:r>
      <w:proofErr w:type="spellEnd"/>
      <w:r w:rsidRPr="004C5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4C5F22" w:rsidRDefault="00CF45C3" w:rsidP="009226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C5F22" w:rsidRPr="004C5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1940 года ГАЗ-42 начал комплектоваться новым вертикальным очистителем 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C5F22" w:rsidRPr="004C5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деревянным ящиком </w:t>
      </w:r>
      <w:proofErr w:type="gramStart"/>
      <w:r w:rsidR="004C5F22" w:rsidRPr="004C5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вместо</w:t>
      </w:r>
      <w:proofErr w:type="gramEnd"/>
      <w:r w:rsidR="004C5F22" w:rsidRPr="004C5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металлического - для топлива. В разгар войны появилась компактная установка </w:t>
      </w:r>
      <w:r w:rsidR="004C5F22" w:rsidRPr="004C5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ГАЗ-42М, в которой, как и у 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4C5F22" w:rsidRPr="004C5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С-41, очиститель монтировался перед радиатором автомобиля. Тем самым был радикально изменён принцип очистки и охла</w:t>
      </w:r>
      <w:r w:rsidR="006F0B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</w:t>
      </w:r>
      <w:r w:rsidR="004C5F22" w:rsidRPr="004C5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дения</w:t>
      </w:r>
      <w:r w:rsidR="006F0B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C5F22" w:rsidRPr="004C5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газа. Также для «</w:t>
      </w:r>
      <w:proofErr w:type="spellStart"/>
      <w:r w:rsidR="004C5F22" w:rsidRPr="004C5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газгена</w:t>
      </w:r>
      <w:proofErr w:type="spellEnd"/>
      <w:r w:rsidR="004C5F22" w:rsidRPr="004C5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разработали изменённую камеру газификации с более широким</w:t>
      </w:r>
      <w:r w:rsidR="006F0B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C5F22" w:rsidRPr="004C5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диаметром отверстия. Таких машин успели изготовить только 119 шт. В 1946 году ГАЗ</w:t>
      </w:r>
      <w:r w:rsidR="006F0B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C5F22" w:rsidRPr="004C5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построил последнюю партию автомобилей ГАЗ-42. Всего же с 1939 по 1946 годы завод</w:t>
      </w:r>
      <w:r w:rsidR="006F0B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C5F22" w:rsidRPr="004C5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покинуло 33840 машин этой модели. ГАЗ-42 оказался самым массовым довоенны</w:t>
      </w:r>
      <w:r w:rsidR="006F0B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4C5F22" w:rsidRPr="004C5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газогенераторным автомобилем в СССР. Больше на </w:t>
      </w:r>
      <w:proofErr w:type="spellStart"/>
      <w:r w:rsidR="004C5F22" w:rsidRPr="004C5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газовских</w:t>
      </w:r>
      <w:proofErr w:type="spellEnd"/>
      <w:r w:rsidR="004C5F22" w:rsidRPr="004C5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шасси газогенераторные автомобили</w:t>
      </w:r>
      <w:r w:rsidR="006F0B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C5F22" w:rsidRPr="004C5F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выпускались.</w:t>
      </w:r>
    </w:p>
    <w:p w:rsidR="00AE5BDF" w:rsidRDefault="00AE5BDF" w:rsidP="009226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28B4" w:rsidRPr="00BF28B4" w:rsidRDefault="009A7D6D" w:rsidP="009226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03375" w:rsidRPr="0090337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И</w:t>
      </w:r>
      <w:r w:rsidR="00BF28B4" w:rsidRPr="0090337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з статьи С.</w:t>
      </w:r>
      <w:r w:rsidR="00903375" w:rsidRPr="0090337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В.</w:t>
      </w:r>
      <w:r w:rsidR="00BF28B4" w:rsidRPr="0090337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BF28B4" w:rsidRPr="0090337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Ионеса</w:t>
      </w:r>
      <w:proofErr w:type="spellEnd"/>
      <w:r w:rsidR="00BF28B4" w:rsidRPr="0090337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«</w:t>
      </w:r>
      <w:proofErr w:type="spellStart"/>
      <w:r w:rsidR="00BF28B4" w:rsidRPr="0090337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Газгены</w:t>
      </w:r>
      <w:proofErr w:type="spellEnd"/>
      <w:r w:rsidR="00BF28B4" w:rsidRPr="0090337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– твердотопливные автомобили»</w:t>
      </w:r>
      <w:r w:rsidR="0090337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, </w:t>
      </w:r>
      <w:r w:rsidR="00BF28B4" w:rsidRPr="00BF28B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журнал «Основные средства» №7, 1999</w:t>
      </w:r>
      <w:r w:rsidR="0090337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</w:t>
      </w:r>
      <w:r w:rsidR="00BF28B4" w:rsidRPr="00BF2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F28B4" w:rsidRPr="00BF2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BF2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F28B4" w:rsidRPr="00BF2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«Как же была устроена газогенераторная установка у советского грузовика 30 – 40-х годов? Самой характерной, бросающейся в глаза чертой были два здоровенных цилиндрических «котла», стоявших за кабиной, один из которых был </w:t>
      </w:r>
      <w:proofErr w:type="gramStart"/>
      <w:r w:rsidR="00BF28B4" w:rsidRPr="00BF2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побольше</w:t>
      </w:r>
      <w:proofErr w:type="gramEnd"/>
      <w:r w:rsidR="00BF28B4" w:rsidRPr="00BF2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другого. Большой «котел» как раз и являлся газогенератором. Львиную долю объема газогенератора занимал бункер, куда через верхний загрузочный люк насыпали запас деревянных чурок или угля. Под бункером, в нижней части генератора, располагался топливник – печь, которую топили теми же чурками или углем. Необходимый для горения воздух проходил в топливник через боковые щели или фурмы. За счет тяги, создаваемой работающим двигателем (при пуске – специальным вентилятором), воздух просасывался через горящее топливо, в результате чего образовывались химические составляющие горючего газа: углекислота, окись углерода, водород. Под топливником, на дне газогенератора находился зольник. Колосниковая решетка не позволяла попадать на него </w:t>
      </w:r>
      <w:proofErr w:type="gramStart"/>
      <w:r w:rsidR="00BF28B4" w:rsidRPr="00BF2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крупным</w:t>
      </w:r>
      <w:proofErr w:type="gramEnd"/>
      <w:r w:rsidR="00BF28B4" w:rsidRPr="00BF2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догоревшим кускам топлива.</w:t>
      </w:r>
      <w:r w:rsidR="00BF28B4" w:rsidRPr="00BF2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BF2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F28B4" w:rsidRPr="00BF2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 топливника газ тянуло через зольник, а затем – наверх по рубашке – простенку между бункером и наружной стенкой газогенератора. Таким </w:t>
      </w:r>
      <w:proofErr w:type="gramStart"/>
      <w:r w:rsidR="00BF28B4" w:rsidRPr="00BF2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образом</w:t>
      </w:r>
      <w:proofErr w:type="gramEnd"/>
      <w:r w:rsidR="00BF28B4" w:rsidRPr="00BF2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горячий газ просушивал топливо в бункере. Из рубашки газ по трубе поступал в охладитель, обычно состоявший из радиаторов, чем-то напоминавших современные батареи центрального отопления. Они лежали на раме автомобиля под грузовой платформой. В охладителе газ не только охлаждался, но и проходил грубую очистку от тяжелых механических примесей. Заметим, что существовали также модели газогенераторных установок, у которых вместо громоздких «батарей» применялся компактный охладитель, совмещенный с водяным радиатором автомобиля. После охладителя газ попадал в очист</w:t>
      </w:r>
      <w:r w:rsidR="00D96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итель, который на описываемых </w:t>
      </w:r>
      <w:proofErr w:type="spellStart"/>
      <w:r w:rsidR="00D96A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</w:t>
      </w:r>
      <w:r w:rsidR="00BF28B4" w:rsidRPr="00BF2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Сах</w:t>
      </w:r>
      <w:proofErr w:type="spellEnd"/>
      <w:r w:rsidR="00BF28B4" w:rsidRPr="00BF2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proofErr w:type="spellStart"/>
      <w:r w:rsidR="00BF28B4" w:rsidRPr="00BF2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ГАЗах</w:t>
      </w:r>
      <w:proofErr w:type="spellEnd"/>
      <w:r w:rsidR="00BF28B4" w:rsidRPr="00BF2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находился во втором, меньшем по размеру «котле».</w:t>
      </w:r>
      <w:r w:rsidR="00BF28B4" w:rsidRPr="00BF2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BF2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F28B4" w:rsidRPr="00BF2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Очиститель освобождал газ от золы, шлаков, мелкой топливной пыли, которые, попадая в двигатель, портили седла клапанов, стенки цилиндров, поршневые кольца, засоряли масло в картере. Применялись различные конструкции очистителя: решетки, на которые насыпали мелкие стальные кольца </w:t>
      </w:r>
      <w:proofErr w:type="spellStart"/>
      <w:r w:rsidR="00BF28B4" w:rsidRPr="00BF2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Рашига</w:t>
      </w:r>
      <w:proofErr w:type="spellEnd"/>
      <w:r w:rsidR="00BF28B4" w:rsidRPr="00BF2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матерчатые фильтры, инерционные и центробежные очистители. На машинах с компактным охладителем мог быть жидкостный очиститель, находящийся в нижнем коллекторе радиатора-охладителя. Очищенный газ поступал в смеситель, игравший ту же роль, что и обычный карбюратор: он смешивал генераторный газ с воздухом в пропорции, обеспечивающей нормальную работу двигателя на разных режимах. </w:t>
      </w:r>
    </w:p>
    <w:p w:rsidR="009230DE" w:rsidRDefault="00BF28B4" w:rsidP="009226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F2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Кроме того, смеситель должен был допускать возможность кратковременной работы двигателя на бензине. Это требовалось, чтобы создать тягу при пуске и розжиге газогенератора.</w:t>
      </w:r>
      <w:r w:rsidRPr="00BF2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F2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Особой процедурой был розжиг. Просто сесть, повернуть ключ зажигания и, включив стартер, запустить двигатель – с газогенераторным автомобилем так не получалось. Прежде следовало раскочегарить газогенератор. </w:t>
      </w:r>
      <w:proofErr w:type="gramStart"/>
      <w:r w:rsidRPr="00BF2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Можно было использовать естественную тягу: открыть верхний загрузочный и нижний зольный люки, в зольник положить растопку: лучину, бумагу, солому, пропитанные бензином тряпки, и поджечь.</w:t>
      </w:r>
      <w:proofErr w:type="gramEnd"/>
      <w:r w:rsidRPr="00BF2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Вслед за растопкой огонь охватит дрова или уголь в топливнике. Такой розжиг мог занять минут 30</w:t>
      </w:r>
      <w:r w:rsidR="00853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BF2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40. Быстрее удавалось запустить газогенератор с помощью искусственной тяги. Ее могли создать либо раскручиваемый стартером двигатель, либо расположенный между очистителем и смесителем электрический вентилятор. Чтобы двигатель или вентилятор прососал воздух по всем трубам, охладителям и очистителям, требовалось длительная работа стартера или электромотора, а значит, очень мощный аккумулятор.</w:t>
      </w:r>
      <w:r w:rsidRPr="00BF2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F2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те годы аккумуляторы, а тем более мощные и надежные, были дефицитом. Проблема усугублялась тем, что «полуторки» имели крайне недолговечный стартер. Бензиновые «газики» обычно заводили с помощью рукоятки. Но создать нужную тягу в газогенераторной системе с </w:t>
      </w:r>
      <w:r w:rsidRPr="00BF2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помощью «кривого стартера» было практически невозможно. Поэтому пришлось дополнить конструкцию устройствами, обеспечивающими кратковременную работу двигателя на бензине – для получения искусственной тяги на момент розжига и пуска. Смеситель совместили с пусковым карбюратором. Его работа требовала от водителя особой манипуляции несколькими дроссельными заслонками, обеспечивавшими пуск и переключение с бензина на газ. Но и в этом случае запуск автомобиля занимал минут 10</w:t>
      </w:r>
      <w:r w:rsidR="009226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BF2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15...</w:t>
      </w:r>
      <w:r w:rsidRPr="00BF2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Слово «шо</w:t>
      </w:r>
      <w:r w:rsidRPr="00BF2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фёр» переводится с французского как «кочегар». Так называли водителей древних паровых экипажей. На газогенераторном автомобиле профессии шофера и кочегара снова срослись в единое целое. Скажем, дозаправка «</w:t>
      </w:r>
      <w:proofErr w:type="spellStart"/>
      <w:r w:rsidRPr="00BF2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газгена</w:t>
      </w:r>
      <w:proofErr w:type="spellEnd"/>
      <w:r w:rsidRPr="00BF2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могла осуществляться так: остановился на обочине, взял топор, нарубил дров, положил их в верхний загрузочный люк бункера. Эксплуатация газогенераторной техники сопровождалась частой и неприятной процедурой чистки зольника, очистителя, охладителя. Здесь водитель или слесарь автобазы выступал в роли трубочиста. И хотя по инструкции делать это требовалось через 250 – 300, а то и 1000 километров пробега, на деле процедуру приходилось проводить куда чаще – порою после 100 – 150 километров.</w:t>
      </w:r>
      <w:r w:rsidRPr="00BF2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F2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Кроме этого, следовало следить за герметичностью всех соединений в длинной веренице труб. Еще одну серьезную проблему создавал появлявшийся в системе конденсат. Зимой он замерзал, вынуждая бороться со льдом в трубах, а в сильные морозы требовал утепления и сам газогенератор. Перед остановкой двигателя нужно было дать ему некоторое время поработать на холостых оборотах. При резкой остановке мотора в лучшем случае происходил сильный выброс ядовитого газа, а в худшем</w:t>
      </w:r>
      <w:r w:rsidR="00853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</w:t>
      </w:r>
      <w:r w:rsidRPr="00BF2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пожар. Между прочим, пожарная безопасность «</w:t>
      </w:r>
      <w:proofErr w:type="spellStart"/>
      <w:r w:rsidRPr="00BF2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газгенов</w:t>
      </w:r>
      <w:proofErr w:type="spellEnd"/>
      <w:r w:rsidRPr="00BF2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являлась особой проблемой. Газогенераторным автомобилям, имевшим на борту источник открытого пламени, запрещался въезд на склады горюче-смазочных материалов и боеприпасов. Серьезную опасность газогенератор представлял и в случае аварии».</w:t>
      </w:r>
      <w:r w:rsidRPr="00BF2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17B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230DE" w:rsidRPr="00640042" w:rsidRDefault="009230DE" w:rsidP="009226D2">
      <w:pPr>
        <w:pStyle w:val="22"/>
        <w:spacing w:line="240" w:lineRule="auto"/>
        <w:jc w:val="left"/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640042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 xml:space="preserve">Из статьи в журнале </w:t>
      </w:r>
      <w:proofErr w:type="spellStart"/>
      <w:r w:rsidRPr="00640042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>ЛесПромИнформ</w:t>
      </w:r>
      <w:proofErr w:type="spellEnd"/>
      <w:r w:rsidRPr="00640042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 xml:space="preserve"> №2 (84), 2012 г.</w:t>
      </w:r>
      <w:r w:rsidR="009226D2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 xml:space="preserve"> </w:t>
      </w:r>
      <w:r w:rsidRPr="00640042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Александр С</w:t>
      </w:r>
      <w:r w:rsidR="009226D2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амылин</w:t>
      </w:r>
      <w:r w:rsidRPr="00640042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, Михаил Я</w:t>
      </w:r>
      <w:r w:rsidR="009226D2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шин.</w:t>
      </w:r>
    </w:p>
    <w:p w:rsidR="009230DE" w:rsidRPr="00FE270E" w:rsidRDefault="009230DE" w:rsidP="009226D2">
      <w:pPr>
        <w:pStyle w:val="22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FE270E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ИСТОРИЯ РАЗВИТИЯ ТРАНСПОРТНЫХ ГАЗОГЕНЕРАТОРОВ</w:t>
      </w:r>
    </w:p>
    <w:p w:rsidR="009230DE" w:rsidRPr="00FE270E" w:rsidRDefault="009230DE" w:rsidP="00922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Такие установки позволяют получать из древесины, торфа, сельскохозяйственных остатков и другой биомассы горючий газ, который может быть использован как топливо для двигателей внутреннего сгорания на транспорте. Пик развития этой технологии пришелся на середину прошлого столетия.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30DE" w:rsidRPr="00FE270E" w:rsidRDefault="009230DE" w:rsidP="00922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Первую советскую газогенераторную установку, работавшую на древесном угле, в 1921 году создал ленинградский профессор В.С. Наумов, построивший установку «У-1» с прямым процессом газификации и испытавший ее на грузовом автомобиле «Фиат-15-тер».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30DE" w:rsidRPr="00FE270E" w:rsidRDefault="009230DE" w:rsidP="00922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Следующим этапом в развитии отечественных газогенераторных установок стала разработка инженера С.И. </w:t>
      </w:r>
      <w:proofErr w:type="spellStart"/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Декаленкова</w:t>
      </w:r>
      <w:proofErr w:type="spellEnd"/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«Пионер Д-8» и «Пионер Д-6 а». Эти конструкции, хотя и потеряли сегодня техническую актуальность, но свидетельствуют о независимом развитии советских автотранспортных газогенераторных технологий от зарубежных разработок, и опровергают мнение о том, что якобы большинство конструкций газогенераторных установок советского периода были заимствованы за рубежом.</w:t>
      </w:r>
    </w:p>
    <w:p w:rsidR="009230DE" w:rsidRPr="00FE270E" w:rsidRDefault="009230DE" w:rsidP="00922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Активная разработка автомобильных газогенераторов началась в 1935 году по инициативе Правительства СССР. На смену простейшим установкам на древесном угле пришли более сложные, в которых в качестве топлива использовалась древесная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щепа размером 40 х 40 х 50 мм.</w:t>
      </w:r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причиной, по которой многие конструкторы сосредоточили свое внимание на древесных газогенераторах, была дешевизна и общедоступность топливной древесины.</w:t>
      </w:r>
    </w:p>
    <w:p w:rsidR="009230DE" w:rsidRPr="00FE270E" w:rsidRDefault="009230DE" w:rsidP="00922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Инженеры столкнулись с проблемой создания долговечной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эффективной камеры сгорания.</w:t>
      </w:r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Применение хромоникелевой стали давало наилучшие результаты. Однако никель в ту пору был в дефиците и, главным образом, импортировался.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30DE" w:rsidRPr="00FE270E" w:rsidRDefault="009230DE" w:rsidP="00922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одной проблемой стал вес газогенераторных установок. Они получались громоздкими и тяжелыми. Их масса колебалась от 400 до 600 кг. В результате, газогенераторная модификация, скажем, грузовика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>С-5 теряла полтонны грузоподъемности. И это на фоне того, что мощность двигателя также падала при переходе с бензина или дизеля на генераторный газ.</w:t>
      </w:r>
    </w:p>
    <w:p w:rsidR="009230DE" w:rsidRPr="00FE270E" w:rsidRDefault="009230DE" w:rsidP="00922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скомпоновать газогенераторную систему на легковом автомобиле, конструкторам требовалось проявить немало инженерной изощренности. И здесь надо отдать должное А. И. </w:t>
      </w:r>
      <w:proofErr w:type="spellStart"/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Пельтцеру</w:t>
      </w:r>
      <w:proofErr w:type="spellEnd"/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proofErr w:type="gramEnd"/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сконструировал опытные модификации ГАЗ-А и ГАЗ-М1 с очень компактной и рациональной компоновкой газогенераторных установок. На </w:t>
      </w:r>
      <w:proofErr w:type="gramStart"/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ГАЗ-А</w:t>
      </w:r>
      <w:proofErr w:type="gramEnd"/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1935 году была смонтирована установка «НАТИ-Автодор-3», а на ГАЗ-М1 в 1938 году - разновидность установки НАТИ-Г12. В сентябре 1938 г А.И. </w:t>
      </w:r>
      <w:proofErr w:type="spellStart"/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Пельтцер</w:t>
      </w:r>
      <w:proofErr w:type="spellEnd"/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А.Н. </w:t>
      </w:r>
      <w:proofErr w:type="spellStart"/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Понизовкин</w:t>
      </w:r>
      <w:proofErr w:type="spellEnd"/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Н.Д. Титов без остановок проехали на газогенераторном автомобиле ГАЗ-М1-Г 5000 км. Средняя скорость пробега составила 60,96 км/ч. Этот результат стал мировым рекордом скорости пробега на 5000 км для газогенераторных автомобилей.</w:t>
      </w:r>
    </w:p>
    <w:p w:rsidR="009230DE" w:rsidRPr="00FE270E" w:rsidRDefault="009230DE" w:rsidP="00922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было сказано, при переходе с бензина на газ мощность двигателя внутреннего сгорания падает. Для компенсации такой потери приходится увеличивать степень сжатия двигателя.</w:t>
      </w:r>
    </w:p>
    <w:p w:rsidR="009230DE" w:rsidRPr="00FE270E" w:rsidRDefault="009230DE" w:rsidP="00922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на ГАЗ-М1-Г конструкции А.И. </w:t>
      </w:r>
      <w:proofErr w:type="spellStart"/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Пельтцера</w:t>
      </w:r>
      <w:proofErr w:type="spellEnd"/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она была увеличена с 4,6 до 6,4. Несмотря на эти меры, мощность двигателя достигала только 37 л. </w:t>
      </w:r>
      <w:proofErr w:type="gramStart"/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а </w:t>
      </w:r>
      <w:proofErr w:type="gramStart"/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</w:t>
      </w:r>
      <w:proofErr w:type="gramEnd"/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скорость автомобиля - 87 км/ч. Расход древесных чурок составлял 32 кг на 100 км пути. Масса ГАЗ-М1-Г в снаряженном состоянии равнялась 1600 кг против 1370 кг </w:t>
      </w:r>
      <w:proofErr w:type="gramStart"/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серийного бензинового ГАЗ-M1.</w:t>
      </w:r>
    </w:p>
    <w:p w:rsidR="009230DE" w:rsidRPr="00FE270E" w:rsidRDefault="009230DE" w:rsidP="00922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Газогенераторные установки различных конструкций испытывались преимущественно на грузовиках: </w:t>
      </w:r>
      <w:proofErr w:type="gramStart"/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ГАЗ-АА, (газогенераторная установка «Автодор-2» конструкции</w:t>
      </w:r>
      <w:proofErr w:type="gramEnd"/>
    </w:p>
    <w:p w:rsidR="009230DE" w:rsidRPr="00FE270E" w:rsidRDefault="009230DE" w:rsidP="00922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Мезина</w:t>
      </w:r>
      <w:proofErr w:type="spellEnd"/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С-5 (газогенераторная установка В-4 конструкции инженера А. А. </w:t>
      </w:r>
      <w:proofErr w:type="spellStart"/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Веденского</w:t>
      </w:r>
      <w:proofErr w:type="spellEnd"/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>), а также на 5-тонных грузовых автомобилях ЯГ-4.</w:t>
      </w:r>
      <w:proofErr w:type="gramEnd"/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Серийно на ЯГ-4 ставились коробка передач и двигатель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С-5, грузоподъемность которых была 3 т. Из-за потери мощности газогенераторная модификация двигателя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>С-5 оказалась малопригодной для такой тяжелой машины, как ЯГ-4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230DE" w:rsidRPr="00FE270E" w:rsidRDefault="009230DE" w:rsidP="00922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касается НАТИ (Научного автотракторного института), то последовательная работа над моделями НАТИ-10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С-5 и НАТИ-11 для ГАЗ-АА (обе - дальнейшее развитие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конструкции</w:t>
      </w:r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С. </w:t>
      </w:r>
      <w:proofErr w:type="spellStart"/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Мезина</w:t>
      </w:r>
      <w:proofErr w:type="spellEnd"/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позволила коллективу института накопить значительный опыт и разработать такие конструкции установок, которые уже были пригодны для серийного производства. Одной из них в 1936 году стала установка «НАТИ-Г14», разработанная под руководством С. Л. Косова. В том же году на заводе «Свет шахтера» началось ее серийное производство и последующий монтаж на грузовики модели ГАЗ-АА.</w:t>
      </w:r>
    </w:p>
    <w:p w:rsidR="009230DE" w:rsidRPr="00FE270E" w:rsidRDefault="009230DE" w:rsidP="00922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дальнейшем ГАЗ, опираясь на опыт эксплуатации газогенераторов В-5, НАТИ-11 и НАТИ-Г14 на грузовиках ГАЗ-АА, создал собственную газогенераторную установку и гибридный грузовик ГАЗ-42, который мог ездить как на генераторном газе, так и на бензине. Серийный выпуск ГАЗ-42 продолжался с 1939 по 1946 год. Всего свет увидели 33 840 машин этой модели.</w:t>
      </w:r>
    </w:p>
    <w:p w:rsidR="009230DE" w:rsidRPr="00FE270E" w:rsidRDefault="009230DE" w:rsidP="00922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Газогенераторная установка автомобиля ГАЗ-42 имела массу 415 кг. Из-за этого грузоподъемность машины снизилась с 1500 до 1200 кг. Несмотря на повышенную с 4,6 до 6,2 степень сжатия и другие меры, мощность двигателя не превышала 30 л. с., а наибольшая скорость снизилась до 50 км/ч. Чтобы компенсировать резкое ухудшение тяговых показателей, передаточное число главной передачи на ГАЗ-42 пришлось увеличить с 6,6 </w:t>
      </w:r>
      <w:proofErr w:type="gramStart"/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7,5. Розжиг газогенератора занимал 10-14 мин, расход древесных чурок составлял примерно 53 кг на 100 км пути, а запас хода - 60-70 км.</w:t>
      </w:r>
    </w:p>
    <w:p w:rsidR="009230DE" w:rsidRPr="00FE270E" w:rsidRDefault="009230DE" w:rsidP="00922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EC2ED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r w:rsidR="00EC2EDD">
        <w:rPr>
          <w:rFonts w:ascii="Times New Roman" w:eastAsia="Times New Roman" w:hAnsi="Times New Roman" w:cs="Times New Roman"/>
          <w:sz w:val="24"/>
          <w:szCs w:val="24"/>
          <w:lang w:eastAsia="ru-RU"/>
        </w:rPr>
        <w:t>-е под руководством А.</w:t>
      </w:r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</w:t>
      </w:r>
      <w:proofErr w:type="spellStart"/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Скерджиева</w:t>
      </w:r>
      <w:proofErr w:type="spellEnd"/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А.И. </w:t>
      </w:r>
      <w:proofErr w:type="spellStart"/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Пельтцера</w:t>
      </w:r>
      <w:proofErr w:type="spellEnd"/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сконструирован газогенераторный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С-13 на </w:t>
      </w:r>
      <w:proofErr w:type="spellStart"/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длиннобазном</w:t>
      </w:r>
      <w:proofErr w:type="spellEnd"/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шасси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С-11. В отличие от ГАЗ-42, у которого камера сгорания изготавливалась из дешевой малоуглеродистой </w:t>
      </w:r>
      <w:proofErr w:type="spellStart"/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алитированной</w:t>
      </w:r>
      <w:proofErr w:type="spellEnd"/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стали, у газогенератора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С-13 камера сгорания была выполнена из более долговечной хромоникелевой жароупорной стали. Грузовики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С-13 выпускались с середины 1936 года до середины 1938 года. Степень сжатия двигателя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С-13 была повышена до 7,0. Для зажигания служило магнето. Однако мощность двигателя не превышала 48 л. </w:t>
      </w:r>
      <w:proofErr w:type="gramStart"/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а </w:t>
      </w:r>
      <w:proofErr w:type="gramStart"/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наибольшая</w:t>
      </w:r>
      <w:proofErr w:type="gramEnd"/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скорость - 45 км/ч. Машина получилась тяжелой - 3850 кг, а ее грузоподъемность составляла всего 2,5 т. Расход древесных чурок достигал 80-85 кг на 100 км пути, а запас хода - 90 км. Розжиг газогенератора занимал 7-9 мин. В общей сложности за два года из ворот завода вышло около 900 грузовиков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>С-13.</w:t>
      </w:r>
    </w:p>
    <w:p w:rsidR="009230DE" w:rsidRPr="00FE270E" w:rsidRDefault="009230DE" w:rsidP="00922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смену им в конце 1938 года пришли машины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С-21. Грузовики этой модели были оснащены более простой и надежной газогенераторной установкой Г-69 весом 440 кг с газогенератором обращенного типа.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С-21 конструкторы использовали базовое шасси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>С-5.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30DE" w:rsidRPr="00FE270E" w:rsidRDefault="009230DE" w:rsidP="00922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Хотя грузоподъемность газогенераторной модификации машины осталась неизменной (2500 кг), ее снаряженная масса уменьшилась до 3700 кг. Двигатель развивал мощность 45 л. с., а автомобиль - скорость 45 км/ч.</w:t>
      </w:r>
    </w:p>
    <w:p w:rsidR="009230DE" w:rsidRPr="00FE270E" w:rsidRDefault="009230DE" w:rsidP="00922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Эта модель оказалась наиболее удачной среди газогенераторных машин и в модернизированном варианте («Урал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>С-21А») выпускалась Уральским автомобильным заводом с 1946-го по 1952 год. Помимо грузовых машин, в предвоенный период были испытаны газогенераторные модификации городского автобуса (НИИГТ-П) и даже армейского полугусеничного вездехода ГАЗ-60. Для военных газогенераторная силовая установка оказалась неприемлемой по причине того, что скромный 50-сильный двигатель вездехода, еще больше терял в мощности (мощность падала до 37 л. с.), а дымящий газогенератор демаскировал машину на местности.</w:t>
      </w:r>
    </w:p>
    <w:p w:rsidR="009230DE" w:rsidRPr="00FE270E" w:rsidRDefault="009230DE" w:rsidP="00922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Харьковском тракторном заводе в 1936 году начался выпуск тракторов СХТЗ с газогенераторной установкой Г58У. Установка имела две модификации. Первая Г58У-01А оснащалась газогенератором, разработанным для газификации древесного топлива.</w:t>
      </w:r>
    </w:p>
    <w:p w:rsidR="009230DE" w:rsidRPr="00FE270E" w:rsidRDefault="009230DE" w:rsidP="00922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Газогенератор для второй модификации Г58У-01 был универсальным и, помимо древесных чурок, мог также работать на буром угле или торфе.</w:t>
      </w:r>
    </w:p>
    <w:p w:rsidR="009230DE" w:rsidRPr="00FE270E" w:rsidRDefault="009230DE" w:rsidP="00922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работе на торфе или буром угле в камере сгорания образуется шлак. Поэтому газогенератор установки Г58У-01 оснащался подвижной колосниковой решеткой, с помощью которой образующийся шлак можно было удалять из камеры сгорания. Кроме этого, камера сгорания модели Г58У-01 имела отличительную форму, спроектированную таким образом, чтобы шлак по мере образования опускался на дно, к колосниковой решетке.</w:t>
      </w:r>
    </w:p>
    <w:p w:rsidR="009230DE" w:rsidRPr="00FE270E" w:rsidRDefault="009230DE" w:rsidP="00922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>С 1938 году Харьковский тракторный завод начал выпуск газогенераторных тракторов ХТЗ-Т2Г с газоге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нераторной установкой НАТИ-Г19.</w:t>
      </w:r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Трактор ХТЗ-Т2Г выпускался вплоть до 1941 года.</w:t>
      </w:r>
    </w:p>
    <w:p w:rsidR="009230DE" w:rsidRPr="00FE270E" w:rsidRDefault="009230DE" w:rsidP="00922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тот же период Челябинский тракторный завод наладил выпуск газогенераторных тракторов марки ЧТЗ СГ-65. Газогенераторная установка этих тракторов состояла из газогенератора, двух последовательно соединенных центробежных очистителей, четырех пластинчатых очистителей и фильтра газа. Система очистки генераторного газа ЧТЗ СГ-65 отличалась от системы очистки трактора ХТЗ-Т2Г тем, что ее вторая ступень не имела охладителя газа. Охладитель инженеры вынесли и установили перед водяным радиатором двигателя.</w:t>
      </w:r>
    </w:p>
    <w:p w:rsidR="009230DE" w:rsidRPr="00FE270E" w:rsidRDefault="009230DE" w:rsidP="00922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Газогенератор челябинского трактора ЧТЗ СГ-65 обращенного процесса газификации, работал на сухих древесных чурках или щепе абсолютной влажности до 22 %. Он имел большую емкость по сравнению с газогенератором на тракторах ХТЗ-Т2Г. Отличалась также подача воздуха в воздушный пояс камеры газификации газогенератора. Воздух поступал через два диаметрально расположенных патрубка, а не через один.</w:t>
      </w:r>
    </w:p>
    <w:p w:rsidR="009230DE" w:rsidRPr="00FE270E" w:rsidRDefault="009230DE" w:rsidP="00922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Газогенератор НАТИ-Г19 трактора ХТЗ-Т2Г также был обращенного процесса газификации, но построен так, что вырабатываемый генераторный газ обогревал бункер с топливом. Такое решение позитивно сказывалось на стабильности процесса генерации газа. Газогенератор ХТЗ Т2Г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ыл рассчитан на расход газа 85 </w:t>
      </w:r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>м3/ч с теплотворностью 1200 ккал/нм3.</w:t>
      </w:r>
    </w:p>
    <w:p w:rsidR="009230DE" w:rsidRPr="00FE270E" w:rsidRDefault="009230DE" w:rsidP="00922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>В 1949 году на базе газогенераторной установки для трактора ХТЗ-Т2Г был разработан первый в мире трелевочный трактор КТ-12 с газогенераторной установкой обращенного типа газификации, также работающей на дровах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30DE" w:rsidRPr="00FE270E" w:rsidRDefault="00853BCE" w:rsidP="00922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30DE"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Газогенератором для трактора КТ-12 стал модернизированный вариант газогенератора НАТИ-Г19. Он отличался от исходного увеличением диаметра горловины со 110 до 150 мм, применением резьбового люка зольника (вместо откидного), а также увеличением диаметра на 21 мм и сваркой с бункером верхнего днища, на котором расположены детали загрузочного люка.</w:t>
      </w:r>
      <w:r w:rsidR="00923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30DE" w:rsidRPr="00FE270E" w:rsidRDefault="009230DE" w:rsidP="00922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также разработаны газогенераторные модели тракторов и автомобилей, для которых топливом служил каменный уголь.</w:t>
      </w:r>
    </w:p>
    <w:p w:rsidR="009230DE" w:rsidRPr="00FE270E" w:rsidRDefault="009226D2" w:rsidP="00922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30DE"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модели получили небольшое распространение, главным образом в тех местах, где велась добыча каменного угля. Для таких моделей НАТИ разработал газогенераторные установки «Г21» и «Г23», которые устанавливались в частности на грузовики ГАЗ-43 и </w:t>
      </w:r>
      <w:r w:rsidR="009230DE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9230DE"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>С-31. Эти установки оказались проще и легче тех, что работали на дровяном топливе. Масса НАТИ-Г21 составляла 250 кг, а НАТИ-Г23 - 310 кг. Они расходовали в полтора раза меньше топлива, и розжиг газогенератора происходил быстрее (за 3-4 мин).</w:t>
      </w:r>
    </w:p>
    <w:p w:rsidR="009230DE" w:rsidRPr="00FE270E" w:rsidRDefault="009226D2" w:rsidP="00922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30DE" w:rsidRPr="00FE270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чистку газогенератора в этих установках, а также очистителя-охладителя приходилось делать через каждые 250 км пробега, в то время как у древесно-чурочных газогенераторов - через каждые 1000 км.</w:t>
      </w:r>
    </w:p>
    <w:p w:rsidR="009230DE" w:rsidRDefault="009230DE" w:rsidP="009226D2">
      <w:pPr>
        <w:spacing w:after="0" w:line="240" w:lineRule="auto"/>
      </w:pPr>
    </w:p>
    <w:p w:rsidR="000E5ABB" w:rsidRPr="00BF28B4" w:rsidRDefault="000E5ABB" w:rsidP="009226D2">
      <w:pPr>
        <w:spacing w:after="0" w:line="240" w:lineRule="auto"/>
        <w:rPr>
          <w:color w:val="000000" w:themeColor="text1"/>
        </w:rPr>
      </w:pPr>
    </w:p>
    <w:sectPr w:rsidR="000E5ABB" w:rsidRPr="00BF28B4" w:rsidSect="006968A3">
      <w:pgSz w:w="11906" w:h="16838"/>
      <w:pgMar w:top="993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941"/>
    <w:rsid w:val="0000392E"/>
    <w:rsid w:val="00014A84"/>
    <w:rsid w:val="00021D43"/>
    <w:rsid w:val="000302D4"/>
    <w:rsid w:val="00044908"/>
    <w:rsid w:val="00071117"/>
    <w:rsid w:val="00072425"/>
    <w:rsid w:val="00084FDB"/>
    <w:rsid w:val="000A24BB"/>
    <w:rsid w:val="000B4E35"/>
    <w:rsid w:val="000C03A6"/>
    <w:rsid w:val="000C2132"/>
    <w:rsid w:val="000E4B4E"/>
    <w:rsid w:val="000E5ABB"/>
    <w:rsid w:val="000F6371"/>
    <w:rsid w:val="00117B1A"/>
    <w:rsid w:val="00124362"/>
    <w:rsid w:val="0013515B"/>
    <w:rsid w:val="00135FE9"/>
    <w:rsid w:val="00175311"/>
    <w:rsid w:val="001A0C57"/>
    <w:rsid w:val="001B1941"/>
    <w:rsid w:val="001B3F01"/>
    <w:rsid w:val="001C0269"/>
    <w:rsid w:val="001D7107"/>
    <w:rsid w:val="001E7FB0"/>
    <w:rsid w:val="001F11F5"/>
    <w:rsid w:val="001F1AFE"/>
    <w:rsid w:val="001F1C97"/>
    <w:rsid w:val="002151F2"/>
    <w:rsid w:val="00217C48"/>
    <w:rsid w:val="00226EF0"/>
    <w:rsid w:val="0023022B"/>
    <w:rsid w:val="00231737"/>
    <w:rsid w:val="002444F4"/>
    <w:rsid w:val="002450C7"/>
    <w:rsid w:val="00254FB1"/>
    <w:rsid w:val="00260038"/>
    <w:rsid w:val="0026585C"/>
    <w:rsid w:val="00277249"/>
    <w:rsid w:val="00284DF8"/>
    <w:rsid w:val="00293921"/>
    <w:rsid w:val="002B7D9E"/>
    <w:rsid w:val="002C2472"/>
    <w:rsid w:val="002C70A9"/>
    <w:rsid w:val="002D2F50"/>
    <w:rsid w:val="002E1002"/>
    <w:rsid w:val="002E50FB"/>
    <w:rsid w:val="00307EE2"/>
    <w:rsid w:val="003257FD"/>
    <w:rsid w:val="00331802"/>
    <w:rsid w:val="00336828"/>
    <w:rsid w:val="00341A7F"/>
    <w:rsid w:val="00344569"/>
    <w:rsid w:val="00344C4F"/>
    <w:rsid w:val="00357FB2"/>
    <w:rsid w:val="003A20AE"/>
    <w:rsid w:val="003D366B"/>
    <w:rsid w:val="003E052C"/>
    <w:rsid w:val="00400021"/>
    <w:rsid w:val="00417B7F"/>
    <w:rsid w:val="00424051"/>
    <w:rsid w:val="00456F34"/>
    <w:rsid w:val="00481450"/>
    <w:rsid w:val="00483099"/>
    <w:rsid w:val="00493962"/>
    <w:rsid w:val="004A26C1"/>
    <w:rsid w:val="004A30A1"/>
    <w:rsid w:val="004C5F22"/>
    <w:rsid w:val="004C692A"/>
    <w:rsid w:val="0051179F"/>
    <w:rsid w:val="005208C3"/>
    <w:rsid w:val="0052150E"/>
    <w:rsid w:val="005332B8"/>
    <w:rsid w:val="005979A4"/>
    <w:rsid w:val="005B03CB"/>
    <w:rsid w:val="005D0C43"/>
    <w:rsid w:val="005D5524"/>
    <w:rsid w:val="005E6ADE"/>
    <w:rsid w:val="005F0193"/>
    <w:rsid w:val="005F28B9"/>
    <w:rsid w:val="005F569E"/>
    <w:rsid w:val="0060367F"/>
    <w:rsid w:val="00610022"/>
    <w:rsid w:val="0064358F"/>
    <w:rsid w:val="00655C28"/>
    <w:rsid w:val="00665350"/>
    <w:rsid w:val="0069031B"/>
    <w:rsid w:val="006968A3"/>
    <w:rsid w:val="006A5A14"/>
    <w:rsid w:val="006C2557"/>
    <w:rsid w:val="006E3430"/>
    <w:rsid w:val="006E6A82"/>
    <w:rsid w:val="006F0BDC"/>
    <w:rsid w:val="006F119F"/>
    <w:rsid w:val="00727D8E"/>
    <w:rsid w:val="00746EE8"/>
    <w:rsid w:val="00792C2D"/>
    <w:rsid w:val="007B398B"/>
    <w:rsid w:val="007B44F2"/>
    <w:rsid w:val="007C4093"/>
    <w:rsid w:val="007C4A17"/>
    <w:rsid w:val="007D1129"/>
    <w:rsid w:val="007E5114"/>
    <w:rsid w:val="008266FD"/>
    <w:rsid w:val="00830962"/>
    <w:rsid w:val="0083632F"/>
    <w:rsid w:val="008428B6"/>
    <w:rsid w:val="00845DC5"/>
    <w:rsid w:val="00853BCE"/>
    <w:rsid w:val="00856520"/>
    <w:rsid w:val="00871729"/>
    <w:rsid w:val="008C5B16"/>
    <w:rsid w:val="008E5A95"/>
    <w:rsid w:val="00903375"/>
    <w:rsid w:val="00911259"/>
    <w:rsid w:val="009226D2"/>
    <w:rsid w:val="00922D71"/>
    <w:rsid w:val="009230DE"/>
    <w:rsid w:val="00935BF9"/>
    <w:rsid w:val="00947E33"/>
    <w:rsid w:val="00952557"/>
    <w:rsid w:val="009613B2"/>
    <w:rsid w:val="009655D2"/>
    <w:rsid w:val="009A7D6D"/>
    <w:rsid w:val="009B2856"/>
    <w:rsid w:val="009D064C"/>
    <w:rsid w:val="009E63D2"/>
    <w:rsid w:val="009F22EE"/>
    <w:rsid w:val="00A145AB"/>
    <w:rsid w:val="00A15551"/>
    <w:rsid w:val="00A20FFE"/>
    <w:rsid w:val="00A30B80"/>
    <w:rsid w:val="00A5061F"/>
    <w:rsid w:val="00A67751"/>
    <w:rsid w:val="00A82A07"/>
    <w:rsid w:val="00AC7939"/>
    <w:rsid w:val="00AE1CD5"/>
    <w:rsid w:val="00AE5BDF"/>
    <w:rsid w:val="00AF231B"/>
    <w:rsid w:val="00AF69C8"/>
    <w:rsid w:val="00B127FD"/>
    <w:rsid w:val="00B22B36"/>
    <w:rsid w:val="00B317B1"/>
    <w:rsid w:val="00B406FF"/>
    <w:rsid w:val="00B46FF5"/>
    <w:rsid w:val="00B50C73"/>
    <w:rsid w:val="00B777D9"/>
    <w:rsid w:val="00B80FDA"/>
    <w:rsid w:val="00BB3E26"/>
    <w:rsid w:val="00BF28B4"/>
    <w:rsid w:val="00BF321C"/>
    <w:rsid w:val="00BF5FE0"/>
    <w:rsid w:val="00C07655"/>
    <w:rsid w:val="00C53D9D"/>
    <w:rsid w:val="00C57A5A"/>
    <w:rsid w:val="00C62553"/>
    <w:rsid w:val="00C75A88"/>
    <w:rsid w:val="00C831FC"/>
    <w:rsid w:val="00C843DE"/>
    <w:rsid w:val="00C84C12"/>
    <w:rsid w:val="00C95B3C"/>
    <w:rsid w:val="00C96378"/>
    <w:rsid w:val="00CB1AD1"/>
    <w:rsid w:val="00CC3B68"/>
    <w:rsid w:val="00CD37F6"/>
    <w:rsid w:val="00CE4CE1"/>
    <w:rsid w:val="00CE6A62"/>
    <w:rsid w:val="00CF45C3"/>
    <w:rsid w:val="00D21945"/>
    <w:rsid w:val="00D33F82"/>
    <w:rsid w:val="00D342F1"/>
    <w:rsid w:val="00D36604"/>
    <w:rsid w:val="00D371AE"/>
    <w:rsid w:val="00D37F8F"/>
    <w:rsid w:val="00D41346"/>
    <w:rsid w:val="00D468F9"/>
    <w:rsid w:val="00D565BA"/>
    <w:rsid w:val="00D634F8"/>
    <w:rsid w:val="00D93408"/>
    <w:rsid w:val="00D96AE3"/>
    <w:rsid w:val="00D97978"/>
    <w:rsid w:val="00DB2D2E"/>
    <w:rsid w:val="00DB4B59"/>
    <w:rsid w:val="00DC024A"/>
    <w:rsid w:val="00DD5C32"/>
    <w:rsid w:val="00DF66C4"/>
    <w:rsid w:val="00E021A7"/>
    <w:rsid w:val="00E0758F"/>
    <w:rsid w:val="00E111D0"/>
    <w:rsid w:val="00E50D33"/>
    <w:rsid w:val="00E50DFE"/>
    <w:rsid w:val="00E82793"/>
    <w:rsid w:val="00E917FA"/>
    <w:rsid w:val="00EA4C87"/>
    <w:rsid w:val="00EB0EE4"/>
    <w:rsid w:val="00EC2EDD"/>
    <w:rsid w:val="00F050ED"/>
    <w:rsid w:val="00F15DD1"/>
    <w:rsid w:val="00F21792"/>
    <w:rsid w:val="00F4353E"/>
    <w:rsid w:val="00F50C00"/>
    <w:rsid w:val="00F84B96"/>
    <w:rsid w:val="00F85E0F"/>
    <w:rsid w:val="00F87397"/>
    <w:rsid w:val="00F97CA2"/>
    <w:rsid w:val="00FA6DC6"/>
    <w:rsid w:val="00FB2E98"/>
    <w:rsid w:val="00FD19B3"/>
    <w:rsid w:val="00FE2242"/>
    <w:rsid w:val="00FF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F28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28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F28B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F2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0">
    <w:name w:val="ff0"/>
    <w:basedOn w:val="a0"/>
    <w:rsid w:val="00BF28B4"/>
  </w:style>
  <w:style w:type="character" w:customStyle="1" w:styleId="fs16">
    <w:name w:val="fs16"/>
    <w:basedOn w:val="a0"/>
    <w:rsid w:val="00BF28B4"/>
  </w:style>
  <w:style w:type="paragraph" w:styleId="a5">
    <w:name w:val="Balloon Text"/>
    <w:basedOn w:val="a"/>
    <w:link w:val="a6"/>
    <w:uiPriority w:val="99"/>
    <w:semiHidden/>
    <w:unhideWhenUsed/>
    <w:rsid w:val="00BF2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28B4"/>
    <w:rPr>
      <w:rFonts w:ascii="Tahoma" w:hAnsi="Tahoma" w:cs="Tahoma"/>
      <w:sz w:val="16"/>
      <w:szCs w:val="16"/>
    </w:rPr>
  </w:style>
  <w:style w:type="character" w:customStyle="1" w:styleId="vkitposttextroot--jrdml">
    <w:name w:val="vkitposttext__root--jrdml"/>
    <w:basedOn w:val="a0"/>
    <w:rsid w:val="00CC3B68"/>
  </w:style>
  <w:style w:type="character" w:customStyle="1" w:styleId="21">
    <w:name w:val="Основной текст (2)_"/>
    <w:basedOn w:val="a0"/>
    <w:link w:val="22"/>
    <w:rsid w:val="009230DE"/>
    <w:rPr>
      <w:rFonts w:ascii="Sylfaen" w:eastAsia="Sylfaen" w:hAnsi="Sylfaen" w:cs="Sylfaen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230DE"/>
    <w:pPr>
      <w:widowControl w:val="0"/>
      <w:shd w:val="clear" w:color="auto" w:fill="FFFFFF"/>
      <w:spacing w:after="0" w:line="225" w:lineRule="exact"/>
      <w:jc w:val="both"/>
    </w:pPr>
    <w:rPr>
      <w:rFonts w:ascii="Sylfaen" w:eastAsia="Sylfaen" w:hAnsi="Sylfaen" w:cs="Sylfae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F28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28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F28B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F2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0">
    <w:name w:val="ff0"/>
    <w:basedOn w:val="a0"/>
    <w:rsid w:val="00BF28B4"/>
  </w:style>
  <w:style w:type="character" w:customStyle="1" w:styleId="fs16">
    <w:name w:val="fs16"/>
    <w:basedOn w:val="a0"/>
    <w:rsid w:val="00BF28B4"/>
  </w:style>
  <w:style w:type="paragraph" w:styleId="a5">
    <w:name w:val="Balloon Text"/>
    <w:basedOn w:val="a"/>
    <w:link w:val="a6"/>
    <w:uiPriority w:val="99"/>
    <w:semiHidden/>
    <w:unhideWhenUsed/>
    <w:rsid w:val="00BF2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28B4"/>
    <w:rPr>
      <w:rFonts w:ascii="Tahoma" w:hAnsi="Tahoma" w:cs="Tahoma"/>
      <w:sz w:val="16"/>
      <w:szCs w:val="16"/>
    </w:rPr>
  </w:style>
  <w:style w:type="character" w:customStyle="1" w:styleId="vkitposttextroot--jrdml">
    <w:name w:val="vkitposttext__root--jrdml"/>
    <w:basedOn w:val="a0"/>
    <w:rsid w:val="00CC3B68"/>
  </w:style>
  <w:style w:type="character" w:customStyle="1" w:styleId="21">
    <w:name w:val="Основной текст (2)_"/>
    <w:basedOn w:val="a0"/>
    <w:link w:val="22"/>
    <w:rsid w:val="009230DE"/>
    <w:rPr>
      <w:rFonts w:ascii="Sylfaen" w:eastAsia="Sylfaen" w:hAnsi="Sylfaen" w:cs="Sylfaen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230DE"/>
    <w:pPr>
      <w:widowControl w:val="0"/>
      <w:shd w:val="clear" w:color="auto" w:fill="FFFFFF"/>
      <w:spacing w:after="0" w:line="225" w:lineRule="exact"/>
      <w:jc w:val="both"/>
    </w:pPr>
    <w:rPr>
      <w:rFonts w:ascii="Sylfaen" w:eastAsia="Sylfaen" w:hAnsi="Sylfaen" w:cs="Sylfae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8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2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1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175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7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6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6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2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5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3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65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25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96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1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95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82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0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1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0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2472</TotalTime>
  <Pages>6</Pages>
  <Words>3626</Words>
  <Characters>20670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37</cp:revision>
  <dcterms:created xsi:type="dcterms:W3CDTF">2018-07-10T10:01:00Z</dcterms:created>
  <dcterms:modified xsi:type="dcterms:W3CDTF">2025-04-27T15:21:00Z</dcterms:modified>
</cp:coreProperties>
</file>