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2B" w:rsidRPr="005A27BF" w:rsidRDefault="0052232B" w:rsidP="0052232B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02-</w:t>
      </w:r>
      <w:r w:rsidR="00590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570</w:t>
      </w:r>
      <w:r w:rsidRPr="007C34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ЗиС-150</w:t>
      </w:r>
      <w:r w:rsidR="00960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он же ЗиЛ-150,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4х2</w:t>
      </w:r>
      <w:r w:rsidRPr="005A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бортовой грузовик </w:t>
      </w:r>
      <w:r w:rsidR="00BE1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перевозки грузов по различным дорогам</w:t>
      </w:r>
      <w:r w:rsidRPr="005A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рузоподъемностью</w:t>
      </w:r>
      <w:r w:rsidRPr="005A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 т,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общий вес </w:t>
      </w:r>
      <w:r w:rsidRPr="005A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прицеп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A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r w:rsidRPr="005A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4.5 т, мест 3, вес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снаряженный 3.9 т,</w:t>
      </w:r>
      <w:r w:rsidRPr="005A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полный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8.06</w:t>
      </w:r>
      <w:r w:rsidRPr="005A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т, ЗиС-120 </w:t>
      </w:r>
      <w:r w:rsidR="00407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Pr="005A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407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A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A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Pr="005A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65 км/час,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всех ЗиС-150 </w:t>
      </w:r>
      <w:r w:rsidRPr="00D84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771883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экз.,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Москва, 1949</w:t>
      </w:r>
      <w:r w:rsidR="00A90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/53</w:t>
      </w:r>
      <w:r w:rsidR="00BE1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-57</w:t>
      </w:r>
      <w:r w:rsidRPr="005A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5A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232B" w:rsidRDefault="00616E1D" w:rsidP="006F3006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6FE965F" wp14:editId="7FDBA5A8">
            <wp:simplePos x="0" y="0"/>
            <wp:positionH relativeFrom="margin">
              <wp:posOffset>750570</wp:posOffset>
            </wp:positionH>
            <wp:positionV relativeFrom="margin">
              <wp:posOffset>864870</wp:posOffset>
            </wp:positionV>
            <wp:extent cx="5076190" cy="281686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281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6E1D" w:rsidRDefault="00616E1D" w:rsidP="00B95182">
      <w:pPr>
        <w:spacing w:line="240" w:lineRule="auto"/>
      </w:pPr>
    </w:p>
    <w:p w:rsidR="00616E1D" w:rsidRDefault="00616E1D" w:rsidP="00B95182">
      <w:pPr>
        <w:spacing w:line="240" w:lineRule="auto"/>
      </w:pPr>
    </w:p>
    <w:p w:rsidR="00616E1D" w:rsidRDefault="00616E1D" w:rsidP="00B95182">
      <w:pPr>
        <w:spacing w:line="240" w:lineRule="auto"/>
      </w:pPr>
    </w:p>
    <w:p w:rsidR="00616E1D" w:rsidRDefault="00616E1D" w:rsidP="00B95182">
      <w:pPr>
        <w:spacing w:line="240" w:lineRule="auto"/>
      </w:pPr>
    </w:p>
    <w:p w:rsidR="00616E1D" w:rsidRDefault="00616E1D" w:rsidP="00B95182">
      <w:pPr>
        <w:spacing w:line="240" w:lineRule="auto"/>
      </w:pPr>
    </w:p>
    <w:p w:rsidR="00616E1D" w:rsidRDefault="00616E1D" w:rsidP="00B95182">
      <w:pPr>
        <w:spacing w:line="240" w:lineRule="auto"/>
      </w:pPr>
    </w:p>
    <w:p w:rsidR="00616E1D" w:rsidRDefault="00616E1D" w:rsidP="00B95182">
      <w:pPr>
        <w:spacing w:line="240" w:lineRule="auto"/>
      </w:pPr>
    </w:p>
    <w:p w:rsidR="00616E1D" w:rsidRDefault="00616E1D" w:rsidP="00B95182">
      <w:pPr>
        <w:spacing w:line="240" w:lineRule="auto"/>
      </w:pPr>
    </w:p>
    <w:p w:rsidR="00616E1D" w:rsidRDefault="00616E1D" w:rsidP="00B95182">
      <w:pPr>
        <w:spacing w:line="240" w:lineRule="auto"/>
      </w:pPr>
    </w:p>
    <w:p w:rsidR="00616E1D" w:rsidRDefault="00616E1D" w:rsidP="00B95182">
      <w:pPr>
        <w:spacing w:line="240" w:lineRule="auto"/>
      </w:pPr>
    </w:p>
    <w:p w:rsidR="00616E1D" w:rsidRDefault="00616E1D" w:rsidP="00B95182">
      <w:pPr>
        <w:spacing w:line="240" w:lineRule="auto"/>
      </w:pPr>
    </w:p>
    <w:p w:rsidR="00616E1D" w:rsidRDefault="00616E1D" w:rsidP="00B95182">
      <w:pPr>
        <w:spacing w:line="240" w:lineRule="auto"/>
      </w:pPr>
    </w:p>
    <w:p w:rsidR="00616E1D" w:rsidRDefault="00616E1D" w:rsidP="00B95182">
      <w:pPr>
        <w:spacing w:line="240" w:lineRule="auto"/>
      </w:pPr>
    </w:p>
    <w:p w:rsidR="00616E1D" w:rsidRDefault="00616E1D" w:rsidP="00B95182">
      <w:pPr>
        <w:spacing w:line="240" w:lineRule="auto"/>
      </w:pPr>
    </w:p>
    <w:p w:rsidR="00616E1D" w:rsidRDefault="00616E1D" w:rsidP="00B95182">
      <w:pPr>
        <w:spacing w:line="240" w:lineRule="auto"/>
      </w:pPr>
    </w:p>
    <w:p w:rsidR="00616E1D" w:rsidRDefault="00616E1D" w:rsidP="00B95182">
      <w:pPr>
        <w:spacing w:line="240" w:lineRule="auto"/>
      </w:pPr>
    </w:p>
    <w:p w:rsidR="00E10A0D" w:rsidRDefault="006F3006" w:rsidP="006F300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30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3006">
        <w:rPr>
          <w:rFonts w:ascii="Times New Roman" w:hAnsi="Times New Roman" w:cs="Times New Roman"/>
          <w:color w:val="000000"/>
          <w:sz w:val="24"/>
          <w:szCs w:val="24"/>
        </w:rPr>
        <w:t>Примечательно</w:t>
      </w:r>
      <w:r w:rsidR="00EA7B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F3006">
        <w:rPr>
          <w:rFonts w:ascii="Times New Roman" w:hAnsi="Times New Roman" w:cs="Times New Roman"/>
          <w:color w:val="000000"/>
          <w:sz w:val="24"/>
          <w:szCs w:val="24"/>
        </w:rPr>
        <w:t xml:space="preserve"> что если настоящий </w:t>
      </w:r>
      <w:r w:rsidR="00664E40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6F3006">
        <w:rPr>
          <w:rFonts w:ascii="Times New Roman" w:hAnsi="Times New Roman" w:cs="Times New Roman"/>
          <w:color w:val="000000"/>
          <w:sz w:val="24"/>
          <w:szCs w:val="24"/>
        </w:rPr>
        <w:t>С-150 послужил прообразом китайског</w:t>
      </w:r>
      <w:r w:rsidR="00B7127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 w:rsidR="00B71275">
        <w:rPr>
          <w:rFonts w:ascii="Times New Roman" w:hAnsi="Times New Roman" w:cs="Times New Roman"/>
          <w:color w:val="000000"/>
          <w:sz w:val="24"/>
          <w:szCs w:val="24"/>
        </w:rPr>
        <w:t>Jiefang</w:t>
      </w:r>
      <w:proofErr w:type="spellEnd"/>
      <w:r w:rsidR="00B71275">
        <w:rPr>
          <w:rFonts w:ascii="Times New Roman" w:hAnsi="Times New Roman" w:cs="Times New Roman"/>
          <w:color w:val="000000"/>
          <w:sz w:val="24"/>
          <w:szCs w:val="24"/>
        </w:rPr>
        <w:t xml:space="preserve"> CA10</w:t>
      </w:r>
      <w:r w:rsidR="00F70EB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71275">
        <w:rPr>
          <w:rFonts w:ascii="Times New Roman" w:hAnsi="Times New Roman" w:cs="Times New Roman"/>
          <w:color w:val="000000"/>
          <w:sz w:val="24"/>
          <w:szCs w:val="24"/>
        </w:rPr>
        <w:t>то выпущенная</w:t>
      </w:r>
      <w:r w:rsidRPr="006F3006">
        <w:rPr>
          <w:rFonts w:ascii="Times New Roman" w:hAnsi="Times New Roman" w:cs="Times New Roman"/>
          <w:color w:val="000000"/>
          <w:sz w:val="24"/>
          <w:szCs w:val="24"/>
        </w:rPr>
        <w:t xml:space="preserve"> в Китае </w:t>
      </w:r>
      <w:r w:rsidR="00B71275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6F3006">
        <w:rPr>
          <w:rFonts w:ascii="Times New Roman" w:hAnsi="Times New Roman" w:cs="Times New Roman"/>
          <w:color w:val="000000"/>
          <w:sz w:val="24"/>
          <w:szCs w:val="24"/>
        </w:rPr>
        <w:t>модель</w:t>
      </w:r>
      <w:r w:rsidR="00B712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3006">
        <w:rPr>
          <w:rFonts w:ascii="Times New Roman" w:hAnsi="Times New Roman" w:cs="Times New Roman"/>
          <w:color w:val="000000"/>
          <w:sz w:val="24"/>
          <w:szCs w:val="24"/>
        </w:rPr>
        <w:t xml:space="preserve">стала </w:t>
      </w:r>
      <w:r w:rsidR="00D12CE1">
        <w:rPr>
          <w:rFonts w:ascii="Times New Roman" w:hAnsi="Times New Roman" w:cs="Times New Roman"/>
          <w:color w:val="000000"/>
          <w:sz w:val="24"/>
          <w:szCs w:val="24"/>
        </w:rPr>
        <w:t>исходной</w:t>
      </w:r>
      <w:r w:rsidRPr="006F3006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D12CE1">
        <w:rPr>
          <w:rFonts w:ascii="Times New Roman" w:hAnsi="Times New Roman" w:cs="Times New Roman"/>
          <w:color w:val="000000"/>
          <w:sz w:val="24"/>
          <w:szCs w:val="24"/>
        </w:rPr>
        <w:t xml:space="preserve">этой модели </w:t>
      </w:r>
      <w:r w:rsidR="00664E40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6F3006">
        <w:rPr>
          <w:rFonts w:ascii="Times New Roman" w:hAnsi="Times New Roman" w:cs="Times New Roman"/>
          <w:color w:val="000000"/>
          <w:sz w:val="24"/>
          <w:szCs w:val="24"/>
        </w:rPr>
        <w:t>С-150.</w:t>
      </w:r>
      <w:proofErr w:type="gramEnd"/>
      <w:r w:rsidRPr="006F30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12CE1">
        <w:rPr>
          <w:rFonts w:ascii="Times New Roman" w:hAnsi="Times New Roman" w:cs="Times New Roman"/>
          <w:color w:val="000000"/>
          <w:sz w:val="24"/>
          <w:szCs w:val="24"/>
        </w:rPr>
        <w:t>Она</w:t>
      </w:r>
      <w:r w:rsidR="001E76E3">
        <w:rPr>
          <w:rFonts w:ascii="Times New Roman" w:hAnsi="Times New Roman" w:cs="Times New Roman"/>
          <w:color w:val="000000"/>
          <w:sz w:val="24"/>
          <w:szCs w:val="24"/>
        </w:rPr>
        <w:t xml:space="preserve"> унаследовала</w:t>
      </w:r>
      <w:r w:rsidRPr="006F30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0A0D">
        <w:rPr>
          <w:rFonts w:ascii="Times New Roman" w:hAnsi="Times New Roman" w:cs="Times New Roman"/>
          <w:color w:val="000000"/>
          <w:sz w:val="24"/>
          <w:szCs w:val="24"/>
        </w:rPr>
        <w:t xml:space="preserve">наличие </w:t>
      </w:r>
      <w:r w:rsidR="001E76E3" w:rsidRPr="006F3006">
        <w:rPr>
          <w:rFonts w:ascii="Times New Roman" w:hAnsi="Times New Roman" w:cs="Times New Roman"/>
          <w:color w:val="000000"/>
          <w:sz w:val="24"/>
          <w:szCs w:val="24"/>
        </w:rPr>
        <w:t>покат</w:t>
      </w:r>
      <w:r w:rsidR="00E10A0D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1E76E3" w:rsidRPr="006F3006">
        <w:rPr>
          <w:rFonts w:ascii="Times New Roman" w:hAnsi="Times New Roman" w:cs="Times New Roman"/>
          <w:color w:val="000000"/>
          <w:sz w:val="24"/>
          <w:szCs w:val="24"/>
        </w:rPr>
        <w:t xml:space="preserve"> лини</w:t>
      </w:r>
      <w:r w:rsidR="00E10A0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E76E3" w:rsidRPr="006F3006">
        <w:rPr>
          <w:rFonts w:ascii="Times New Roman" w:hAnsi="Times New Roman" w:cs="Times New Roman"/>
          <w:color w:val="000000"/>
          <w:sz w:val="24"/>
          <w:szCs w:val="24"/>
        </w:rPr>
        <w:t xml:space="preserve"> капота</w:t>
      </w:r>
      <w:r w:rsidR="001E76E3" w:rsidRPr="001E76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76E3" w:rsidRPr="006F3006">
        <w:rPr>
          <w:rFonts w:ascii="Times New Roman" w:hAnsi="Times New Roman" w:cs="Times New Roman"/>
          <w:color w:val="000000"/>
          <w:sz w:val="24"/>
          <w:szCs w:val="24"/>
        </w:rPr>
        <w:t>от ветрового стекла к решетке радиатора</w:t>
      </w:r>
      <w:r w:rsidR="00F70EB5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1E76E3" w:rsidRPr="006F30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B86">
        <w:rPr>
          <w:rFonts w:ascii="Times New Roman" w:hAnsi="Times New Roman" w:cs="Times New Roman"/>
          <w:color w:val="000000"/>
          <w:sz w:val="24"/>
          <w:szCs w:val="24"/>
        </w:rPr>
        <w:t>отсутствие</w:t>
      </w:r>
      <w:r w:rsidR="00F70E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B86">
        <w:rPr>
          <w:rFonts w:ascii="Times New Roman" w:hAnsi="Times New Roman" w:cs="Times New Roman"/>
          <w:color w:val="000000"/>
          <w:sz w:val="24"/>
          <w:szCs w:val="24"/>
        </w:rPr>
        <w:t xml:space="preserve">инструментального ящика с правой стороны под кузовом сзади и </w:t>
      </w:r>
      <w:r w:rsidR="00EA7B86" w:rsidRPr="00924471">
        <w:rPr>
          <w:rFonts w:ascii="Times New Roman" w:hAnsi="Times New Roman" w:cs="Times New Roman"/>
          <w:color w:val="000000"/>
          <w:sz w:val="24"/>
          <w:szCs w:val="24"/>
        </w:rPr>
        <w:t>светоотражател</w:t>
      </w:r>
      <w:r w:rsidR="00EA7B86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EA7B86" w:rsidRPr="00924471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C85B94">
        <w:rPr>
          <w:rFonts w:ascii="Times New Roman" w:hAnsi="Times New Roman" w:cs="Times New Roman"/>
          <w:color w:val="000000"/>
          <w:sz w:val="24"/>
          <w:szCs w:val="24"/>
        </w:rPr>
        <w:t>перед</w:t>
      </w:r>
      <w:r w:rsidR="00F70EB5">
        <w:rPr>
          <w:rFonts w:ascii="Times New Roman" w:hAnsi="Times New Roman" w:cs="Times New Roman"/>
          <w:color w:val="000000"/>
          <w:sz w:val="24"/>
          <w:szCs w:val="24"/>
        </w:rPr>
        <w:t>нем</w:t>
      </w:r>
      <w:r w:rsidR="00C85B94">
        <w:rPr>
          <w:rFonts w:ascii="Times New Roman" w:hAnsi="Times New Roman" w:cs="Times New Roman"/>
          <w:color w:val="000000"/>
          <w:sz w:val="24"/>
          <w:szCs w:val="24"/>
        </w:rPr>
        <w:t xml:space="preserve"> (желтых) и заднем (красных) бортах</w:t>
      </w:r>
      <w:r w:rsidR="00EA7B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F3006">
        <w:rPr>
          <w:rFonts w:ascii="Times New Roman" w:hAnsi="Times New Roman" w:cs="Times New Roman"/>
          <w:color w:val="000000"/>
          <w:sz w:val="24"/>
          <w:szCs w:val="24"/>
        </w:rPr>
        <w:t>характерн</w:t>
      </w:r>
      <w:r w:rsidR="00EA7B86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C85B9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6F30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76E3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6F3006">
        <w:rPr>
          <w:rFonts w:ascii="Times New Roman" w:hAnsi="Times New Roman" w:cs="Times New Roman"/>
          <w:color w:val="000000"/>
          <w:sz w:val="24"/>
          <w:szCs w:val="24"/>
        </w:rPr>
        <w:t xml:space="preserve"> модели</w:t>
      </w:r>
      <w:r w:rsidR="00E74514" w:rsidRPr="00E745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4514" w:rsidRPr="006F3006">
        <w:rPr>
          <w:rFonts w:ascii="Times New Roman" w:hAnsi="Times New Roman" w:cs="Times New Roman"/>
          <w:color w:val="000000"/>
          <w:sz w:val="24"/>
          <w:szCs w:val="24"/>
        </w:rPr>
        <w:t>китайской</w:t>
      </w:r>
      <w:r w:rsidR="00E74514">
        <w:rPr>
          <w:rFonts w:ascii="Times New Roman" w:hAnsi="Times New Roman" w:cs="Times New Roman"/>
          <w:color w:val="000000"/>
          <w:sz w:val="24"/>
          <w:szCs w:val="24"/>
        </w:rPr>
        <w:t xml:space="preserve"> машины</w:t>
      </w:r>
      <w:r w:rsidR="001E76E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45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E10A0D" w:rsidRDefault="00E10A0D" w:rsidP="006F300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5D4C" w:rsidRDefault="00E10A0D" w:rsidP="006F300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232B" w:rsidRPr="0052232B">
        <w:rPr>
          <w:rFonts w:ascii="Times New Roman" w:hAnsi="Times New Roman" w:cs="Times New Roman"/>
          <w:b/>
          <w:color w:val="000000"/>
          <w:sz w:val="24"/>
          <w:szCs w:val="24"/>
        </w:rPr>
        <w:t>Изготовитель:</w:t>
      </w:r>
      <w:r w:rsidR="0052232B" w:rsidRPr="0052232B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Московский </w:t>
      </w:r>
      <w:r w:rsidR="0052232B">
        <w:rPr>
          <w:rFonts w:ascii="Times New Roman" w:hAnsi="Times New Roman" w:cs="Times New Roman"/>
          <w:color w:val="000000"/>
          <w:sz w:val="24"/>
          <w:szCs w:val="24"/>
        </w:rPr>
        <w:t xml:space="preserve">дважды </w:t>
      </w:r>
      <w:r w:rsidR="0052232B" w:rsidRPr="0052232B">
        <w:rPr>
          <w:rFonts w:ascii="Times New Roman" w:hAnsi="Times New Roman" w:cs="Times New Roman"/>
          <w:color w:val="000000"/>
          <w:sz w:val="24"/>
          <w:szCs w:val="24"/>
        </w:rPr>
        <w:t>Ордена Ленина и Ордена Трудового Красного Знамени автомобильный завод им. И.В. Сталина Министерства автомобильной и тракторной промышленности СССР.</w:t>
      </w:r>
      <w:r w:rsidR="0051254F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51254F" w:rsidRPr="0051254F">
        <w:rPr>
          <w:rFonts w:ascii="Times New Roman" w:hAnsi="Times New Roman" w:cs="Times New Roman"/>
          <w:color w:val="000000"/>
          <w:sz w:val="24"/>
          <w:szCs w:val="24"/>
        </w:rPr>
        <w:t>13.07.1971</w:t>
      </w:r>
      <w:r w:rsidR="0051254F">
        <w:rPr>
          <w:rFonts w:ascii="Times New Roman" w:hAnsi="Times New Roman" w:cs="Times New Roman"/>
          <w:color w:val="000000"/>
          <w:sz w:val="24"/>
          <w:szCs w:val="24"/>
        </w:rPr>
        <w:t xml:space="preserve"> г. - </w:t>
      </w:r>
      <w:r w:rsidR="0051254F" w:rsidRPr="0051254F">
        <w:rPr>
          <w:rFonts w:ascii="Times New Roman" w:hAnsi="Times New Roman" w:cs="Times New Roman"/>
          <w:color w:val="000000"/>
          <w:sz w:val="24"/>
          <w:szCs w:val="24"/>
        </w:rPr>
        <w:t xml:space="preserve">трижды </w:t>
      </w:r>
      <w:r w:rsidR="0051254F">
        <w:rPr>
          <w:rFonts w:ascii="Times New Roman" w:hAnsi="Times New Roman" w:cs="Times New Roman"/>
          <w:color w:val="000000"/>
          <w:sz w:val="24"/>
          <w:szCs w:val="24"/>
        </w:rPr>
        <w:t>ордена Ленина.</w:t>
      </w:r>
    </w:p>
    <w:p w:rsidR="00EA0F9F" w:rsidRDefault="00EA0F9F" w:rsidP="00880FB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Касаемо описания прототипа модели</w:t>
      </w:r>
      <w:r w:rsidR="007D2A14">
        <w:rPr>
          <w:rFonts w:ascii="Times New Roman" w:hAnsi="Times New Roman" w:cs="Times New Roman"/>
          <w:color w:val="000000"/>
          <w:sz w:val="24"/>
          <w:szCs w:val="24"/>
        </w:rPr>
        <w:t xml:space="preserve">, ситуация замечательная! </w:t>
      </w:r>
      <w:r w:rsidR="006C28BC">
        <w:rPr>
          <w:rFonts w:ascii="Times New Roman" w:hAnsi="Times New Roman" w:cs="Times New Roman"/>
          <w:color w:val="000000"/>
          <w:sz w:val="24"/>
          <w:szCs w:val="24"/>
        </w:rPr>
        <w:t xml:space="preserve">Уважаемый </w:t>
      </w:r>
      <w:proofErr w:type="spellStart"/>
      <w:r w:rsidR="004C3F04" w:rsidRPr="004C3F04">
        <w:rPr>
          <w:rFonts w:ascii="Times New Roman" w:hAnsi="Times New Roman" w:cs="Times New Roman"/>
          <w:color w:val="000000"/>
          <w:sz w:val="24"/>
          <w:szCs w:val="24"/>
        </w:rPr>
        <w:t>Шелепенков</w:t>
      </w:r>
      <w:proofErr w:type="spellEnd"/>
      <w:r w:rsidR="004C3F04" w:rsidRPr="004C3F04">
        <w:rPr>
          <w:rFonts w:ascii="Times New Roman" w:hAnsi="Times New Roman" w:cs="Times New Roman"/>
          <w:color w:val="000000"/>
          <w:sz w:val="24"/>
          <w:szCs w:val="24"/>
        </w:rPr>
        <w:t xml:space="preserve"> М. А.</w:t>
      </w:r>
      <w:r w:rsidR="004C3F04">
        <w:rPr>
          <w:rFonts w:ascii="Times New Roman" w:hAnsi="Times New Roman" w:cs="Times New Roman"/>
          <w:color w:val="000000"/>
          <w:sz w:val="24"/>
          <w:szCs w:val="24"/>
        </w:rPr>
        <w:t xml:space="preserve"> посветил ему значительную часть книги</w:t>
      </w:r>
      <w:r w:rsidR="00880F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0FBA" w:rsidRPr="00A472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«ЗиС-150/ЗиС-151 История автомобилей </w:t>
      </w:r>
      <w:proofErr w:type="spellStart"/>
      <w:r w:rsidR="00880FBA" w:rsidRPr="00A4725E">
        <w:rPr>
          <w:rFonts w:ascii="Times New Roman" w:hAnsi="Times New Roman" w:cs="Times New Roman"/>
          <w:i/>
          <w:color w:val="000000"/>
          <w:sz w:val="24"/>
          <w:szCs w:val="24"/>
        </w:rPr>
        <w:t>ЗиЛ</w:t>
      </w:r>
      <w:proofErr w:type="spellEnd"/>
      <w:r w:rsidR="00880FBA" w:rsidRPr="00A4725E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="00404FBA" w:rsidRPr="00A4725E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880FBA" w:rsidRPr="00A472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том 1. - М.: Издательств</w:t>
      </w:r>
      <w:proofErr w:type="gramStart"/>
      <w:r w:rsidR="00880FBA" w:rsidRPr="00A4725E">
        <w:rPr>
          <w:rFonts w:ascii="Times New Roman" w:hAnsi="Times New Roman" w:cs="Times New Roman"/>
          <w:i/>
          <w:color w:val="000000"/>
          <w:sz w:val="24"/>
          <w:szCs w:val="24"/>
        </w:rPr>
        <w:t>о ООО</w:t>
      </w:r>
      <w:proofErr w:type="gramEnd"/>
      <w:r w:rsidR="00880FBA" w:rsidRPr="00A472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«М </w:t>
      </w:r>
      <w:proofErr w:type="spellStart"/>
      <w:r w:rsidR="00880FBA" w:rsidRPr="00A4725E">
        <w:rPr>
          <w:rFonts w:ascii="Times New Roman" w:hAnsi="Times New Roman" w:cs="Times New Roman"/>
          <w:i/>
          <w:color w:val="000000"/>
          <w:sz w:val="24"/>
          <w:szCs w:val="24"/>
        </w:rPr>
        <w:t>Э</w:t>
      </w:r>
      <w:r w:rsidR="007D2A14" w:rsidRPr="00A4725E">
        <w:rPr>
          <w:rFonts w:ascii="Times New Roman" w:hAnsi="Times New Roman" w:cs="Times New Roman"/>
          <w:i/>
          <w:color w:val="000000"/>
          <w:sz w:val="24"/>
          <w:szCs w:val="24"/>
        </w:rPr>
        <w:t>диториал</w:t>
      </w:r>
      <w:proofErr w:type="spellEnd"/>
      <w:r w:rsidR="00880FBA" w:rsidRPr="00A4725E">
        <w:rPr>
          <w:rFonts w:ascii="Times New Roman" w:hAnsi="Times New Roman" w:cs="Times New Roman"/>
          <w:i/>
          <w:color w:val="000000"/>
          <w:sz w:val="24"/>
          <w:szCs w:val="24"/>
        </w:rPr>
        <w:t>», 2024</w:t>
      </w:r>
      <w:r w:rsidR="007D2A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F3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ADA"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и благодарность автору, хранителю </w:t>
      </w:r>
      <w:r w:rsidR="00D82ADA" w:rsidRPr="00D82ADA">
        <w:rPr>
          <w:rFonts w:ascii="Times New Roman" w:hAnsi="Times New Roman" w:cs="Times New Roman"/>
          <w:color w:val="000000"/>
          <w:sz w:val="24"/>
          <w:szCs w:val="24"/>
        </w:rPr>
        <w:t>истори</w:t>
      </w:r>
      <w:r w:rsidR="00D82AD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82ADA" w:rsidRPr="00D82ADA">
        <w:rPr>
          <w:rFonts w:ascii="Times New Roman" w:hAnsi="Times New Roman" w:cs="Times New Roman"/>
          <w:color w:val="000000"/>
          <w:sz w:val="24"/>
          <w:szCs w:val="24"/>
        </w:rPr>
        <w:t xml:space="preserve"> отечественного автомобилестроения</w:t>
      </w:r>
      <w:r w:rsidR="00D82ADA">
        <w:rPr>
          <w:rFonts w:ascii="Times New Roman" w:hAnsi="Times New Roman" w:cs="Times New Roman"/>
          <w:color w:val="000000"/>
          <w:sz w:val="24"/>
          <w:szCs w:val="24"/>
        </w:rPr>
        <w:t xml:space="preserve">, за </w:t>
      </w:r>
      <w:r w:rsidR="00A4725E">
        <w:rPr>
          <w:rFonts w:ascii="Times New Roman" w:hAnsi="Times New Roman" w:cs="Times New Roman"/>
          <w:color w:val="000000"/>
          <w:sz w:val="24"/>
          <w:szCs w:val="24"/>
        </w:rPr>
        <w:t xml:space="preserve">просвещение, </w:t>
      </w:r>
      <w:r w:rsidR="00D82ADA">
        <w:rPr>
          <w:rFonts w:ascii="Times New Roman" w:hAnsi="Times New Roman" w:cs="Times New Roman"/>
          <w:color w:val="000000"/>
          <w:sz w:val="24"/>
          <w:szCs w:val="24"/>
        </w:rPr>
        <w:t xml:space="preserve">труды немалые и столь </w:t>
      </w:r>
      <w:r w:rsidR="002A6ADC">
        <w:rPr>
          <w:rFonts w:ascii="Times New Roman" w:hAnsi="Times New Roman" w:cs="Times New Roman"/>
          <w:color w:val="000000"/>
          <w:sz w:val="24"/>
          <w:szCs w:val="24"/>
        </w:rPr>
        <w:t>необходим</w:t>
      </w:r>
      <w:r w:rsidR="00D82ADA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D40F70">
        <w:rPr>
          <w:rFonts w:ascii="Times New Roman" w:hAnsi="Times New Roman" w:cs="Times New Roman"/>
          <w:color w:val="000000"/>
          <w:sz w:val="24"/>
          <w:szCs w:val="24"/>
        </w:rPr>
        <w:t>, в основе которых глубокое изучение и анализ архивных материалов.</w:t>
      </w:r>
      <w:r w:rsidR="00830461">
        <w:rPr>
          <w:rFonts w:ascii="Times New Roman" w:hAnsi="Times New Roman" w:cs="Times New Roman"/>
          <w:color w:val="000000"/>
          <w:sz w:val="24"/>
          <w:szCs w:val="24"/>
        </w:rPr>
        <w:t xml:space="preserve"> Изложено со знанием дела, «без воды» и в доступной для любителя форме! </w:t>
      </w:r>
      <w:r w:rsidR="00D82A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A6ADC" w:rsidRDefault="002A6ADC" w:rsidP="00880FB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Два коротких отрывка из этой книги.</w:t>
      </w:r>
    </w:p>
    <w:p w:rsidR="00886CC8" w:rsidRDefault="00886CC8" w:rsidP="00886CC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886CC8">
        <w:rPr>
          <w:rFonts w:ascii="Times New Roman" w:hAnsi="Times New Roman" w:cs="Times New Roman"/>
          <w:color w:val="000000"/>
          <w:sz w:val="24"/>
          <w:szCs w:val="24"/>
        </w:rPr>
        <w:t>Сегодня это может показаться удивительным, но до начала массового производства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5DAB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886CC8">
        <w:rPr>
          <w:rFonts w:ascii="Times New Roman" w:hAnsi="Times New Roman" w:cs="Times New Roman"/>
          <w:color w:val="000000"/>
          <w:sz w:val="24"/>
          <w:szCs w:val="24"/>
        </w:rPr>
        <w:t>С-150 успели изготовить всего три(!)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6CC8">
        <w:rPr>
          <w:rFonts w:ascii="Times New Roman" w:hAnsi="Times New Roman" w:cs="Times New Roman"/>
          <w:color w:val="000000"/>
          <w:sz w:val="24"/>
          <w:szCs w:val="24"/>
        </w:rPr>
        <w:t xml:space="preserve">его опытных образца. При этом на испытаниях они не показали блестящих результатов, тем не </w:t>
      </w:r>
      <w:proofErr w:type="gramStart"/>
      <w:r w:rsidRPr="00886CC8">
        <w:rPr>
          <w:rFonts w:ascii="Times New Roman" w:hAnsi="Times New Roman" w:cs="Times New Roman"/>
          <w:color w:val="000000"/>
          <w:sz w:val="24"/>
          <w:szCs w:val="24"/>
        </w:rPr>
        <w:t>менее</w:t>
      </w:r>
      <w:proofErr w:type="gramEnd"/>
      <w:r w:rsidRPr="00886CC8">
        <w:rPr>
          <w:rFonts w:ascii="Times New Roman" w:hAnsi="Times New Roman" w:cs="Times New Roman"/>
          <w:color w:val="000000"/>
          <w:sz w:val="24"/>
          <w:szCs w:val="24"/>
        </w:rPr>
        <w:t xml:space="preserve"> завод начал готовиться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6CC8">
        <w:rPr>
          <w:rFonts w:ascii="Times New Roman" w:hAnsi="Times New Roman" w:cs="Times New Roman"/>
          <w:color w:val="000000"/>
          <w:sz w:val="24"/>
          <w:szCs w:val="24"/>
        </w:rPr>
        <w:t>к их серийному выпуску. Просто у предприятия и страны не было другой альтернативы. Доводкой машины пришлось заниматься уже во время ее производства</w:t>
      </w:r>
      <w:proofErr w:type="gramStart"/>
      <w:r w:rsidRPr="00886CC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gramEnd"/>
    </w:p>
    <w:p w:rsidR="00B77C94" w:rsidRPr="00B77C94" w:rsidRDefault="00886CC8" w:rsidP="00B77C9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886CC8">
        <w:rPr>
          <w:rFonts w:ascii="Times New Roman" w:hAnsi="Times New Roman" w:cs="Times New Roman"/>
          <w:color w:val="000000"/>
          <w:sz w:val="24"/>
          <w:szCs w:val="24"/>
        </w:rPr>
        <w:t xml:space="preserve">Массовую сборку грузовиков </w:t>
      </w:r>
      <w:r w:rsidR="00A35DAB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886CC8">
        <w:rPr>
          <w:rFonts w:ascii="Times New Roman" w:hAnsi="Times New Roman" w:cs="Times New Roman"/>
          <w:color w:val="000000"/>
          <w:sz w:val="24"/>
          <w:szCs w:val="24"/>
        </w:rPr>
        <w:t xml:space="preserve">С-150 начали 26 апреля 1948 г. Серийный автомобиль комплектовался деревометаллической кабиной </w:t>
      </w:r>
      <w:r w:rsidR="00A35DAB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886CC8">
        <w:rPr>
          <w:rFonts w:ascii="Times New Roman" w:hAnsi="Times New Roman" w:cs="Times New Roman"/>
          <w:color w:val="000000"/>
          <w:sz w:val="24"/>
          <w:szCs w:val="24"/>
        </w:rPr>
        <w:t xml:space="preserve">С-160, двигателем </w:t>
      </w:r>
      <w:r w:rsidR="00A35DAB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886CC8">
        <w:rPr>
          <w:rFonts w:ascii="Times New Roman" w:hAnsi="Times New Roman" w:cs="Times New Roman"/>
          <w:color w:val="000000"/>
          <w:sz w:val="24"/>
          <w:szCs w:val="24"/>
        </w:rPr>
        <w:t>С-120</w:t>
      </w:r>
      <w:r w:rsidR="00B77C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6CC8">
        <w:rPr>
          <w:rFonts w:ascii="Times New Roman" w:hAnsi="Times New Roman" w:cs="Times New Roman"/>
          <w:color w:val="000000"/>
          <w:sz w:val="24"/>
          <w:szCs w:val="24"/>
        </w:rPr>
        <w:t xml:space="preserve">и бортовой платформой </w:t>
      </w:r>
      <w:r w:rsidR="00A35DAB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886CC8">
        <w:rPr>
          <w:rFonts w:ascii="Times New Roman" w:hAnsi="Times New Roman" w:cs="Times New Roman"/>
          <w:color w:val="000000"/>
          <w:sz w:val="24"/>
          <w:szCs w:val="24"/>
        </w:rPr>
        <w:t>С-180. По сравнению с опытными образцами, максимальные</w:t>
      </w:r>
      <w:r w:rsidR="00B77C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6CC8">
        <w:rPr>
          <w:rFonts w:ascii="Times New Roman" w:hAnsi="Times New Roman" w:cs="Times New Roman"/>
          <w:color w:val="000000"/>
          <w:sz w:val="24"/>
          <w:szCs w:val="24"/>
        </w:rPr>
        <w:t>обороты двигателя у них были ограничены,</w:t>
      </w:r>
      <w:r w:rsidR="00B77C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6CC8">
        <w:rPr>
          <w:rFonts w:ascii="Times New Roman" w:hAnsi="Times New Roman" w:cs="Times New Roman"/>
          <w:color w:val="000000"/>
          <w:sz w:val="24"/>
          <w:szCs w:val="24"/>
        </w:rPr>
        <w:t>поэтому паспортная мощность указывалась</w:t>
      </w:r>
      <w:r w:rsidR="00B77C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6CC8">
        <w:rPr>
          <w:rFonts w:ascii="Times New Roman" w:hAnsi="Times New Roman" w:cs="Times New Roman"/>
          <w:color w:val="000000"/>
          <w:sz w:val="24"/>
          <w:szCs w:val="24"/>
        </w:rPr>
        <w:t>в 90 л. с. при 2400 об/мин. Ограничения</w:t>
      </w:r>
      <w:r w:rsidR="00B77C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6CC8">
        <w:rPr>
          <w:rFonts w:ascii="Times New Roman" w:hAnsi="Times New Roman" w:cs="Times New Roman"/>
          <w:color w:val="000000"/>
          <w:sz w:val="24"/>
          <w:szCs w:val="24"/>
        </w:rPr>
        <w:t>ввели для того, чтобы повысить надежность</w:t>
      </w:r>
      <w:r w:rsidR="00B77C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6CC8">
        <w:rPr>
          <w:rFonts w:ascii="Times New Roman" w:hAnsi="Times New Roman" w:cs="Times New Roman"/>
          <w:color w:val="000000"/>
          <w:sz w:val="24"/>
          <w:szCs w:val="24"/>
        </w:rPr>
        <w:t>и ресурс двигателя, которые пока оставля</w:t>
      </w:r>
      <w:r w:rsidR="00B77C94" w:rsidRPr="00B77C94">
        <w:rPr>
          <w:rFonts w:ascii="Times New Roman" w:hAnsi="Times New Roman" w:cs="Times New Roman"/>
          <w:color w:val="000000"/>
          <w:sz w:val="24"/>
          <w:szCs w:val="24"/>
        </w:rPr>
        <w:t>ли желать лучшего. Но в реальных условиях</w:t>
      </w:r>
      <w:r w:rsidR="00B77C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7C94" w:rsidRPr="00B77C94">
        <w:rPr>
          <w:rFonts w:ascii="Times New Roman" w:hAnsi="Times New Roman" w:cs="Times New Roman"/>
          <w:color w:val="000000"/>
          <w:sz w:val="24"/>
          <w:szCs w:val="24"/>
        </w:rPr>
        <w:t xml:space="preserve">эксплуатации, из-за невысокого качества изготовления деталей, мощность новых двигателей редко превышала 80-85 л. </w:t>
      </w:r>
      <w:proofErr w:type="gramStart"/>
      <w:r w:rsidR="00B77C94" w:rsidRPr="00B77C9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B77C94" w:rsidRPr="00B77C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7C94" w:rsidRPr="00B77C94" w:rsidRDefault="00B77C94" w:rsidP="00B77C9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C94">
        <w:rPr>
          <w:rFonts w:ascii="Times New Roman" w:hAnsi="Times New Roman" w:cs="Times New Roman"/>
          <w:color w:val="000000"/>
          <w:sz w:val="24"/>
          <w:szCs w:val="24"/>
        </w:rPr>
        <w:t xml:space="preserve">При переходе на выпуск новой машины </w:t>
      </w:r>
      <w:r w:rsidR="00A35DAB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B77C94">
        <w:rPr>
          <w:rFonts w:ascii="Times New Roman" w:hAnsi="Times New Roman" w:cs="Times New Roman"/>
          <w:color w:val="000000"/>
          <w:sz w:val="24"/>
          <w:szCs w:val="24"/>
        </w:rPr>
        <w:t xml:space="preserve">С-150 значительно увеличилась трудоемкость производства грузовиков, особенно в прессовом цехе. Ведь для </w:t>
      </w:r>
      <w:r w:rsidR="00A35DAB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B77C94">
        <w:rPr>
          <w:rFonts w:ascii="Times New Roman" w:hAnsi="Times New Roman" w:cs="Times New Roman"/>
          <w:color w:val="000000"/>
          <w:sz w:val="24"/>
          <w:szCs w:val="24"/>
        </w:rPr>
        <w:t>С-150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C94">
        <w:rPr>
          <w:rFonts w:ascii="Times New Roman" w:hAnsi="Times New Roman" w:cs="Times New Roman"/>
          <w:color w:val="000000"/>
          <w:sz w:val="24"/>
          <w:szCs w:val="24"/>
        </w:rPr>
        <w:t>пришлось осваивать изготовление сложных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C94">
        <w:rPr>
          <w:rFonts w:ascii="Times New Roman" w:hAnsi="Times New Roman" w:cs="Times New Roman"/>
          <w:color w:val="000000"/>
          <w:sz w:val="24"/>
          <w:szCs w:val="24"/>
        </w:rPr>
        <w:t>деталей с глубокой вытяжкой металла: передних крыльев, объемной облицовки радиатора, а чуть позднее и полностью цельнометаллической кабины.</w:t>
      </w:r>
    </w:p>
    <w:p w:rsidR="00B77C94" w:rsidRPr="00B77C94" w:rsidRDefault="00B77C94" w:rsidP="00B77C9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B77C94">
        <w:rPr>
          <w:rFonts w:ascii="Times New Roman" w:hAnsi="Times New Roman" w:cs="Times New Roman"/>
          <w:color w:val="000000"/>
          <w:sz w:val="24"/>
          <w:szCs w:val="24"/>
        </w:rPr>
        <w:t>С ка</w:t>
      </w:r>
      <w:r>
        <w:rPr>
          <w:rFonts w:ascii="Times New Roman" w:hAnsi="Times New Roman" w:cs="Times New Roman"/>
          <w:color w:val="000000"/>
          <w:sz w:val="24"/>
          <w:szCs w:val="24"/>
        </w:rPr>
        <w:t>би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ной грузовика была связана от</w:t>
      </w:r>
      <w:r w:rsidRPr="00B77C94">
        <w:rPr>
          <w:rFonts w:ascii="Times New Roman" w:hAnsi="Times New Roman" w:cs="Times New Roman"/>
          <w:color w:val="000000"/>
          <w:sz w:val="24"/>
          <w:szCs w:val="24"/>
        </w:rPr>
        <w:t>дельная история. Первые опытные образцы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5DAB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B77C94">
        <w:rPr>
          <w:rFonts w:ascii="Times New Roman" w:hAnsi="Times New Roman" w:cs="Times New Roman"/>
          <w:color w:val="000000"/>
          <w:sz w:val="24"/>
          <w:szCs w:val="24"/>
        </w:rPr>
        <w:t>С-150 имели современную цельнометаллическую кабину, конструкцию которой заимствовали у американского аналога. Но из-за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C94">
        <w:rPr>
          <w:rFonts w:ascii="Times New Roman" w:hAnsi="Times New Roman" w:cs="Times New Roman"/>
          <w:color w:val="000000"/>
          <w:sz w:val="24"/>
          <w:szCs w:val="24"/>
        </w:rPr>
        <w:t>дефицита стального проката правительство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C94">
        <w:rPr>
          <w:rFonts w:ascii="Times New Roman" w:hAnsi="Times New Roman" w:cs="Times New Roman"/>
          <w:color w:val="000000"/>
          <w:sz w:val="24"/>
          <w:szCs w:val="24"/>
        </w:rPr>
        <w:t>страны в 1945 г. предписало всем отечественным автозаводам делать для новых</w:t>
      </w:r>
      <w:r w:rsidR="00211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C94">
        <w:rPr>
          <w:rFonts w:ascii="Times New Roman" w:hAnsi="Times New Roman" w:cs="Times New Roman"/>
          <w:color w:val="000000"/>
          <w:sz w:val="24"/>
          <w:szCs w:val="24"/>
        </w:rPr>
        <w:t>грузовиков упрощенные кабины с деревянным каркасом и с обшивкой тонкими стальными листами. Как уже было сказано ранее,</w:t>
      </w:r>
      <w:r w:rsidR="00211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C94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="00A35DAB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B77C9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spellEnd"/>
      <w:r w:rsidRPr="00B77C94">
        <w:rPr>
          <w:rFonts w:ascii="Times New Roman" w:hAnsi="Times New Roman" w:cs="Times New Roman"/>
          <w:color w:val="000000"/>
          <w:sz w:val="24"/>
          <w:szCs w:val="24"/>
        </w:rPr>
        <w:t xml:space="preserve"> пришлось в срочном порядке переделывать проект кабины, заменяя штампованные металлические детали на детали</w:t>
      </w:r>
      <w:r w:rsidR="00211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C94">
        <w:rPr>
          <w:rFonts w:ascii="Times New Roman" w:hAnsi="Times New Roman" w:cs="Times New Roman"/>
          <w:color w:val="000000"/>
          <w:sz w:val="24"/>
          <w:szCs w:val="24"/>
        </w:rPr>
        <w:t>смешанной конструкции с деревянным каркасом. При этом все понимали, что данное</w:t>
      </w:r>
      <w:r w:rsidR="00211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C94">
        <w:rPr>
          <w:rFonts w:ascii="Times New Roman" w:hAnsi="Times New Roman" w:cs="Times New Roman"/>
          <w:color w:val="000000"/>
          <w:sz w:val="24"/>
          <w:szCs w:val="24"/>
        </w:rPr>
        <w:t>решение временное и в будущем автозаводу все равно придется осваивать выпуск</w:t>
      </w:r>
      <w:r w:rsidR="00211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C94">
        <w:rPr>
          <w:rFonts w:ascii="Times New Roman" w:hAnsi="Times New Roman" w:cs="Times New Roman"/>
          <w:color w:val="000000"/>
          <w:sz w:val="24"/>
          <w:szCs w:val="24"/>
        </w:rPr>
        <w:t>цельнометаллических кабин. И параллельно</w:t>
      </w:r>
      <w:r w:rsidR="00211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C94">
        <w:rPr>
          <w:rFonts w:ascii="Times New Roman" w:hAnsi="Times New Roman" w:cs="Times New Roman"/>
          <w:color w:val="000000"/>
          <w:sz w:val="24"/>
          <w:szCs w:val="24"/>
        </w:rPr>
        <w:t>с подготовкой производства кабин на деревянном каркасе, автозавод готовился к выпуску</w:t>
      </w:r>
      <w:r w:rsidR="00211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C94">
        <w:rPr>
          <w:rFonts w:ascii="Times New Roman" w:hAnsi="Times New Roman" w:cs="Times New Roman"/>
          <w:color w:val="000000"/>
          <w:sz w:val="24"/>
          <w:szCs w:val="24"/>
        </w:rPr>
        <w:t>цельнометаллических, ведь ситуация</w:t>
      </w:r>
      <w:r w:rsidR="00211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C94">
        <w:rPr>
          <w:rFonts w:ascii="Times New Roman" w:hAnsi="Times New Roman" w:cs="Times New Roman"/>
          <w:color w:val="000000"/>
          <w:sz w:val="24"/>
          <w:szCs w:val="24"/>
        </w:rPr>
        <w:t>с металлопрокатом год от года улучшалась.</w:t>
      </w:r>
    </w:p>
    <w:p w:rsidR="000B3438" w:rsidRPr="000B3438" w:rsidRDefault="002113BD" w:rsidP="000B343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7C94" w:rsidRPr="00B77C94">
        <w:rPr>
          <w:rFonts w:ascii="Times New Roman" w:hAnsi="Times New Roman" w:cs="Times New Roman"/>
          <w:color w:val="000000"/>
          <w:sz w:val="24"/>
          <w:szCs w:val="24"/>
        </w:rPr>
        <w:t>В принципе уже в 1947 г. можно было сразу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7C94" w:rsidRPr="00B77C94">
        <w:rPr>
          <w:rFonts w:ascii="Times New Roman" w:hAnsi="Times New Roman" w:cs="Times New Roman"/>
          <w:color w:val="000000"/>
          <w:sz w:val="24"/>
          <w:szCs w:val="24"/>
        </w:rPr>
        <w:t xml:space="preserve">начинать производство </w:t>
      </w:r>
      <w:r w:rsidR="00A35DAB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="00B77C94" w:rsidRPr="00B77C94">
        <w:rPr>
          <w:rFonts w:ascii="Times New Roman" w:hAnsi="Times New Roman" w:cs="Times New Roman"/>
          <w:color w:val="000000"/>
          <w:sz w:val="24"/>
          <w:szCs w:val="24"/>
        </w:rPr>
        <w:t>С-150 с нормаль</w:t>
      </w:r>
      <w:r w:rsidR="000B3438" w:rsidRPr="000B3438">
        <w:rPr>
          <w:rFonts w:ascii="Times New Roman" w:hAnsi="Times New Roman" w:cs="Times New Roman"/>
          <w:color w:val="000000"/>
          <w:sz w:val="24"/>
          <w:szCs w:val="24"/>
        </w:rPr>
        <w:t>ной цельнометаллической кабиной, без освоения промежуточного деревометаллического</w:t>
      </w:r>
      <w:r w:rsidR="000B34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3438" w:rsidRPr="000B3438">
        <w:rPr>
          <w:rFonts w:ascii="Times New Roman" w:hAnsi="Times New Roman" w:cs="Times New Roman"/>
          <w:color w:val="000000"/>
          <w:sz w:val="24"/>
          <w:szCs w:val="24"/>
        </w:rPr>
        <w:t>варианта. Именно на таком исходе настаивало руководство предприятия, небезосновательно считая, что распыление производственных сил только повредит заводу. Ведь</w:t>
      </w:r>
      <w:r w:rsidR="000B34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3438" w:rsidRPr="000B3438">
        <w:rPr>
          <w:rFonts w:ascii="Times New Roman" w:hAnsi="Times New Roman" w:cs="Times New Roman"/>
          <w:color w:val="000000"/>
          <w:sz w:val="24"/>
          <w:szCs w:val="24"/>
        </w:rPr>
        <w:t>в производстве</w:t>
      </w:r>
      <w:r w:rsidR="000B34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3438" w:rsidRPr="000B3438">
        <w:rPr>
          <w:rFonts w:ascii="Times New Roman" w:hAnsi="Times New Roman" w:cs="Times New Roman"/>
          <w:color w:val="000000"/>
          <w:sz w:val="24"/>
          <w:szCs w:val="24"/>
        </w:rPr>
        <w:t>цельнометаллическая кабина обходилась дешевле, а в эксплуатации</w:t>
      </w:r>
      <w:r w:rsidR="000B34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3438" w:rsidRPr="000B3438">
        <w:rPr>
          <w:rFonts w:ascii="Times New Roman" w:hAnsi="Times New Roman" w:cs="Times New Roman"/>
          <w:color w:val="000000"/>
          <w:sz w:val="24"/>
          <w:szCs w:val="24"/>
        </w:rPr>
        <w:t>была надежнее и долговечнее.</w:t>
      </w:r>
    </w:p>
    <w:p w:rsidR="000B3438" w:rsidRPr="000B3438" w:rsidRDefault="000B3438" w:rsidP="000B343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438">
        <w:rPr>
          <w:rFonts w:ascii="Times New Roman" w:hAnsi="Times New Roman" w:cs="Times New Roman"/>
          <w:color w:val="000000"/>
          <w:sz w:val="24"/>
          <w:szCs w:val="24"/>
        </w:rPr>
        <w:t xml:space="preserve">Но в Постановлении правительства </w:t>
      </w:r>
      <w:proofErr w:type="gramStart"/>
      <w:r w:rsidRPr="000B343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886CC8" w:rsidRDefault="000B3438" w:rsidP="00A35DA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3438">
        <w:rPr>
          <w:rFonts w:ascii="Times New Roman" w:hAnsi="Times New Roman" w:cs="Times New Roman"/>
          <w:color w:val="000000"/>
          <w:sz w:val="24"/>
          <w:szCs w:val="24"/>
        </w:rPr>
        <w:t xml:space="preserve">1945 г. о начале выпуска </w:t>
      </w:r>
      <w:r w:rsidR="00A35DAB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0B3438">
        <w:rPr>
          <w:rFonts w:ascii="Times New Roman" w:hAnsi="Times New Roman" w:cs="Times New Roman"/>
          <w:color w:val="000000"/>
          <w:sz w:val="24"/>
          <w:szCs w:val="24"/>
        </w:rPr>
        <w:t xml:space="preserve">С-150 с деревометаллической кабиной не было оговорки «временно». Поэтому в дело вмешался Лев Захарович </w:t>
      </w:r>
      <w:proofErr w:type="spellStart"/>
      <w:r w:rsidRPr="000B3438">
        <w:rPr>
          <w:rFonts w:ascii="Times New Roman" w:hAnsi="Times New Roman" w:cs="Times New Roman"/>
          <w:color w:val="000000"/>
          <w:sz w:val="24"/>
          <w:szCs w:val="24"/>
        </w:rPr>
        <w:t>Мехлис</w:t>
      </w:r>
      <w:proofErr w:type="spellEnd"/>
      <w:r w:rsidRPr="000B3438">
        <w:rPr>
          <w:rFonts w:ascii="Times New Roman" w:hAnsi="Times New Roman" w:cs="Times New Roman"/>
          <w:color w:val="000000"/>
          <w:sz w:val="24"/>
          <w:szCs w:val="24"/>
        </w:rPr>
        <w:t xml:space="preserve"> — тогда министр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438">
        <w:rPr>
          <w:rFonts w:ascii="Times New Roman" w:hAnsi="Times New Roman" w:cs="Times New Roman"/>
          <w:color w:val="000000"/>
          <w:sz w:val="24"/>
          <w:szCs w:val="24"/>
        </w:rPr>
        <w:t>Госконтроля — с требованием отказаться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438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подготовки производства металлической кабины, ссылаясь на букву закона. Поэтому грузовики </w:t>
      </w:r>
      <w:r w:rsidR="00A35DAB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0B3438">
        <w:rPr>
          <w:rFonts w:ascii="Times New Roman" w:hAnsi="Times New Roman" w:cs="Times New Roman"/>
          <w:color w:val="000000"/>
          <w:sz w:val="24"/>
          <w:szCs w:val="24"/>
        </w:rPr>
        <w:t>С-150 пришлось запускать в серию с кабиной смешанной конструкции.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438">
        <w:rPr>
          <w:rFonts w:ascii="Times New Roman" w:hAnsi="Times New Roman" w:cs="Times New Roman"/>
          <w:color w:val="000000"/>
          <w:sz w:val="24"/>
          <w:szCs w:val="24"/>
        </w:rPr>
        <w:t>Впоследствии здравый смысл возобладал,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438">
        <w:rPr>
          <w:rFonts w:ascii="Times New Roman" w:hAnsi="Times New Roman" w:cs="Times New Roman"/>
          <w:color w:val="000000"/>
          <w:sz w:val="24"/>
          <w:szCs w:val="24"/>
        </w:rPr>
        <w:t>и в производство разрешили запустить грузовик с металлической кабиной, но около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438">
        <w:rPr>
          <w:rFonts w:ascii="Times New Roman" w:hAnsi="Times New Roman" w:cs="Times New Roman"/>
          <w:color w:val="000000"/>
          <w:sz w:val="24"/>
          <w:szCs w:val="24"/>
        </w:rPr>
        <w:t xml:space="preserve">10 тыс. машин </w:t>
      </w:r>
      <w:r w:rsidR="00A35DAB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0B3438">
        <w:rPr>
          <w:rFonts w:ascii="Times New Roman" w:hAnsi="Times New Roman" w:cs="Times New Roman"/>
          <w:color w:val="000000"/>
          <w:sz w:val="24"/>
          <w:szCs w:val="24"/>
        </w:rPr>
        <w:t>С-150 вышли с завода с деревометаллической кабиной. Причем потом</w:t>
      </w:r>
      <w:r w:rsidR="00A35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438">
        <w:rPr>
          <w:rFonts w:ascii="Times New Roman" w:hAnsi="Times New Roman" w:cs="Times New Roman"/>
          <w:color w:val="000000"/>
          <w:sz w:val="24"/>
          <w:szCs w:val="24"/>
        </w:rPr>
        <w:t>это же обстоятельство поставили автозаводу в вину, так как деревянные элементы</w:t>
      </w:r>
      <w:r w:rsidR="00A35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438">
        <w:rPr>
          <w:rFonts w:ascii="Times New Roman" w:hAnsi="Times New Roman" w:cs="Times New Roman"/>
          <w:color w:val="000000"/>
          <w:sz w:val="24"/>
          <w:szCs w:val="24"/>
        </w:rPr>
        <w:t>кабины под влиянием сырости и вибраций</w:t>
      </w:r>
      <w:r w:rsidR="00A35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438">
        <w:rPr>
          <w:rFonts w:ascii="Times New Roman" w:hAnsi="Times New Roman" w:cs="Times New Roman"/>
          <w:color w:val="000000"/>
          <w:sz w:val="24"/>
          <w:szCs w:val="24"/>
        </w:rPr>
        <w:t xml:space="preserve">быстро разрушались и приходили в негодность, а грузовики </w:t>
      </w:r>
      <w:r w:rsidR="00A35DAB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0B3438">
        <w:rPr>
          <w:rFonts w:ascii="Times New Roman" w:hAnsi="Times New Roman" w:cs="Times New Roman"/>
          <w:color w:val="000000"/>
          <w:sz w:val="24"/>
          <w:szCs w:val="24"/>
        </w:rPr>
        <w:t>С-150 первых выпусков в больших количествах поставляли</w:t>
      </w:r>
      <w:r w:rsidR="00A35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438">
        <w:rPr>
          <w:rFonts w:ascii="Times New Roman" w:hAnsi="Times New Roman" w:cs="Times New Roman"/>
          <w:color w:val="000000"/>
          <w:sz w:val="24"/>
          <w:szCs w:val="24"/>
        </w:rPr>
        <w:t>в армию, где данную конструкцию кабины</w:t>
      </w:r>
      <w:r w:rsidR="00A35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438">
        <w:rPr>
          <w:rFonts w:ascii="Times New Roman" w:hAnsi="Times New Roman" w:cs="Times New Roman"/>
          <w:color w:val="000000"/>
          <w:sz w:val="24"/>
          <w:szCs w:val="24"/>
        </w:rPr>
        <w:t xml:space="preserve">посчитали целенаправленным вредительством. Производство грузовиков </w:t>
      </w:r>
      <w:r w:rsidR="00A35DAB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0B3438">
        <w:rPr>
          <w:rFonts w:ascii="Times New Roman" w:hAnsi="Times New Roman" w:cs="Times New Roman"/>
          <w:color w:val="000000"/>
          <w:sz w:val="24"/>
          <w:szCs w:val="24"/>
        </w:rPr>
        <w:t>С-150</w:t>
      </w:r>
      <w:r w:rsidR="00A35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438">
        <w:rPr>
          <w:rFonts w:ascii="Times New Roman" w:hAnsi="Times New Roman" w:cs="Times New Roman"/>
          <w:color w:val="000000"/>
          <w:sz w:val="24"/>
          <w:szCs w:val="24"/>
        </w:rPr>
        <w:t xml:space="preserve">с цельнометаллической кабиной </w:t>
      </w:r>
      <w:proofErr w:type="spellStart"/>
      <w:r w:rsidR="00A35DAB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0B3438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spellEnd"/>
      <w:r w:rsidRPr="000B3438">
        <w:rPr>
          <w:rFonts w:ascii="Times New Roman" w:hAnsi="Times New Roman" w:cs="Times New Roman"/>
          <w:color w:val="000000"/>
          <w:sz w:val="24"/>
          <w:szCs w:val="24"/>
        </w:rPr>
        <w:t xml:space="preserve"> освоил</w:t>
      </w:r>
      <w:r w:rsidR="00A35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438">
        <w:rPr>
          <w:rFonts w:ascii="Times New Roman" w:hAnsi="Times New Roman" w:cs="Times New Roman"/>
          <w:color w:val="000000"/>
          <w:sz w:val="24"/>
          <w:szCs w:val="24"/>
        </w:rPr>
        <w:t>только со второй половины 1949 г.</w:t>
      </w:r>
      <w:r w:rsidR="00A35DA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B34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5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6CC8" w:rsidRDefault="00886CC8" w:rsidP="00880FB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787B" w:rsidRDefault="00C84B49" w:rsidP="00C84B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5D4C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45D4C">
        <w:rPr>
          <w:rFonts w:ascii="Times New Roman" w:hAnsi="Times New Roman" w:cs="Times New Roman"/>
          <w:i/>
          <w:sz w:val="24"/>
          <w:szCs w:val="24"/>
        </w:rPr>
        <w:t xml:space="preserve">текста </w:t>
      </w:r>
      <w:r w:rsidR="00245D4C" w:rsidRPr="00245D4C">
        <w:rPr>
          <w:rFonts w:ascii="Times New Roman" w:hAnsi="Times New Roman" w:cs="Times New Roman"/>
          <w:i/>
          <w:sz w:val="24"/>
          <w:szCs w:val="24"/>
        </w:rPr>
        <w:t>Юри</w:t>
      </w:r>
      <w:r w:rsidR="00245D4C">
        <w:rPr>
          <w:rFonts w:ascii="Times New Roman" w:hAnsi="Times New Roman" w:cs="Times New Roman"/>
          <w:i/>
          <w:sz w:val="24"/>
          <w:szCs w:val="24"/>
        </w:rPr>
        <w:t>я</w:t>
      </w:r>
      <w:r w:rsidR="00245D4C" w:rsidRPr="00245D4C">
        <w:rPr>
          <w:rFonts w:ascii="Times New Roman" w:hAnsi="Times New Roman" w:cs="Times New Roman"/>
          <w:i/>
          <w:sz w:val="24"/>
          <w:szCs w:val="24"/>
        </w:rPr>
        <w:t xml:space="preserve"> Воробьёв</w:t>
      </w:r>
      <w:r w:rsidR="00245D4C">
        <w:rPr>
          <w:rFonts w:ascii="Times New Roman" w:hAnsi="Times New Roman" w:cs="Times New Roman"/>
          <w:i/>
          <w:sz w:val="24"/>
          <w:szCs w:val="24"/>
        </w:rPr>
        <w:t>а «И</w:t>
      </w:r>
      <w:r w:rsidR="00245D4C" w:rsidRPr="00245D4C">
        <w:rPr>
          <w:rFonts w:ascii="Times New Roman" w:hAnsi="Times New Roman" w:cs="Times New Roman"/>
          <w:i/>
          <w:color w:val="000000"/>
          <w:sz w:val="24"/>
          <w:szCs w:val="24"/>
        </w:rPr>
        <w:t>зменения в конструкции</w:t>
      </w:r>
      <w:r w:rsidR="00245D4C">
        <w:rPr>
          <w:rFonts w:ascii="Times New Roman" w:hAnsi="Times New Roman" w:cs="Times New Roman"/>
          <w:i/>
          <w:color w:val="000000"/>
          <w:sz w:val="24"/>
          <w:szCs w:val="24"/>
        </w:rPr>
        <w:t>», ЗиС-150</w:t>
      </w:r>
      <w:r w:rsidR="00D578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</w:t>
      </w:r>
      <w:r w:rsidR="00664E4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45D4C" w:rsidRPr="00245D4C">
        <w:rPr>
          <w:rFonts w:ascii="Times New Roman" w:hAnsi="Times New Roman" w:cs="Times New Roman"/>
          <w:i/>
          <w:color w:val="000000"/>
          <w:sz w:val="24"/>
          <w:szCs w:val="24"/>
        </w:rPr>
        <w:t>denisovets.ru</w:t>
      </w:r>
      <w:r w:rsidR="00D5787B">
        <w:rPr>
          <w:rFonts w:ascii="Times New Roman" w:hAnsi="Times New Roman" w:cs="Times New Roman"/>
          <w:i/>
          <w:sz w:val="24"/>
          <w:szCs w:val="24"/>
        </w:rPr>
        <w:t>.</w:t>
      </w:r>
    </w:p>
    <w:p w:rsidR="00C85988" w:rsidRDefault="00664E40" w:rsidP="00C84B49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4E40">
        <w:rPr>
          <w:rFonts w:ascii="Times New Roman" w:hAnsi="Times New Roman" w:cs="Times New Roman"/>
          <w:color w:val="000000"/>
          <w:sz w:val="24"/>
          <w:szCs w:val="24"/>
        </w:rPr>
        <w:t xml:space="preserve">Только </w:t>
      </w:r>
      <w:proofErr w:type="gramStart"/>
      <w:r w:rsidRPr="00664E4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84B49" w:rsidRPr="00664E40">
        <w:rPr>
          <w:rFonts w:ascii="Times New Roman" w:hAnsi="Times New Roman" w:cs="Times New Roman"/>
          <w:color w:val="000000"/>
          <w:sz w:val="24"/>
          <w:szCs w:val="24"/>
        </w:rPr>
        <w:t>нешние</w:t>
      </w:r>
      <w:proofErr w:type="gramEnd"/>
      <w:r w:rsidR="0009681C" w:rsidRPr="00664E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9681C" w:rsidRPr="00664E40">
        <w:rPr>
          <w:color w:val="000000"/>
          <w:sz w:val="20"/>
          <w:szCs w:val="20"/>
        </w:rPr>
        <w:t xml:space="preserve"> </w:t>
      </w:r>
      <w:r w:rsidR="0009681C">
        <w:rPr>
          <w:color w:val="000000"/>
          <w:sz w:val="20"/>
          <w:szCs w:val="20"/>
        </w:rPr>
        <w:br/>
      </w:r>
      <w:r w:rsidR="00245D4C" w:rsidRPr="00245D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9681C" w:rsidRPr="00245D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1948 год</w:t>
      </w:r>
    </w:p>
    <w:p w:rsidR="00F07FDD" w:rsidRDefault="00C85988" w:rsidP="00C84B4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С первой половины 1948 года взамен четырёх досок переднего, заднего и боковых бортов одинаковой высоты (152,5 мм) могли устанавливаться пять досок разной размерности (вместо двух средних досок высотой по 152,5 мм монтировались три высотой по 104 мм). </w:t>
      </w:r>
      <w:r w:rsidR="00664E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br/>
        <w:t> Летом 1948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затруднениями в поставке заготовок нужных размеров, шедших для изготовления брусьев платформы, а 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целью унификации деталей 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>были проведены следующие мероприятия:</w:t>
      </w:r>
    </w:p>
    <w:p w:rsidR="003C42DB" w:rsidRPr="002532E7" w:rsidRDefault="0009681C" w:rsidP="00C84B4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2E7">
        <w:rPr>
          <w:rFonts w:ascii="Times New Roman" w:hAnsi="Times New Roman" w:cs="Times New Roman"/>
          <w:color w:val="000000"/>
          <w:sz w:val="24"/>
          <w:szCs w:val="24"/>
        </w:rPr>
        <w:t>– со 190 мм до 150 мм уменьшена высота как продольных, так и поперечных брусьев</w:t>
      </w:r>
      <w:r w:rsidR="00A72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платформы; </w:t>
      </w:r>
      <w:r w:rsidRPr="002532E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– вместо первого и второго трапециевидных (конусных) поперечных брусьев внедрены прямоугольные; </w:t>
      </w:r>
      <w:r w:rsidRPr="002532E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– толщина поперечных брусьев уменьшена с 73 мм до 63 мм (по толщине продольных); </w:t>
      </w:r>
      <w:r w:rsidRPr="002532E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– введены подкладки продольных брусьев высотой 63 мм. </w:t>
      </w:r>
    </w:p>
    <w:p w:rsidR="009E19EC" w:rsidRPr="002532E7" w:rsidRDefault="0009681C" w:rsidP="00C84B4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 Летом 1948 года заводской знак из накладных </w:t>
      </w:r>
      <w:proofErr w:type="spellStart"/>
      <w:r w:rsidRPr="002532E7">
        <w:rPr>
          <w:rFonts w:ascii="Times New Roman" w:hAnsi="Times New Roman" w:cs="Times New Roman"/>
          <w:color w:val="000000"/>
          <w:sz w:val="24"/>
          <w:szCs w:val="24"/>
        </w:rPr>
        <w:t>эмблемных</w:t>
      </w:r>
      <w:proofErr w:type="spellEnd"/>
      <w:r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алюминиевых букв </w:t>
      </w:r>
      <w:proofErr w:type="spellStart"/>
      <w:r w:rsidR="00664E40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2532E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spellEnd"/>
      <w:r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, крепившихся на головке облицовки радиатора, был заменён на пластину с </w:t>
      </w:r>
      <w:proofErr w:type="spellStart"/>
      <w:r w:rsidRPr="002532E7">
        <w:rPr>
          <w:rFonts w:ascii="Times New Roman" w:hAnsi="Times New Roman" w:cs="Times New Roman"/>
          <w:color w:val="000000"/>
          <w:sz w:val="24"/>
          <w:szCs w:val="24"/>
        </w:rPr>
        <w:t>выштамповкой</w:t>
      </w:r>
      <w:proofErr w:type="spellEnd"/>
      <w:r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, фиксировавшуюся на головке с помощью контактной сварки. </w:t>
      </w:r>
      <w:r w:rsidRPr="002532E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Осенью 1948 года для повышения прочности платформы вместо четырёх поперечных брусьев начали ставиться пять. </w:t>
      </w:r>
      <w:r w:rsidR="009E19E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5988" w:rsidRDefault="0009681C" w:rsidP="00C84B49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уменьшением расстояния между двумя последними брусьями платформы поменялись размеры инструментального ящика: 540×565×157 вместо 935×715×175 (внутренние размеры). С целью предохранения конструкции от повреждений и её укрепления введена металлическая оковка торцов боковых бортов в виде торцевых обойм из </w:t>
      </w:r>
      <w:r w:rsidR="00664E40">
        <w:rPr>
          <w:rFonts w:ascii="Times New Roman" w:hAnsi="Times New Roman" w:cs="Times New Roman"/>
          <w:color w:val="000000"/>
          <w:sz w:val="24"/>
          <w:szCs w:val="24"/>
        </w:rPr>
        <w:t xml:space="preserve">листовой стали толщиной 1,5 мм. </w:t>
      </w:r>
      <w:r w:rsidR="003D1C2A" w:rsidRPr="00F07F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Кроме того, в 1948 году был </w:t>
      </w:r>
      <w:r w:rsidRPr="00F07FDD">
        <w:rPr>
          <w:rFonts w:ascii="Times New Roman" w:hAnsi="Times New Roman" w:cs="Times New Roman"/>
          <w:b/>
          <w:color w:val="000000"/>
          <w:sz w:val="24"/>
          <w:szCs w:val="24"/>
        </w:rPr>
        <w:t>упразднён левый инструментальный ящик.</w:t>
      </w:r>
      <w:r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32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4E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1949 год</w:t>
      </w:r>
    </w:p>
    <w:p w:rsidR="00287F8A" w:rsidRPr="002532E7" w:rsidRDefault="00C85988" w:rsidP="00C84B4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r w:rsidR="00664E40" w:rsidRPr="00131D7D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09681C" w:rsidRPr="00131D7D">
        <w:rPr>
          <w:rFonts w:ascii="Times New Roman" w:hAnsi="Times New Roman" w:cs="Times New Roman"/>
          <w:b/>
          <w:color w:val="000000"/>
          <w:sz w:val="24"/>
          <w:szCs w:val="24"/>
        </w:rPr>
        <w:t>10 мая</w:t>
      </w:r>
      <w:r w:rsidR="00664E40" w:rsidRPr="00131D7D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взамен временно устанавливавшейся комбинированной деревометаллической кабины </w:t>
      </w:r>
      <w:r w:rsidR="00664E40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>С-161</w:t>
      </w:r>
      <w:r w:rsidR="00664E4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по нарастающему графику стала монтироваться первоначально запланированная </w:t>
      </w:r>
      <w:r w:rsidR="0009681C" w:rsidRPr="00131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цельнометаллическая </w:t>
      </w:r>
      <w:r w:rsidR="00664E40" w:rsidRPr="00131D7D">
        <w:rPr>
          <w:rFonts w:ascii="Times New Roman" w:hAnsi="Times New Roman" w:cs="Times New Roman"/>
          <w:b/>
          <w:color w:val="000000"/>
          <w:sz w:val="24"/>
          <w:szCs w:val="24"/>
        </w:rPr>
        <w:t>Зи</w:t>
      </w:r>
      <w:r w:rsidR="0009681C" w:rsidRPr="00131D7D">
        <w:rPr>
          <w:rFonts w:ascii="Times New Roman" w:hAnsi="Times New Roman" w:cs="Times New Roman"/>
          <w:b/>
          <w:color w:val="000000"/>
          <w:sz w:val="24"/>
          <w:szCs w:val="24"/>
        </w:rPr>
        <w:t>С-160,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более скруглённой формы, но так как на заводе всё ещё имелся задел кабин старого образца, то в течение некоторого времени продолжали использоваться оба этих варианта. С этой даты </w:t>
      </w:r>
      <w:r w:rsidR="0009681C" w:rsidRPr="00CD1CE1">
        <w:rPr>
          <w:rFonts w:ascii="Times New Roman" w:hAnsi="Times New Roman" w:cs="Times New Roman"/>
          <w:b/>
          <w:color w:val="000000"/>
          <w:sz w:val="24"/>
          <w:szCs w:val="24"/>
        </w:rPr>
        <w:t>подножки также изготавливались из металла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, а для защиты заднего стекла вместо прутков применялась металлическая сетка. Одновременно введён плафон внутреннего освещения кабины с лампой на 6 св. </w:t>
      </w:r>
      <w:r w:rsidR="0009681C" w:rsidRPr="00131D7D">
        <w:rPr>
          <w:rFonts w:ascii="Times New Roman" w:hAnsi="Times New Roman" w:cs="Times New Roman"/>
          <w:b/>
          <w:color w:val="000000"/>
          <w:sz w:val="24"/>
          <w:szCs w:val="24"/>
        </w:rPr>
        <w:t>Окончательный переход на металлическую кабину состоялся согласно приказу директора завода 5 сентября 1949 года.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681C" w:rsidRPr="00131D7D">
        <w:rPr>
          <w:rFonts w:ascii="Times New Roman" w:hAnsi="Times New Roman" w:cs="Times New Roman"/>
          <w:b/>
          <w:color w:val="000000"/>
          <w:sz w:val="24"/>
          <w:szCs w:val="24"/>
        </w:rPr>
        <w:t> В конце 1949 года, в целях экономии металла и снижения веса конструкции, вместо буфера из швеллера №16а внедрён штампованный буфер из стали 25 толщиной 6 мм.</w:t>
      </w:r>
    </w:p>
    <w:p w:rsidR="00131D7D" w:rsidRDefault="0009681C" w:rsidP="0084515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 Также в конце 1949 года изменилась конструкция кронштейнов крепления фар: вместо двух симметричных начали ставиться одинаковые с введёнными выступающими вперёд проушинами. </w:t>
      </w:r>
      <w:r w:rsidRPr="002532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6F4E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конце 1949 года:</w:t>
      </w:r>
    </w:p>
    <w:p w:rsidR="00227707" w:rsidRDefault="0009681C" w:rsidP="0084515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– в целях повышения прочности кабины введены рёбра жёсткости в виде горизонтальных </w:t>
      </w:r>
      <w:proofErr w:type="spellStart"/>
      <w:r w:rsidRPr="002532E7">
        <w:rPr>
          <w:rFonts w:ascii="Times New Roman" w:hAnsi="Times New Roman" w:cs="Times New Roman"/>
          <w:color w:val="000000"/>
          <w:sz w:val="24"/>
          <w:szCs w:val="24"/>
        </w:rPr>
        <w:t>выштамповок</w:t>
      </w:r>
      <w:proofErr w:type="spellEnd"/>
      <w:r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на панели её задка; </w:t>
      </w:r>
      <w:r w:rsidRPr="002532E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– преимущественно вернулись к прежней конструкции бортов платформы с четырьмя досками одинаковой высоты, петлями навески и внутренними планками петель и переднего борта на шести болтах, а также накладками переднего борта на восьми болтах; </w:t>
      </w:r>
      <w:r w:rsidRPr="002532E7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227707">
        <w:rPr>
          <w:rFonts w:ascii="Times New Roman" w:hAnsi="Times New Roman" w:cs="Times New Roman"/>
          <w:b/>
          <w:color w:val="000000"/>
          <w:sz w:val="24"/>
          <w:szCs w:val="24"/>
        </w:rPr>
        <w:t>В декабре 1949 года поменялось устройство рамы ветрового окна: она стала состоять из двух половин, с открывающейся левой.</w:t>
      </w:r>
    </w:p>
    <w:p w:rsidR="00227707" w:rsidRDefault="0009681C" w:rsidP="00845154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4E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1950 год</w:t>
      </w:r>
    </w:p>
    <w:p w:rsidR="00584284" w:rsidRDefault="00227707" w:rsidP="00845154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664E4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начале</w:t>
      </w:r>
      <w:proofErr w:type="gramEnd"/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1950 был ликвидирован заводской знак в виде пластины с </w:t>
      </w:r>
      <w:proofErr w:type="spellStart"/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>выштамповкой</w:t>
      </w:r>
      <w:proofErr w:type="spellEnd"/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664E40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spellEnd"/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», устанавливавшейся на головке облицовки радиатора, вместо этого аббревиатура стала штамповаться на самой головке. </w:t>
      </w:r>
      <w:r w:rsidR="0009681C" w:rsidRPr="00227707">
        <w:rPr>
          <w:rFonts w:ascii="Times New Roman" w:hAnsi="Times New Roman" w:cs="Times New Roman"/>
          <w:b/>
          <w:color w:val="000000"/>
          <w:sz w:val="24"/>
          <w:szCs w:val="24"/>
        </w:rPr>
        <w:t>С июля 1950 года вентиляционные отверстия боковин капота стали пробиваться наружу,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а не вовнутрь, одновременно появились </w:t>
      </w:r>
      <w:proofErr w:type="spellStart"/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>выштамповки</w:t>
      </w:r>
      <w:proofErr w:type="spellEnd"/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над ними. 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681C" w:rsidRPr="00664E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1952 год</w:t>
      </w:r>
    </w:p>
    <w:p w:rsidR="00584284" w:rsidRDefault="00584284" w:rsidP="00845154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64E4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ноябре 1952 года вмест</w:t>
      </w:r>
      <w:r w:rsidR="00470CA8" w:rsidRPr="002532E7">
        <w:rPr>
          <w:rFonts w:ascii="Times New Roman" w:hAnsi="Times New Roman" w:cs="Times New Roman"/>
          <w:color w:val="000000"/>
          <w:sz w:val="24"/>
          <w:szCs w:val="24"/>
        </w:rPr>
        <w:t>о фар ФГ</w:t>
      </w:r>
      <w:proofErr w:type="gramStart"/>
      <w:r w:rsidR="00470CA8" w:rsidRPr="002532E7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="00470CA8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были внедрены ФГ1-А2. 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>Длина фары уменьшилась</w:t>
      </w:r>
      <w:r w:rsidR="00781C03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с 220 мм до 202 мм. В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место однолампового заднего фонаря ФП1-Б внедрён </w:t>
      </w:r>
      <w:r w:rsidR="00664E40">
        <w:rPr>
          <w:rFonts w:ascii="Times New Roman" w:hAnsi="Times New Roman" w:cs="Times New Roman"/>
          <w:color w:val="000000"/>
          <w:sz w:val="24"/>
          <w:szCs w:val="24"/>
        </w:rPr>
        <w:t>2-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секционный </w:t>
      </w:r>
      <w:r w:rsidR="00664E40">
        <w:rPr>
          <w:rFonts w:ascii="Times New Roman" w:hAnsi="Times New Roman" w:cs="Times New Roman"/>
          <w:color w:val="000000"/>
          <w:sz w:val="24"/>
          <w:szCs w:val="24"/>
        </w:rPr>
        <w:t>2-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781C03" w:rsidRPr="002532E7">
        <w:rPr>
          <w:rFonts w:ascii="Times New Roman" w:hAnsi="Times New Roman" w:cs="Times New Roman"/>
          <w:color w:val="000000"/>
          <w:sz w:val="24"/>
          <w:szCs w:val="24"/>
        </w:rPr>
        <w:t>амповый задний фонарь типа ФП13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и А-2, с этого времени крепившийся на отдельном кронштейне заднего фонаря, соединявшемся при помощи точечной контактной сварки с изменённым кронштейном заднего номерного знака, устанавливавшемся на левом лонжероне рамы; </w:t>
      </w:r>
      <w:r w:rsidR="00781C03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681C" w:rsidRPr="00664E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1953 год</w:t>
      </w:r>
    </w:p>
    <w:p w:rsidR="00584284" w:rsidRDefault="00584284" w:rsidP="00845154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27707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09681C" w:rsidRPr="002277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января 1953 года на боковых бортах кузова для усиления введены габаритные брусья с оковкой.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В первом полугодии 1953 года поменялись местоположение и тип передних фонарей грузовика. </w:t>
      </w:r>
      <w:r w:rsidR="0009681C" w:rsidRPr="00227707">
        <w:rPr>
          <w:rFonts w:ascii="Times New Roman" w:hAnsi="Times New Roman" w:cs="Times New Roman"/>
          <w:b/>
          <w:color w:val="000000"/>
          <w:sz w:val="24"/>
          <w:szCs w:val="24"/>
        </w:rPr>
        <w:t>Фонари, до этого размещавшиеся в верхней части крыльев, сместились вниз и стали монтироваться рядом с фарами.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01B0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В связи с установкой однослойных стёкол дверей из сталинита, кромки которых, в отличие от триплекса, не нуждались в защите от атмосферных влияний, в IV квартале 1953 года за ненадобностью и в целях снижения веса изделий упразднены стальные рамки стёкол дверей с резиновыми прокладками. </w:t>
      </w:r>
      <w:r w:rsidR="004F17FB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09681C" w:rsidRPr="00664E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1954 год</w:t>
      </w:r>
    </w:p>
    <w:p w:rsidR="00584284" w:rsidRDefault="00584284" w:rsidP="00845154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64E4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целях снижения веса и повышения рациональности конструкции изменена форма подножек кабины, в результате чего </w:t>
      </w:r>
      <w:r w:rsidR="0009681C" w:rsidRPr="00CD1C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конфигурация подножки превратилась из прямоугольной в </w:t>
      </w:r>
      <w:proofErr w:type="gramStart"/>
      <w:r w:rsidR="0009681C" w:rsidRPr="00CD1CE1">
        <w:rPr>
          <w:rFonts w:ascii="Times New Roman" w:hAnsi="Times New Roman" w:cs="Times New Roman"/>
          <w:b/>
          <w:color w:val="000000"/>
          <w:sz w:val="24"/>
          <w:szCs w:val="24"/>
        </w:rPr>
        <w:t>трапециевидную</w:t>
      </w:r>
      <w:proofErr w:type="gramEnd"/>
      <w:r w:rsidR="0009681C" w:rsidRPr="00CD1C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 уменьшилась длина подножки и поменялась конструкция её кронштейнов. 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681C" w:rsidRPr="008C6F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1955 год</w:t>
      </w:r>
    </w:p>
    <w:p w:rsidR="00584284" w:rsidRDefault="00584284" w:rsidP="00845154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C6F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>связи с введением в системе освещения и сигнализации указателей поворота, вместо передних фонарей ПФ3-Д начали ставиться новые ПФ10-В</w:t>
      </w:r>
      <w:r w:rsidR="006302F9" w:rsidRPr="002532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Сзади стали монтироваться отдельные указатели поворота УП5</w:t>
      </w:r>
      <w:r w:rsidR="006302F9" w:rsidRPr="002532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Задний фонарь ФП13 и левый указатель поворота УП5 совместно монтировались на новом кронштейне заднего фонаря и ук</w:t>
      </w:r>
      <w:r w:rsidR="006302F9" w:rsidRPr="002532E7">
        <w:rPr>
          <w:rFonts w:ascii="Times New Roman" w:hAnsi="Times New Roman" w:cs="Times New Roman"/>
          <w:color w:val="000000"/>
          <w:sz w:val="24"/>
          <w:szCs w:val="24"/>
        </w:rPr>
        <w:t>азателя поворота, соединявшемся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с вновь изменённым кронштейном заднего номерного знака, по-прежнему устанавливавшемся на левом лонжероне рамы. Правый указатель поворота УП5 размещался на собственном </w:t>
      </w:r>
      <w:proofErr w:type="gramStart"/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>кронштейне</w:t>
      </w:r>
      <w:proofErr w:type="gramEnd"/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на правом лонжероне.</w:t>
      </w:r>
      <w:r w:rsidR="006302F9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02F9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812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681C" w:rsidRPr="008C6F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1956 год</w:t>
      </w:r>
    </w:p>
    <w:p w:rsidR="00C85988" w:rsidRDefault="00584284" w:rsidP="00845154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Постановления ЦК КПСС и Совета Министров СССР за № 865 от 26 июня 1956 года «Об увековечивании памяти тов. Лихачева И.А.» и согласно приказа по </w:t>
      </w:r>
      <w:proofErr w:type="spellStart"/>
      <w:r w:rsidR="00664E40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spellEnd"/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№ 499 от 29 июня 1956 года Московский автомобильный завод имени И.В.</w:t>
      </w:r>
      <w:r w:rsidR="002532E7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>Сталина переименован в Московский автомобильный завод имени И.А.</w:t>
      </w:r>
      <w:r w:rsidR="00DF0812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>Лихачёва, в</w:t>
      </w:r>
      <w:r w:rsidR="00A46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proofErr w:type="gramEnd"/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с чем с августа поменялась аббревиатура автомобиля: </w:t>
      </w:r>
      <w:proofErr w:type="spellStart"/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>ЗиЛ</w:t>
      </w:r>
      <w:proofErr w:type="spellEnd"/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вместо </w:t>
      </w:r>
      <w:proofErr w:type="spellStart"/>
      <w:r w:rsidR="00664E40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spellEnd"/>
      <w:r w:rsidR="008D21FF" w:rsidRPr="002532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21FF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21FF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681C" w:rsidRPr="008C6F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1957 год</w:t>
      </w:r>
    </w:p>
    <w:p w:rsidR="00845154" w:rsidRPr="002532E7" w:rsidRDefault="00C85988" w:rsidP="0084515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>С апреля на двигатель монтировалась головка блока цилиндров из алюминиевого сплава АЛ10В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вместо головки из серого чугуна СЧ 15-32, вследствие чего степень сжатия увеличилась до 6,2, мощность (с ограничителем) возросла до 97 </w:t>
      </w:r>
      <w:proofErr w:type="spellStart"/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. при 2600 об/мин, максимальный крутящий момент – до 33 </w:t>
      </w:r>
      <w:proofErr w:type="spellStart"/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>кГм</w:t>
      </w:r>
      <w:proofErr w:type="spellEnd"/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при 1100-1400 об/мин.</w:t>
      </w:r>
      <w:r w:rsidR="00845154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br/>
        <w:t> С первой половины 1957 года, наряду с прежним буфером, стал монтироваться штампованный</w:t>
      </w:r>
      <w:proofErr w:type="gramEnd"/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буфер из стали 45 толщиной 4 мм со скруглённым профилем и </w:t>
      </w:r>
      <w:proofErr w:type="spellStart"/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>выштамповкой</w:t>
      </w:r>
      <w:proofErr w:type="spellEnd"/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по всей длине. </w:t>
      </w:r>
      <w:r w:rsidR="00845154"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9681C" w:rsidRPr="002532E7" w:rsidRDefault="002532E7" w:rsidP="00845154">
      <w:pPr>
        <w:spacing w:line="240" w:lineRule="auto"/>
        <w:rPr>
          <w:rFonts w:ascii="Times New Roman" w:hAnsi="Times New Roman" w:cs="Times New Roman"/>
        </w:rPr>
      </w:pPr>
      <w:r w:rsidRPr="002532E7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="0009681C" w:rsidRPr="002532E7">
        <w:rPr>
          <w:rFonts w:ascii="Times New Roman" w:hAnsi="Times New Roman" w:cs="Times New Roman"/>
          <w:color w:val="000000"/>
          <w:sz w:val="24"/>
          <w:szCs w:val="24"/>
        </w:rPr>
        <w:t>а автомобилях последних партий устанавливались решётки облицовки радиатора с закруглением радиусом 20 мм в задней части верхней щели.</w:t>
      </w:r>
      <w:r w:rsidR="0009681C" w:rsidRPr="002532E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9681C" w:rsidRPr="006F3006" w:rsidRDefault="0009681C" w:rsidP="006F30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9681C" w:rsidRPr="006F3006" w:rsidSect="00D5787B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C8"/>
    <w:rsid w:val="00032C14"/>
    <w:rsid w:val="000520FE"/>
    <w:rsid w:val="000643BC"/>
    <w:rsid w:val="0009681C"/>
    <w:rsid w:val="000B3438"/>
    <w:rsid w:val="000D138B"/>
    <w:rsid w:val="000E1285"/>
    <w:rsid w:val="000E2991"/>
    <w:rsid w:val="000E2D23"/>
    <w:rsid w:val="000E5ABB"/>
    <w:rsid w:val="00102F15"/>
    <w:rsid w:val="001033A5"/>
    <w:rsid w:val="00131D7D"/>
    <w:rsid w:val="00151E97"/>
    <w:rsid w:val="00165E91"/>
    <w:rsid w:val="00197A1A"/>
    <w:rsid w:val="001A6CA5"/>
    <w:rsid w:val="001D535D"/>
    <w:rsid w:val="001E76E3"/>
    <w:rsid w:val="001F3F59"/>
    <w:rsid w:val="00207174"/>
    <w:rsid w:val="002113BD"/>
    <w:rsid w:val="00213CF9"/>
    <w:rsid w:val="00227707"/>
    <w:rsid w:val="00245D4C"/>
    <w:rsid w:val="002532E7"/>
    <w:rsid w:val="00262C62"/>
    <w:rsid w:val="00287F8A"/>
    <w:rsid w:val="002A6ADC"/>
    <w:rsid w:val="0030626E"/>
    <w:rsid w:val="00325C05"/>
    <w:rsid w:val="003401AC"/>
    <w:rsid w:val="00355073"/>
    <w:rsid w:val="00376402"/>
    <w:rsid w:val="003815B3"/>
    <w:rsid w:val="003C42DB"/>
    <w:rsid w:val="003D1C2A"/>
    <w:rsid w:val="003E1126"/>
    <w:rsid w:val="00404FBA"/>
    <w:rsid w:val="00405F4B"/>
    <w:rsid w:val="00407C1B"/>
    <w:rsid w:val="00421226"/>
    <w:rsid w:val="00453451"/>
    <w:rsid w:val="00470CA8"/>
    <w:rsid w:val="004C3F04"/>
    <w:rsid w:val="004E10B7"/>
    <w:rsid w:val="004E7B89"/>
    <w:rsid w:val="004F17FB"/>
    <w:rsid w:val="0051254F"/>
    <w:rsid w:val="0052150E"/>
    <w:rsid w:val="0052232B"/>
    <w:rsid w:val="00531081"/>
    <w:rsid w:val="00584284"/>
    <w:rsid w:val="00590FF6"/>
    <w:rsid w:val="005A152E"/>
    <w:rsid w:val="005A1B69"/>
    <w:rsid w:val="00616E1D"/>
    <w:rsid w:val="00620F5F"/>
    <w:rsid w:val="006302F9"/>
    <w:rsid w:val="00636863"/>
    <w:rsid w:val="00654669"/>
    <w:rsid w:val="00664E40"/>
    <w:rsid w:val="00667096"/>
    <w:rsid w:val="00691330"/>
    <w:rsid w:val="006B364B"/>
    <w:rsid w:val="006B627D"/>
    <w:rsid w:val="006C28BC"/>
    <w:rsid w:val="006C3967"/>
    <w:rsid w:val="006D2179"/>
    <w:rsid w:val="006E76BB"/>
    <w:rsid w:val="006F06D8"/>
    <w:rsid w:val="006F3006"/>
    <w:rsid w:val="007011EE"/>
    <w:rsid w:val="007065AC"/>
    <w:rsid w:val="007068A5"/>
    <w:rsid w:val="00710E16"/>
    <w:rsid w:val="00781C03"/>
    <w:rsid w:val="007B655A"/>
    <w:rsid w:val="007D2A14"/>
    <w:rsid w:val="00822FC5"/>
    <w:rsid w:val="00823CF9"/>
    <w:rsid w:val="00830461"/>
    <w:rsid w:val="00845154"/>
    <w:rsid w:val="00874900"/>
    <w:rsid w:val="00880FBA"/>
    <w:rsid w:val="00881389"/>
    <w:rsid w:val="00886CC8"/>
    <w:rsid w:val="008C6F4E"/>
    <w:rsid w:val="008C7D35"/>
    <w:rsid w:val="008D21FF"/>
    <w:rsid w:val="0091456B"/>
    <w:rsid w:val="00914D34"/>
    <w:rsid w:val="00921E2E"/>
    <w:rsid w:val="00924471"/>
    <w:rsid w:val="0096026C"/>
    <w:rsid w:val="0098197D"/>
    <w:rsid w:val="009B0D98"/>
    <w:rsid w:val="009C6D82"/>
    <w:rsid w:val="009D178F"/>
    <w:rsid w:val="009D1D0F"/>
    <w:rsid w:val="009E19EC"/>
    <w:rsid w:val="009E4034"/>
    <w:rsid w:val="009F1F44"/>
    <w:rsid w:val="009F6089"/>
    <w:rsid w:val="009F7C0A"/>
    <w:rsid w:val="00A35DAB"/>
    <w:rsid w:val="00A461E0"/>
    <w:rsid w:val="00A4725E"/>
    <w:rsid w:val="00A72D99"/>
    <w:rsid w:val="00A810E6"/>
    <w:rsid w:val="00A90786"/>
    <w:rsid w:val="00AA24BA"/>
    <w:rsid w:val="00AA7797"/>
    <w:rsid w:val="00AC6A29"/>
    <w:rsid w:val="00B06708"/>
    <w:rsid w:val="00B636C8"/>
    <w:rsid w:val="00B71275"/>
    <w:rsid w:val="00B77C94"/>
    <w:rsid w:val="00B95182"/>
    <w:rsid w:val="00BB534C"/>
    <w:rsid w:val="00BE1718"/>
    <w:rsid w:val="00C042E9"/>
    <w:rsid w:val="00C201B0"/>
    <w:rsid w:val="00C84B49"/>
    <w:rsid w:val="00C85988"/>
    <w:rsid w:val="00C85B94"/>
    <w:rsid w:val="00C94E32"/>
    <w:rsid w:val="00CD1CE1"/>
    <w:rsid w:val="00D12CE1"/>
    <w:rsid w:val="00D14FC1"/>
    <w:rsid w:val="00D25264"/>
    <w:rsid w:val="00D352C1"/>
    <w:rsid w:val="00D40F70"/>
    <w:rsid w:val="00D548B1"/>
    <w:rsid w:val="00D5787B"/>
    <w:rsid w:val="00D731C4"/>
    <w:rsid w:val="00D73398"/>
    <w:rsid w:val="00D82ADA"/>
    <w:rsid w:val="00DF0812"/>
    <w:rsid w:val="00DF0C95"/>
    <w:rsid w:val="00E10A0D"/>
    <w:rsid w:val="00E421BB"/>
    <w:rsid w:val="00E421CB"/>
    <w:rsid w:val="00E472DC"/>
    <w:rsid w:val="00E74514"/>
    <w:rsid w:val="00E90541"/>
    <w:rsid w:val="00EA0F9F"/>
    <w:rsid w:val="00EA7B86"/>
    <w:rsid w:val="00EC4ED2"/>
    <w:rsid w:val="00F07FDD"/>
    <w:rsid w:val="00F70EB5"/>
    <w:rsid w:val="00F77C78"/>
    <w:rsid w:val="00F92F4C"/>
    <w:rsid w:val="00F96E29"/>
    <w:rsid w:val="00F97700"/>
    <w:rsid w:val="00FB08B4"/>
    <w:rsid w:val="00FD0782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681C"/>
    <w:rPr>
      <w:color w:val="0000FF"/>
      <w:u w:val="single"/>
    </w:rPr>
  </w:style>
  <w:style w:type="character" w:customStyle="1" w:styleId="infoname">
    <w:name w:val="infoname"/>
    <w:basedOn w:val="a0"/>
    <w:rsid w:val="00667096"/>
  </w:style>
  <w:style w:type="character" w:customStyle="1" w:styleId="vkitposttextroot--jrdml">
    <w:name w:val="vkitposttext__root--jrdml"/>
    <w:basedOn w:val="a0"/>
    <w:rsid w:val="00914D34"/>
  </w:style>
  <w:style w:type="paragraph" w:styleId="a5">
    <w:name w:val="Balloon Text"/>
    <w:basedOn w:val="a"/>
    <w:link w:val="a6"/>
    <w:uiPriority w:val="99"/>
    <w:semiHidden/>
    <w:unhideWhenUsed/>
    <w:rsid w:val="00616E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681C"/>
    <w:rPr>
      <w:color w:val="0000FF"/>
      <w:u w:val="single"/>
    </w:rPr>
  </w:style>
  <w:style w:type="character" w:customStyle="1" w:styleId="infoname">
    <w:name w:val="infoname"/>
    <w:basedOn w:val="a0"/>
    <w:rsid w:val="00667096"/>
  </w:style>
  <w:style w:type="character" w:customStyle="1" w:styleId="vkitposttextroot--jrdml">
    <w:name w:val="vkitposttext__root--jrdml"/>
    <w:basedOn w:val="a0"/>
    <w:rsid w:val="00914D34"/>
  </w:style>
  <w:style w:type="paragraph" w:styleId="a5">
    <w:name w:val="Balloon Text"/>
    <w:basedOn w:val="a"/>
    <w:link w:val="a6"/>
    <w:uiPriority w:val="99"/>
    <w:semiHidden/>
    <w:unhideWhenUsed/>
    <w:rsid w:val="00616E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39459">
          <w:marLeft w:val="0"/>
          <w:marRight w:val="0"/>
          <w:marTop w:val="18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856">
          <w:marLeft w:val="0"/>
          <w:marRight w:val="0"/>
          <w:marTop w:val="18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2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738">
          <w:marLeft w:val="0"/>
          <w:marRight w:val="0"/>
          <w:marTop w:val="18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4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28</cp:revision>
  <dcterms:created xsi:type="dcterms:W3CDTF">2024-12-19T05:06:00Z</dcterms:created>
  <dcterms:modified xsi:type="dcterms:W3CDTF">2025-01-05T14:13:00Z</dcterms:modified>
</cp:coreProperties>
</file>