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0F1" w:rsidRDefault="00C370F1" w:rsidP="00C370F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02-047 Автофургон </w:t>
      </w:r>
      <w:r w:rsidR="009A5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автобусного типа </w:t>
      </w:r>
      <w:r w:rsidRPr="00C37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перевозки хлебо</w:t>
      </w:r>
      <w:r w:rsidR="005F4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булочных изделий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шасси ГАЗ-51 4х2, лотко</w:t>
      </w:r>
      <w:r w:rsidRPr="00C37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128 шт., секций 4, мест 2, </w:t>
      </w:r>
      <w:r w:rsidR="005F499A" w:rsidRPr="00C37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двер</w:t>
      </w:r>
      <w:r w:rsidR="005F4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 2 + 4 в фургоне,</w:t>
      </w:r>
      <w:r w:rsidR="005F499A" w:rsidRPr="00C37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7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полный вес до 5.35 т, </w:t>
      </w:r>
      <w:r w:rsidR="005F4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ГАЗ-51</w:t>
      </w:r>
      <w:r w:rsidR="00D65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7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70 </w:t>
      </w:r>
      <w:proofErr w:type="spellStart"/>
      <w:r w:rsidRPr="00C37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C37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70 км/час,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мелкими сериями, </w:t>
      </w:r>
      <w:r w:rsidRPr="00C37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кузовной завод 1-го треста хлебопекарной промышленности, г. Москва, 1952-53 г.</w:t>
      </w:r>
      <w:r w:rsidR="002B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2B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2B4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370F1" w:rsidRDefault="00F076FE" w:rsidP="00D024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AE3B996" wp14:editId="0D53A582">
            <wp:simplePos x="0" y="0"/>
            <wp:positionH relativeFrom="margin">
              <wp:posOffset>227330</wp:posOffset>
            </wp:positionH>
            <wp:positionV relativeFrom="margin">
              <wp:posOffset>945515</wp:posOffset>
            </wp:positionV>
            <wp:extent cx="5620385" cy="26098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38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70F1" w:rsidRDefault="00C370F1" w:rsidP="00D024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6FE" w:rsidRDefault="00F076FE" w:rsidP="00D024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6FE" w:rsidRDefault="00F076FE" w:rsidP="00D024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6FE" w:rsidRDefault="00F076FE" w:rsidP="00D024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6FE" w:rsidRDefault="00F076FE" w:rsidP="00D024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6FE" w:rsidRDefault="00F076FE" w:rsidP="00D024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6FE" w:rsidRDefault="00F076FE" w:rsidP="00D024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6FE" w:rsidRDefault="00F076FE" w:rsidP="00D024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99A" w:rsidRDefault="005F499A" w:rsidP="00D024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99A" w:rsidRDefault="005F499A" w:rsidP="00D024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6FE" w:rsidRDefault="00F076FE" w:rsidP="00D024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6FE" w:rsidRDefault="00F076FE" w:rsidP="00D024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6FE" w:rsidRDefault="00F076FE" w:rsidP="00D024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6FE" w:rsidRDefault="00F076FE" w:rsidP="00D024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6FE" w:rsidRDefault="00F076FE" w:rsidP="00D024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9BB" w:rsidRDefault="000075B5" w:rsidP="00D024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50D8" w:rsidRDefault="00D63FAF" w:rsidP="00D024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13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историческом плане это моделька еще одно напоминание</w:t>
      </w:r>
      <w:r w:rsidR="00A2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неоднократных, еще с довоенных </w:t>
      </w:r>
      <w:r w:rsidR="00B50CC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A2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попытках использовать </w:t>
      </w:r>
      <w:r w:rsidR="00E30F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развоза</w:t>
      </w:r>
      <w:r w:rsidR="002E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CF8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хлеба</w:t>
      </w:r>
      <w:r w:rsidR="00B50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D7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автофургоны с кузовами а</w:t>
      </w:r>
      <w:bookmarkStart w:id="0" w:name="_GoBack"/>
      <w:bookmarkEnd w:id="0"/>
      <w:r w:rsidR="00A26D7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втобусного</w:t>
      </w:r>
      <w:r w:rsidR="00A6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</w:t>
      </w:r>
      <w:r w:rsidR="00B50C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6C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F41A7" w:rsidRPr="00EF4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1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того</w:t>
      </w:r>
      <w:r w:rsidR="004D6CB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мой</w:t>
      </w:r>
      <w:r w:rsidR="00A0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любительский взгляд, так как</w:t>
      </w:r>
      <w:r w:rsidR="00864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4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одного </w:t>
      </w:r>
      <w:r w:rsidR="00864D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привлекательного внешнего вида</w:t>
      </w:r>
      <w:r w:rsidR="00D743C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правило,</w:t>
      </w:r>
      <w:r w:rsidR="00864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оказывалось недостаточно и, в конечном итоге, предпочтение отдавалось автофургонам</w:t>
      </w:r>
      <w:r w:rsidR="00B7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отдельными от кабины кузовами, которые были </w:t>
      </w:r>
      <w:r w:rsidR="00A0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значительно дешевле и </w:t>
      </w:r>
      <w:r w:rsidR="00B771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надежны и долгосрочны в эксплуатации.</w:t>
      </w:r>
      <w:r w:rsidR="00CA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E2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Думаю, именно по этой причине</w:t>
      </w:r>
      <w:r w:rsidR="00A65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достоверных материалов об этой </w:t>
      </w:r>
      <w:proofErr w:type="spellStart"/>
      <w:r w:rsidR="00A65B0D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хлебовозке</w:t>
      </w:r>
      <w:proofErr w:type="spellEnd"/>
      <w:r w:rsidR="00A65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 нет.</w:t>
      </w:r>
      <w:r w:rsidR="006E0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29BB" w:rsidRDefault="00D650D8" w:rsidP="00D024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Заметим, что</w:t>
      </w:r>
      <w:r w:rsidR="0062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CF8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хлебные</w:t>
      </w:r>
      <w:r w:rsidR="0062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фургоны </w:t>
      </w:r>
      <w:r w:rsidR="00E4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Павловского </w:t>
      </w:r>
      <w:r w:rsidR="00E459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743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4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</w:t>
      </w:r>
      <w:r w:rsidR="00D743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4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84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Тартус</w:t>
      </w:r>
      <w:r w:rsidR="00690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заводов, в основе которых лежали </w:t>
      </w:r>
      <w:r w:rsidR="00E4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серийные </w:t>
      </w:r>
      <w:r w:rsidR="006904D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автобусные кузова</w:t>
      </w:r>
      <w:r w:rsidR="000834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4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эксплуатировались </w:t>
      </w:r>
      <w:r w:rsidR="002E2D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несравнимо</w:t>
      </w:r>
      <w:r w:rsidR="004D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1A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шире</w:t>
      </w:r>
      <w:r w:rsidR="006E0E2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проблем</w:t>
      </w:r>
      <w:r w:rsidR="00A65B0D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доставки хлеба</w:t>
      </w:r>
      <w:r w:rsidR="006E0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решали</w:t>
      </w:r>
      <w:r w:rsidR="00A65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они</w:t>
      </w:r>
      <w:r w:rsidR="006904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3501" w:rsidRDefault="006904DD" w:rsidP="00D024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Надеюсь</w:t>
      </w:r>
      <w:r w:rsidR="00C629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временем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уважаемые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автоисторики</w:t>
      </w:r>
      <w:proofErr w:type="spellEnd"/>
      <w:r w:rsidR="00C6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компетентно </w:t>
      </w:r>
      <w:r w:rsidR="00AF34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осветя</w:t>
      </w:r>
      <w:r w:rsidR="00AF34B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6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</w:t>
      </w:r>
      <w:r w:rsidR="00AF34B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6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</w:t>
      </w:r>
      <w:r w:rsidR="00AF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C6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свойственным им профессионализмом и </w:t>
      </w:r>
      <w:r w:rsidR="00D63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умением излагать на общедоступном языке. </w:t>
      </w:r>
    </w:p>
    <w:p w:rsidR="00393501" w:rsidRDefault="00393501" w:rsidP="00D024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FEB" w:rsidRPr="00E36FEB" w:rsidRDefault="00272880" w:rsidP="00D024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FEB" w:rsidRPr="009A5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Изготовитель:</w:t>
      </w:r>
      <w:r w:rsidR="00E3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Кузовной завод Первого Московского Государственного</w:t>
      </w:r>
      <w:r w:rsidR="00E36FEB" w:rsidRPr="00E3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трест</w:t>
      </w:r>
      <w:r w:rsidR="00E36F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36FEB" w:rsidRPr="00E3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хлебопекарной промышленности</w:t>
      </w:r>
      <w:r w:rsidR="00E3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FEB" w:rsidRPr="00E36FE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управления хлебопекарной промышленности СССР Министерства пищевой промышленности СССР</w:t>
      </w:r>
      <w:r w:rsidR="00E36F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24E7" w:rsidRPr="00A852F2" w:rsidRDefault="00D024E7" w:rsidP="00D024E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73592" w:rsidRPr="00A852F2" w:rsidRDefault="003722C5" w:rsidP="00A852F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52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Журнал Автомобил</w:t>
      </w:r>
      <w:r w:rsidR="00F352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ь </w:t>
      </w:r>
      <w:r w:rsidRPr="00A852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№7 за 1952 год.</w:t>
      </w:r>
      <w:r w:rsidR="00A852F2" w:rsidRPr="00A852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r w:rsidR="00873592" w:rsidRPr="00A852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Новый кузов для перевозки хлеба</w:t>
      </w:r>
      <w:r w:rsidR="00A852F2" w:rsidRPr="00A852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D16FB8" w:rsidRDefault="00D024E7" w:rsidP="001A64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2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735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кузовном заводе 1-го Мо</w:t>
      </w:r>
      <w:r w:rsidR="00873592" w:rsidRPr="0087359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сковского треста хлебопекарной промышленности сконструирован</w:t>
      </w:r>
      <w:r w:rsidR="00A85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592" w:rsidRPr="008735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кузов для перевозки хле</w:t>
      </w:r>
      <w:r w:rsidR="007336CC" w:rsidRPr="00873592">
        <w:rPr>
          <w:rFonts w:ascii="Times New Roman" w:eastAsia="Times New Roman" w:hAnsi="Times New Roman" w:cs="Times New Roman"/>
          <w:sz w:val="24"/>
          <w:szCs w:val="24"/>
          <w:lang w:eastAsia="ru-RU"/>
        </w:rPr>
        <w:t>ба.</w:t>
      </w:r>
      <w:r w:rsidR="007336CC" w:rsidRPr="0073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6CC" w:rsidRPr="008735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кузов в отличие от старого (устанавливавшегося на шасси автомобиля отдельно от</w:t>
      </w:r>
      <w:r w:rsidR="00D95D4F" w:rsidRPr="00D9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D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</w:t>
      </w:r>
      <w:r w:rsidR="00D95D4F" w:rsidRPr="00873592">
        <w:rPr>
          <w:rFonts w:ascii="Times New Roman" w:eastAsia="Times New Roman" w:hAnsi="Times New Roman" w:cs="Times New Roman"/>
          <w:sz w:val="24"/>
          <w:szCs w:val="24"/>
          <w:lang w:eastAsia="ru-RU"/>
        </w:rPr>
        <w:t>ны)</w:t>
      </w:r>
      <w:r w:rsidR="00D95D4F" w:rsidRPr="00D9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D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95D4F" w:rsidRPr="0087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автобусного типа,</w:t>
      </w:r>
      <w:r w:rsidR="00D95D4F" w:rsidRPr="00D9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D4F" w:rsidRPr="008735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обтекаемой формы и большей вме</w:t>
      </w:r>
      <w:r w:rsidR="00873592" w:rsidRPr="0087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стимости. Дверцы оборудованы замками по типу купе пассажирских вагонов; старые </w:t>
      </w:r>
      <w:proofErr w:type="spellStart"/>
      <w:r w:rsidR="00873592" w:rsidRPr="0087359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кузовы</w:t>
      </w:r>
      <w:proofErr w:type="spellEnd"/>
      <w:r w:rsidR="00D95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592" w:rsidRPr="0087359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имели простые запоры со шты</w:t>
      </w:r>
      <w:r w:rsidR="007336CC" w:rsidRPr="0087359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рями.</w:t>
      </w:r>
      <w:r w:rsidR="0037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592" w:rsidRPr="008735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ближайшее время все автомобил</w:t>
      </w:r>
      <w:r w:rsidR="003722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73592" w:rsidRPr="0087359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обслуживающие булочные столицы, будут оборудованы новыми кузовами</w:t>
      </w:r>
      <w:r w:rsidR="00A852F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F49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A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6FB8" w:rsidRDefault="00D16FB8" w:rsidP="00D024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A1" w:rsidRPr="006E2D86" w:rsidRDefault="009C6CE7" w:rsidP="00D024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63A1" w:rsidRPr="006E2D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войны, когда Горьковский автозавод освоил производство нового базового грузовика ГАЗ-51, хлеб</w:t>
      </w:r>
      <w:r w:rsidR="00A852F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фургоны</w:t>
      </w:r>
      <w:r w:rsidR="004263A1" w:rsidRPr="006E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конструктивно не отличавшиеся от довоенных фургонов, начали строить на его </w:t>
      </w:r>
      <w:r w:rsidR="00A85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шасси. </w:t>
      </w:r>
      <w:r w:rsidR="007C6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изготавливали, </w:t>
      </w:r>
      <w:r w:rsidR="004263A1" w:rsidRPr="006E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силами </w:t>
      </w:r>
      <w:r w:rsidR="007C68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 или ведомственных заводов и мастерских</w:t>
      </w:r>
      <w:r w:rsidR="004263A1" w:rsidRPr="006E2D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05B0" w:rsidRDefault="00AA0B34" w:rsidP="00B340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F60" w:rsidRPr="006E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многочисленных фургонов, изготовленных на базе ГАЗ-51, </w:t>
      </w:r>
      <w:r w:rsidR="007C6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одними из наиболее интересных и оригинальных</w:t>
      </w:r>
      <w:r w:rsidR="00E91F60" w:rsidRPr="006E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хлебные фургоны</w:t>
      </w:r>
      <w:r w:rsidR="004864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7E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вместимостью 11</w:t>
      </w:r>
      <w:r w:rsidR="003A67E1" w:rsidRPr="00AA0B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A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лотков</w:t>
      </w:r>
      <w:r w:rsidR="004864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A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6F6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кузовного завода 1-</w:t>
      </w:r>
      <w:r w:rsidR="003A67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Московского</w:t>
      </w:r>
      <w:r w:rsidR="00F26F6F" w:rsidRPr="00E3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трест</w:t>
      </w:r>
      <w:r w:rsidR="00F26F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26F6F" w:rsidRPr="00E3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хлебопекарной промышленности</w:t>
      </w:r>
      <w:r w:rsidR="00E91F60" w:rsidRPr="006E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305B0" w:rsidRPr="006E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этих фургонов кабина </w:t>
      </w:r>
      <w:r w:rsidR="009305B0" w:rsidRPr="006E2D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водителя составляла одно целое с грузовым отсеком и была отделена от грузового отделения специальной перегородкой. </w:t>
      </w:r>
      <w:r w:rsidR="009305B0" w:rsidRPr="00AA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Каркасный кузов монтировался на шасси ГАЗ-51 с удлиненной </w:t>
      </w:r>
      <w:r w:rsidR="0093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заднем свесе </w:t>
      </w:r>
      <w:r w:rsidR="009305B0" w:rsidRPr="00AA0B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рамой и был разделен на четыре секции</w:t>
      </w:r>
      <w:r w:rsidR="003B4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7E1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самостоятельной</w:t>
      </w:r>
      <w:r w:rsidR="0093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</w:t>
      </w:r>
      <w:r w:rsidR="003A67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створчатой</w:t>
      </w:r>
      <w:r w:rsidR="009305B0" w:rsidRPr="00AA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дверь</w:t>
      </w:r>
      <w:r w:rsidR="003A67E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8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</w:t>
      </w:r>
      <w:r w:rsidR="009305B0" w:rsidRPr="00AA0B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4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BE4" w:rsidRPr="003B4B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Каркас выполнен</w:t>
      </w:r>
      <w:proofErr w:type="gramStart"/>
      <w:r w:rsidR="003B4BE4" w:rsidRPr="003B4B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B4BE4" w:rsidRPr="003B4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B4BE4" w:rsidRPr="003B4B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3B4BE4" w:rsidRPr="003B4BE4">
        <w:rPr>
          <w:rFonts w:ascii="Times New Roman" w:eastAsia="Times New Roman" w:hAnsi="Times New Roman" w:cs="Times New Roman"/>
          <w:sz w:val="24"/>
          <w:szCs w:val="24"/>
          <w:lang w:eastAsia="ru-RU"/>
        </w:rPr>
        <w:t>з дуба или дуба и сосны и скреплен</w:t>
      </w:r>
      <w:r w:rsidR="003B4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железной оковкой.</w:t>
      </w:r>
      <w:r w:rsidR="001A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Углы сопряжения боковых </w:t>
      </w:r>
      <w:r w:rsidR="003B4BE4" w:rsidRPr="003B4B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стенок с крышей</w:t>
      </w:r>
      <w:r w:rsidR="003B4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BE4" w:rsidRPr="003B4B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закруглены.</w:t>
      </w:r>
      <w:r w:rsidR="003B4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BE4" w:rsidRPr="003B4B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Каркас кузова</w:t>
      </w:r>
      <w:r w:rsidR="003B4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снаружи обшит листовым железом</w:t>
      </w:r>
      <w:r w:rsidR="003B4BE4" w:rsidRPr="003B4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толщиной 0,8—1,0- мм. Для предохранения каркаса от, порчи</w:t>
      </w:r>
      <w:r w:rsidR="003B4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BE4" w:rsidRPr="003B4BE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перед обшивкой покрывают масляной краско</w:t>
      </w:r>
      <w:r w:rsidR="003B4BE4">
        <w:rPr>
          <w:rFonts w:ascii="Times New Roman" w:eastAsia="Times New Roman" w:hAnsi="Times New Roman" w:cs="Times New Roman"/>
          <w:sz w:val="24"/>
          <w:szCs w:val="24"/>
          <w:lang w:eastAsia="ru-RU"/>
        </w:rPr>
        <w:t>й или олифой. Из</w:t>
      </w:r>
      <w:r w:rsidR="003B4BE4" w:rsidRPr="003B4BE4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нутри каркас обшит березовой фанерой толщиной 5 мм. С внутренней</w:t>
      </w:r>
      <w:r w:rsidR="003B4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BE4" w:rsidRPr="003B4B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фанера покрывается слоем краски, а</w:t>
      </w:r>
      <w:r w:rsidR="003B4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BE4" w:rsidRPr="003B4BE4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наружной оклеивается</w:t>
      </w:r>
      <w:r w:rsidR="009A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BE4" w:rsidRPr="003B4B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плотной тканью.</w:t>
      </w:r>
      <w:r w:rsidR="003B4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BE4" w:rsidRPr="003B4B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настилается из</w:t>
      </w:r>
      <w:r w:rsidR="003B4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BE4" w:rsidRPr="003B4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сосновых досок толщиной 25 мм. </w:t>
      </w:r>
      <w:r w:rsidR="00B34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5DF1" w:rsidRDefault="001E5DF1" w:rsidP="001E5D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кузове имеется прото</w:t>
      </w:r>
      <w:r w:rsidRPr="001E5DF1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чно-вытяжная вентиляция</w:t>
      </w:r>
      <w:r w:rsidR="0048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3A19" w:rsidRPr="00033A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простейшего типа</w:t>
      </w:r>
      <w:r w:rsidRPr="001E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135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41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135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крыша</w:t>
      </w:r>
      <w:proofErr w:type="gramEnd"/>
      <w:r w:rsidR="0041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кузова имеются</w:t>
      </w:r>
      <w:r w:rsidRPr="001E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венти</w:t>
      </w:r>
      <w:r w:rsidR="00413524">
        <w:rPr>
          <w:rFonts w:ascii="Times New Roman" w:eastAsia="Times New Roman" w:hAnsi="Times New Roman" w:cs="Times New Roman"/>
          <w:sz w:val="24"/>
          <w:szCs w:val="24"/>
          <w:lang w:eastAsia="ru-RU"/>
        </w:rPr>
        <w:t>ляционные</w:t>
      </w:r>
      <w:r w:rsidRPr="001E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отверстия</w:t>
      </w:r>
      <w:r w:rsidR="00413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E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дне кузова предусмотрены отверстия для стока воды при внутренней мойке автомобиля.</w:t>
      </w:r>
    </w:p>
    <w:p w:rsidR="00E91F60" w:rsidRPr="006E2D86" w:rsidRDefault="009305B0" w:rsidP="00D024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B34" w:rsidRPr="006E2D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Выпускались такие автомобили в небольших к</w:t>
      </w:r>
      <w:r w:rsidR="003A6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оличествах с 1952 года</w:t>
      </w:r>
      <w:r w:rsidR="00AA0B34" w:rsidRPr="006E2D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3A1" w:rsidRPr="006E2D86" w:rsidRDefault="00EF0E9B" w:rsidP="00D024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Павловский</w:t>
      </w:r>
      <w:r w:rsidR="004263A1" w:rsidRPr="006E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4263A1" w:rsidRPr="006E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</w:t>
      </w:r>
      <w:r w:rsidRPr="006E2D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достаточно</w:t>
      </w:r>
      <w:r w:rsidRPr="006E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больших количествах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263A1" w:rsidRPr="006E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нифицированные с автобусами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хлебные </w:t>
      </w:r>
      <w:r w:rsidR="004263A1" w:rsidRPr="006E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фургоны ПАЗ-657, 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r w:rsidR="004263A1" w:rsidRPr="006E2D8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слишком дороги и не могли решить проблему обеспечения страны фургонами-</w:t>
      </w:r>
      <w:proofErr w:type="spellStart"/>
      <w:r w:rsidR="004263A1" w:rsidRPr="006E2D86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хлебовозами</w:t>
      </w:r>
      <w:proofErr w:type="spellEnd"/>
      <w:r w:rsidR="004263A1" w:rsidRPr="006E2D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63A1" w:rsidRPr="006E2D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следствие, на Горьковском заводе торгового машиностроения в 1957 году был</w:t>
      </w:r>
      <w:r w:rsidR="009305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263A1" w:rsidRPr="006E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</w:t>
      </w:r>
      <w:r w:rsidR="0093050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263A1" w:rsidRPr="006E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фургон КХА-2-57 </w:t>
      </w:r>
      <w:r w:rsidR="00930504" w:rsidRPr="006E2D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шасси ГАЗ-51А</w:t>
      </w:r>
      <w:r w:rsidR="0093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прицеп к нему </w:t>
      </w:r>
      <w:r w:rsidR="004263A1" w:rsidRPr="006E2D8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перевозки хлеба, техническую документацию на который передали сразу нескольким заводам. Со временем этот хлебный фургон стал самым массовым в стране.</w:t>
      </w:r>
    </w:p>
    <w:p w:rsidR="00E91F60" w:rsidRDefault="00E91F60" w:rsidP="00D024E7">
      <w:pPr>
        <w:spacing w:line="240" w:lineRule="auto"/>
      </w:pPr>
    </w:p>
    <w:p w:rsidR="005138BE" w:rsidRPr="005138BE" w:rsidRDefault="005138BE" w:rsidP="00D024E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38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Справка.</w:t>
      </w:r>
      <w:r w:rsidR="00500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005BF" w:rsidRPr="005005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mintorgmuseum.ru</w:t>
      </w:r>
    </w:p>
    <w:p w:rsidR="005138BE" w:rsidRPr="005138BE" w:rsidRDefault="005138BE" w:rsidP="005138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38B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управления хлебопекарной промышленности г. Москвы начала складываться на организационно-управленческой основе, когда на основании распоряжения от 02 апреля 1931 года по отраслевому объединению хлебопечения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38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Москвы, был создан «Московский городской трест хлебопечения».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38B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Трест объединял и направлял работу 300 предприятий и трудовых коллективов пекарен кооперации и государственного сектора.</w:t>
      </w:r>
    </w:p>
    <w:p w:rsidR="005138BE" w:rsidRPr="005138BE" w:rsidRDefault="005138BE" w:rsidP="005138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38BE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1936 года Московский городской трест хлебопечения был преобразован в «Первый Московский Государственный трест хлебопекарной промышленности» Главного Управления хлебопекарной промышленности СССР (</w:t>
      </w:r>
      <w:proofErr w:type="spellStart"/>
      <w:r w:rsidRPr="005138B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Главхлеб</w:t>
      </w:r>
      <w:proofErr w:type="spellEnd"/>
      <w:r w:rsidRPr="0051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СССР) во главе с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Зотовым, который впоследствии возглавил Министерство пищевой промышленности СССР</w:t>
      </w:r>
    </w:p>
    <w:p w:rsidR="005138BE" w:rsidRPr="005138BE" w:rsidRDefault="005138BE" w:rsidP="005138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1946 году трест, не меняя своего наименования, переходит в ведение Главного управления хлебопекарной промышленности СССР Министерства пищевой промышленности СССР. В марте 1953 года - переходит в ведение </w:t>
      </w:r>
      <w:proofErr w:type="spellStart"/>
      <w:r w:rsidRPr="005138B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Главхлеба</w:t>
      </w:r>
      <w:proofErr w:type="spellEnd"/>
      <w:r w:rsidRPr="0051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Министерства легкой и пищевой промышленности СССР,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1955 году в ведение </w:t>
      </w:r>
      <w:proofErr w:type="spellStart"/>
      <w:r w:rsidRPr="005138B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Главхлеба</w:t>
      </w:r>
      <w:proofErr w:type="spellEnd"/>
      <w:r w:rsidRPr="0051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промышленности продовольственных товаров РСФСР, утратив статус Треста союзного значения</w:t>
      </w:r>
    </w:p>
    <w:p w:rsidR="005138BE" w:rsidRPr="005138BE" w:rsidRDefault="005138BE" w:rsidP="005138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38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январе 1980 года Управление хлебопекарной промышленности переведено в структурное подразделение Исполкома Моссовета и находилось в подчинении Исполкома Моссовета и Министерства пищевой промышленности РСФСР. В 1986 году, в связи с передачей Управлению предприятий макаронной промышленности города Москвы, оно называлось «Управление хлебопекарной и макаронной промышленности Мосгорисполкома». Наибольшие структурно-организационные изменения в системе руководства о</w:t>
      </w:r>
      <w:r w:rsidR="0032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траслью произошли в 1989-1993 </w:t>
      </w:r>
      <w:r w:rsidRPr="005138B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 01. 01. 1989 года по решению Московского городского Совета ХХ созыва от 106.08.1988 года с 1 января 1989 г. создано Московское территориальное производственное объединение хлебопекарных и макаронных предприятий «</w:t>
      </w:r>
      <w:proofErr w:type="spellStart"/>
      <w:r w:rsidRPr="005138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Мосгорхлебпром</w:t>
      </w:r>
      <w:proofErr w:type="spellEnd"/>
      <w:r w:rsidRPr="0051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gramStart"/>
      <w:r w:rsidRPr="005138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последствии</w:t>
      </w:r>
      <w:proofErr w:type="gramEnd"/>
      <w:r w:rsidRPr="0051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ноябре 1990</w:t>
      </w:r>
      <w:r w:rsidR="0032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38BE">
        <w:rPr>
          <w:rFonts w:ascii="Times New Roman" w:eastAsia="Times New Roman" w:hAnsi="Times New Roman" w:cs="Times New Roman"/>
          <w:sz w:val="24"/>
          <w:szCs w:val="24"/>
          <w:lang w:eastAsia="ru-RU"/>
        </w:rPr>
        <w:t>г.) ПО «</w:t>
      </w:r>
      <w:proofErr w:type="spellStart"/>
      <w:r w:rsidRPr="005138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Мосгорхлебпром</w:t>
      </w:r>
      <w:proofErr w:type="spellEnd"/>
      <w:r w:rsidRPr="005138BE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было преобразовано в Концерн «Мосхлеб». Президентом Концерна был утвержден М</w:t>
      </w:r>
      <w:r w:rsidR="003224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3224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Коваленко, а 20 декабря 1993 года на учредительном собрании акционеров было создано открытое акционерное общество</w:t>
      </w:r>
      <w:r w:rsidR="0032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38BE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«Мосхлеб».</w:t>
      </w:r>
    </w:p>
    <w:p w:rsidR="005138BE" w:rsidRDefault="005138BE" w:rsidP="00D024E7">
      <w:pPr>
        <w:spacing w:line="240" w:lineRule="auto"/>
      </w:pPr>
    </w:p>
    <w:p w:rsidR="00E91F60" w:rsidRPr="00E91F60" w:rsidRDefault="00E91F60" w:rsidP="00D024E7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1F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ГАЗ-51</w:t>
      </w:r>
    </w:p>
    <w:p w:rsidR="00E91F60" w:rsidRPr="00E91F60" w:rsidRDefault="003A3119" w:rsidP="00D024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F60" w:rsidRPr="00E91F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Массовый советский грузовой автомобиль грузоподъемностью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F60" w:rsidRPr="00E91F60">
        <w:rPr>
          <w:rFonts w:ascii="Times New Roman" w:eastAsia="Times New Roman" w:hAnsi="Times New Roman" w:cs="Times New Roman"/>
          <w:sz w:val="24"/>
          <w:szCs w:val="24"/>
          <w:lang w:eastAsia="ru-RU"/>
        </w:rPr>
        <w:t>2,5 тонн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91F60" w:rsidRPr="00E91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выпускался на Горьковском автозаводе в период с 1946 по 1975 год. Конструкторам удалось создать </w:t>
      </w:r>
      <w:r w:rsidR="00E91F60" w:rsidRPr="00E91F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простой и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адёжный грузовик.</w:t>
      </w:r>
      <w:r w:rsidR="00AA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E98" w:rsidRPr="00AA2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ГАЗ-51 оснащались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E98" w:rsidRPr="00AA2E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деревометаллической кабиной</w:t>
      </w:r>
      <w:r w:rsidR="00AA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кузовом </w:t>
      </w:r>
      <w:r w:rsidR="00AB5AA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открывающимся задним бортом.</w:t>
      </w:r>
    </w:p>
    <w:p w:rsidR="00E91F60" w:rsidRPr="00E91F60" w:rsidRDefault="003A3119" w:rsidP="00D024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F60" w:rsidRPr="00E91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ГАЗ-51 при достаточно высокой прочности, выносливости и экономичности обладал приличной </w:t>
      </w:r>
      <w:r w:rsidR="0027288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</w:t>
      </w:r>
      <w:r w:rsidR="00E91F60" w:rsidRPr="00E91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остью </w:t>
      </w:r>
      <w:r w:rsidR="002728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A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F60" w:rsidRPr="00E91F60">
        <w:rPr>
          <w:rFonts w:ascii="Times New Roman" w:eastAsia="Times New Roman" w:hAnsi="Times New Roman" w:cs="Times New Roman"/>
          <w:sz w:val="24"/>
          <w:szCs w:val="24"/>
          <w:lang w:eastAsia="ru-RU"/>
        </w:rPr>
        <w:t>70 км/ч, удобством и легкостью упра</w:t>
      </w:r>
      <w:r w:rsidR="0027288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вления, которые были обеспечены</w:t>
      </w:r>
      <w:r w:rsidR="00E91F60" w:rsidRPr="00E91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подвеской с эффективными амортизаторами. По производительности (из расчета расхода топлива на тонно-километр) ГАЗ-51 был эффективнее ГАЗ-АА на 28-36%.</w:t>
      </w:r>
    </w:p>
    <w:p w:rsidR="00E91F60" w:rsidRPr="00E91F60" w:rsidRDefault="00E91F60" w:rsidP="00D024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 ГАЗ-51 представлял собой дальнейшее развитие силового агрегата ГАЗ-11, но с некоторыми изменениями. </w:t>
      </w:r>
      <w:r w:rsidR="00272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1F60" w:rsidRPr="00E91F60" w:rsidRDefault="00272880" w:rsidP="00D024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1F60" w:rsidRDefault="00E91F60" w:rsidP="00D024E7">
      <w:pPr>
        <w:spacing w:line="240" w:lineRule="auto"/>
      </w:pPr>
    </w:p>
    <w:sectPr w:rsidR="00E91F60" w:rsidSect="00034837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CB"/>
    <w:rsid w:val="000075B5"/>
    <w:rsid w:val="00033A19"/>
    <w:rsid w:val="00034837"/>
    <w:rsid w:val="0008346C"/>
    <w:rsid w:val="000E394C"/>
    <w:rsid w:val="000E5ABB"/>
    <w:rsid w:val="00192696"/>
    <w:rsid w:val="001A645C"/>
    <w:rsid w:val="001E5DF1"/>
    <w:rsid w:val="00222A82"/>
    <w:rsid w:val="00272880"/>
    <w:rsid w:val="00280CF8"/>
    <w:rsid w:val="002B4AD3"/>
    <w:rsid w:val="002E2DD4"/>
    <w:rsid w:val="00321D9E"/>
    <w:rsid w:val="00322426"/>
    <w:rsid w:val="003722C5"/>
    <w:rsid w:val="0038391F"/>
    <w:rsid w:val="00393501"/>
    <w:rsid w:val="003A3119"/>
    <w:rsid w:val="003A67E1"/>
    <w:rsid w:val="003B4BE4"/>
    <w:rsid w:val="00413524"/>
    <w:rsid w:val="004263A1"/>
    <w:rsid w:val="00471AFC"/>
    <w:rsid w:val="0048649A"/>
    <w:rsid w:val="004C2E39"/>
    <w:rsid w:val="004D6CB3"/>
    <w:rsid w:val="005005BF"/>
    <w:rsid w:val="005138BE"/>
    <w:rsid w:val="0052150E"/>
    <w:rsid w:val="005C2E8C"/>
    <w:rsid w:val="005F499A"/>
    <w:rsid w:val="0062384D"/>
    <w:rsid w:val="006904DD"/>
    <w:rsid w:val="006A66F3"/>
    <w:rsid w:val="006D230C"/>
    <w:rsid w:val="006E0E2E"/>
    <w:rsid w:val="006E2D86"/>
    <w:rsid w:val="006E55CB"/>
    <w:rsid w:val="007336CC"/>
    <w:rsid w:val="007C68E3"/>
    <w:rsid w:val="008113A5"/>
    <w:rsid w:val="00852897"/>
    <w:rsid w:val="00864DC7"/>
    <w:rsid w:val="00873592"/>
    <w:rsid w:val="008A3685"/>
    <w:rsid w:val="00930504"/>
    <w:rsid w:val="009305B0"/>
    <w:rsid w:val="0098507F"/>
    <w:rsid w:val="009A5BA6"/>
    <w:rsid w:val="009B47D2"/>
    <w:rsid w:val="009C6CE7"/>
    <w:rsid w:val="00A02EA4"/>
    <w:rsid w:val="00A26D7E"/>
    <w:rsid w:val="00A351CF"/>
    <w:rsid w:val="00A62ED1"/>
    <w:rsid w:val="00A65B0D"/>
    <w:rsid w:val="00A852F2"/>
    <w:rsid w:val="00AA0B34"/>
    <w:rsid w:val="00AA2E98"/>
    <w:rsid w:val="00AB5AA1"/>
    <w:rsid w:val="00AF34BA"/>
    <w:rsid w:val="00B3408C"/>
    <w:rsid w:val="00B50CCA"/>
    <w:rsid w:val="00B77111"/>
    <w:rsid w:val="00C370F1"/>
    <w:rsid w:val="00C629BB"/>
    <w:rsid w:val="00C759C7"/>
    <w:rsid w:val="00CA2FD8"/>
    <w:rsid w:val="00CA3ACB"/>
    <w:rsid w:val="00D024E7"/>
    <w:rsid w:val="00D16FB8"/>
    <w:rsid w:val="00D63FAF"/>
    <w:rsid w:val="00D650D8"/>
    <w:rsid w:val="00D743C3"/>
    <w:rsid w:val="00D95D4F"/>
    <w:rsid w:val="00DD736B"/>
    <w:rsid w:val="00E30FE1"/>
    <w:rsid w:val="00E36FEB"/>
    <w:rsid w:val="00E4592D"/>
    <w:rsid w:val="00E555C5"/>
    <w:rsid w:val="00E91F60"/>
    <w:rsid w:val="00EF0E9B"/>
    <w:rsid w:val="00EF41A7"/>
    <w:rsid w:val="00F076FE"/>
    <w:rsid w:val="00F26F6F"/>
    <w:rsid w:val="00F352EB"/>
    <w:rsid w:val="00FA36A2"/>
    <w:rsid w:val="00FF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1F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1F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9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76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1F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1F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9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76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24</cp:revision>
  <dcterms:created xsi:type="dcterms:W3CDTF">2021-05-10T10:33:00Z</dcterms:created>
  <dcterms:modified xsi:type="dcterms:W3CDTF">2024-11-16T16:22:00Z</dcterms:modified>
</cp:coreProperties>
</file>