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1E" w:rsidRPr="003E1E89" w:rsidRDefault="0084751E" w:rsidP="00735A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89">
        <w:rPr>
          <w:rFonts w:ascii="Times New Roman" w:hAnsi="Times New Roman" w:cs="Times New Roman"/>
          <w:b/>
          <w:sz w:val="28"/>
          <w:szCs w:val="28"/>
        </w:rPr>
        <w:t xml:space="preserve">02-567 АЦПТ-4.1-130 автоцистерна пищевая </w:t>
      </w:r>
      <w:proofErr w:type="spellStart"/>
      <w:r w:rsidRPr="003E1E89">
        <w:rPr>
          <w:rFonts w:ascii="Times New Roman" w:hAnsi="Times New Roman" w:cs="Times New Roman"/>
          <w:b/>
          <w:sz w:val="28"/>
          <w:szCs w:val="28"/>
        </w:rPr>
        <w:t>термоизолирован</w:t>
      </w:r>
      <w:r w:rsidR="008C7116">
        <w:rPr>
          <w:rFonts w:ascii="Times New Roman" w:hAnsi="Times New Roman" w:cs="Times New Roman"/>
          <w:b/>
          <w:sz w:val="28"/>
          <w:szCs w:val="28"/>
        </w:rPr>
        <w:t>н</w:t>
      </w:r>
      <w:r w:rsidRPr="003E1E89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3E1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116" w:rsidRPr="003E1E89">
        <w:rPr>
          <w:rFonts w:ascii="Times New Roman" w:hAnsi="Times New Roman" w:cs="Times New Roman"/>
          <w:b/>
          <w:sz w:val="28"/>
          <w:szCs w:val="28"/>
        </w:rPr>
        <w:t>ёмкостью 4.1 м3</w:t>
      </w:r>
      <w:r w:rsidR="008C7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116" w:rsidRPr="003E1E89">
        <w:rPr>
          <w:rFonts w:ascii="Times New Roman" w:hAnsi="Times New Roman" w:cs="Times New Roman"/>
          <w:b/>
          <w:sz w:val="28"/>
          <w:szCs w:val="28"/>
        </w:rPr>
        <w:t xml:space="preserve">на шасси </w:t>
      </w:r>
      <w:r w:rsidR="008C7116">
        <w:rPr>
          <w:rFonts w:ascii="Times New Roman" w:hAnsi="Times New Roman" w:cs="Times New Roman"/>
          <w:b/>
          <w:sz w:val="28"/>
          <w:szCs w:val="28"/>
        </w:rPr>
        <w:t>ЗиЛ-130</w:t>
      </w:r>
      <w:r w:rsidR="008C7116" w:rsidRPr="003E1E89">
        <w:rPr>
          <w:rFonts w:ascii="Times New Roman" w:hAnsi="Times New Roman" w:cs="Times New Roman"/>
          <w:b/>
          <w:sz w:val="28"/>
          <w:szCs w:val="28"/>
        </w:rPr>
        <w:t xml:space="preserve"> 4х2</w:t>
      </w:r>
      <w:r w:rsidR="008C7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E89">
        <w:rPr>
          <w:rFonts w:ascii="Times New Roman" w:hAnsi="Times New Roman" w:cs="Times New Roman"/>
          <w:b/>
          <w:sz w:val="28"/>
          <w:szCs w:val="28"/>
        </w:rPr>
        <w:t xml:space="preserve">для перевозки питьевой воды, секций 2, мест </w:t>
      </w:r>
      <w:r w:rsidR="00E024CB">
        <w:rPr>
          <w:rFonts w:ascii="Times New Roman" w:hAnsi="Times New Roman" w:cs="Times New Roman"/>
          <w:b/>
          <w:sz w:val="28"/>
          <w:szCs w:val="28"/>
        </w:rPr>
        <w:t>3</w:t>
      </w:r>
      <w:r w:rsidRPr="003E1E89">
        <w:rPr>
          <w:rFonts w:ascii="Times New Roman" w:hAnsi="Times New Roman" w:cs="Times New Roman"/>
          <w:b/>
          <w:sz w:val="28"/>
          <w:szCs w:val="28"/>
        </w:rPr>
        <w:t xml:space="preserve">, вес: снаряженный </w:t>
      </w:r>
      <w:r w:rsidR="001B4757">
        <w:rPr>
          <w:rFonts w:ascii="Times New Roman" w:hAnsi="Times New Roman" w:cs="Times New Roman"/>
          <w:b/>
          <w:sz w:val="28"/>
          <w:szCs w:val="28"/>
        </w:rPr>
        <w:t>5.1</w:t>
      </w:r>
      <w:r w:rsidRPr="003E1E89">
        <w:rPr>
          <w:rFonts w:ascii="Times New Roman" w:hAnsi="Times New Roman" w:cs="Times New Roman"/>
          <w:b/>
          <w:sz w:val="28"/>
          <w:szCs w:val="28"/>
        </w:rPr>
        <w:t xml:space="preserve"> т, полный </w:t>
      </w:r>
      <w:r w:rsidR="00A00C1E">
        <w:rPr>
          <w:rFonts w:ascii="Times New Roman" w:hAnsi="Times New Roman" w:cs="Times New Roman"/>
          <w:b/>
          <w:sz w:val="28"/>
          <w:szCs w:val="28"/>
        </w:rPr>
        <w:t>9.525</w:t>
      </w:r>
      <w:r w:rsidRPr="003E1E89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3A7EBA">
        <w:rPr>
          <w:rFonts w:ascii="Times New Roman" w:hAnsi="Times New Roman" w:cs="Times New Roman"/>
          <w:b/>
          <w:sz w:val="28"/>
          <w:szCs w:val="28"/>
        </w:rPr>
        <w:t xml:space="preserve">ЗиЛ-130 </w:t>
      </w:r>
      <w:r w:rsidR="00E024CB">
        <w:rPr>
          <w:rFonts w:ascii="Times New Roman" w:hAnsi="Times New Roman" w:cs="Times New Roman"/>
          <w:b/>
          <w:sz w:val="28"/>
          <w:szCs w:val="28"/>
        </w:rPr>
        <w:t>15</w:t>
      </w:r>
      <w:r w:rsidR="001B4757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="001B475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1B4757">
        <w:rPr>
          <w:rFonts w:ascii="Times New Roman" w:hAnsi="Times New Roman" w:cs="Times New Roman"/>
          <w:b/>
          <w:sz w:val="28"/>
          <w:szCs w:val="28"/>
        </w:rPr>
        <w:t>, 9</w:t>
      </w:r>
      <w:r w:rsidRPr="003E1E89">
        <w:rPr>
          <w:rFonts w:ascii="Times New Roman" w:hAnsi="Times New Roman" w:cs="Times New Roman"/>
          <w:b/>
          <w:sz w:val="28"/>
          <w:szCs w:val="28"/>
        </w:rPr>
        <w:t xml:space="preserve">0 км/час, </w:t>
      </w:r>
      <w:proofErr w:type="spellStart"/>
      <w:r w:rsidR="00F40BDB" w:rsidRPr="00F40BDB">
        <w:rPr>
          <w:rFonts w:ascii="Times New Roman" w:hAnsi="Times New Roman" w:cs="Times New Roman"/>
          <w:b/>
          <w:sz w:val="28"/>
          <w:szCs w:val="28"/>
        </w:rPr>
        <w:t>Прилукск</w:t>
      </w:r>
      <w:r w:rsidR="00F40BDB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F40BDB" w:rsidRPr="00F40BDB">
        <w:rPr>
          <w:rFonts w:ascii="Times New Roman" w:hAnsi="Times New Roman" w:cs="Times New Roman"/>
          <w:b/>
          <w:sz w:val="28"/>
          <w:szCs w:val="28"/>
        </w:rPr>
        <w:t xml:space="preserve"> завод ППО</w:t>
      </w:r>
      <w:r w:rsidR="00F40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0BDB" w:rsidRPr="00F40BDB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="00F40BDB" w:rsidRPr="00F40BDB">
        <w:rPr>
          <w:rFonts w:ascii="Times New Roman" w:hAnsi="Times New Roman" w:cs="Times New Roman"/>
          <w:b/>
          <w:sz w:val="28"/>
          <w:szCs w:val="28"/>
        </w:rPr>
        <w:t>. Ладан</w:t>
      </w:r>
      <w:r w:rsidR="003A7EBA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 w:rsidR="00A80A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E1E89">
        <w:rPr>
          <w:rFonts w:ascii="Times New Roman" w:hAnsi="Times New Roman" w:cs="Times New Roman"/>
          <w:b/>
          <w:sz w:val="28"/>
          <w:szCs w:val="28"/>
        </w:rPr>
        <w:t>197</w:t>
      </w:r>
      <w:r w:rsidR="00F40BDB">
        <w:rPr>
          <w:rFonts w:ascii="Times New Roman" w:hAnsi="Times New Roman" w:cs="Times New Roman"/>
          <w:b/>
          <w:sz w:val="28"/>
          <w:szCs w:val="28"/>
        </w:rPr>
        <w:t>3</w:t>
      </w:r>
      <w:r w:rsidR="00A80A13">
        <w:rPr>
          <w:rFonts w:ascii="Times New Roman" w:hAnsi="Times New Roman" w:cs="Times New Roman"/>
          <w:b/>
          <w:sz w:val="28"/>
          <w:szCs w:val="28"/>
        </w:rPr>
        <w:t>-78/87</w:t>
      </w:r>
      <w:r w:rsidRPr="003E1E8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556F7" w:rsidRDefault="003A7EBA" w:rsidP="00735AEC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09E465" wp14:editId="428BBF13">
            <wp:simplePos x="0" y="0"/>
            <wp:positionH relativeFrom="margin">
              <wp:posOffset>397510</wp:posOffset>
            </wp:positionH>
            <wp:positionV relativeFrom="margin">
              <wp:posOffset>916940</wp:posOffset>
            </wp:positionV>
            <wp:extent cx="5701030" cy="3009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3A7EBA" w:rsidRDefault="003A7EBA" w:rsidP="00735AEC">
      <w:pPr>
        <w:spacing w:line="240" w:lineRule="auto"/>
      </w:pPr>
      <w:bookmarkStart w:id="0" w:name="_GoBack"/>
      <w:bookmarkEnd w:id="0"/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</w:pPr>
    </w:p>
    <w:p w:rsidR="003A7EBA" w:rsidRDefault="003A7EBA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79C7" w:rsidRDefault="004E79C7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5AD" w:rsidRDefault="008C7116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5AD" w:rsidRDefault="004C75AD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5AD" w:rsidRDefault="004C75AD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5AD" w:rsidRDefault="004C75AD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5AD" w:rsidRDefault="004C75AD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2432" w:rsidRDefault="008C7116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 для доставки</w:t>
      </w:r>
      <w:r w:rsidR="00295012">
        <w:rPr>
          <w:rFonts w:ascii="Times New Roman" w:hAnsi="Times New Roman" w:cs="Times New Roman"/>
          <w:sz w:val="24"/>
          <w:szCs w:val="24"/>
        </w:rPr>
        <w:t xml:space="preserve"> питьевой воды весьма востребованный</w:t>
      </w:r>
      <w:r w:rsidR="00B4156C">
        <w:rPr>
          <w:rFonts w:ascii="Times New Roman" w:hAnsi="Times New Roman" w:cs="Times New Roman"/>
          <w:sz w:val="24"/>
          <w:szCs w:val="24"/>
        </w:rPr>
        <w:t>, нередко критически,</w:t>
      </w:r>
      <w:r w:rsidR="00295012">
        <w:rPr>
          <w:rFonts w:ascii="Times New Roman" w:hAnsi="Times New Roman" w:cs="Times New Roman"/>
          <w:sz w:val="24"/>
          <w:szCs w:val="24"/>
        </w:rPr>
        <w:t xml:space="preserve"> вид автомобильного транспорта. </w:t>
      </w:r>
      <w:r w:rsidR="007703AC">
        <w:rPr>
          <w:rFonts w:ascii="Times New Roman" w:hAnsi="Times New Roman" w:cs="Times New Roman"/>
          <w:sz w:val="24"/>
          <w:szCs w:val="24"/>
        </w:rPr>
        <w:t>Ведь</w:t>
      </w:r>
      <w:r w:rsidR="004E79C7">
        <w:rPr>
          <w:rFonts w:ascii="Times New Roman" w:hAnsi="Times New Roman" w:cs="Times New Roman"/>
          <w:sz w:val="24"/>
          <w:szCs w:val="24"/>
        </w:rPr>
        <w:t>,</w:t>
      </w:r>
      <w:r w:rsidR="00295012">
        <w:rPr>
          <w:rFonts w:ascii="Times New Roman" w:hAnsi="Times New Roman" w:cs="Times New Roman"/>
          <w:sz w:val="24"/>
          <w:szCs w:val="24"/>
        </w:rPr>
        <w:t xml:space="preserve"> в самом деле «А без воды и не </w:t>
      </w:r>
      <w:proofErr w:type="spellStart"/>
      <w:r w:rsidR="00295012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="00295012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="00295012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="00295012">
        <w:rPr>
          <w:rFonts w:ascii="Times New Roman" w:hAnsi="Times New Roman" w:cs="Times New Roman"/>
          <w:sz w:val="24"/>
          <w:szCs w:val="24"/>
        </w:rPr>
        <w:t xml:space="preserve">». </w:t>
      </w:r>
      <w:r w:rsidR="00E335A6">
        <w:rPr>
          <w:rFonts w:ascii="Times New Roman" w:hAnsi="Times New Roman" w:cs="Times New Roman"/>
          <w:sz w:val="24"/>
          <w:szCs w:val="24"/>
        </w:rPr>
        <w:t>И история моей трудовой деятельности от студенчески</w:t>
      </w:r>
      <w:r w:rsidR="007703AC">
        <w:rPr>
          <w:rFonts w:ascii="Times New Roman" w:hAnsi="Times New Roman" w:cs="Times New Roman"/>
          <w:sz w:val="24"/>
          <w:szCs w:val="24"/>
        </w:rPr>
        <w:t>х стройотрядов в середине 1970-х до работы на проекте «Сахалин-2» в 2000-х г.</w:t>
      </w:r>
      <w:r w:rsidR="007D003A">
        <w:rPr>
          <w:rFonts w:ascii="Times New Roman" w:hAnsi="Times New Roman" w:cs="Times New Roman"/>
          <w:sz w:val="24"/>
          <w:szCs w:val="24"/>
        </w:rPr>
        <w:t xml:space="preserve"> </w:t>
      </w:r>
      <w:r w:rsidR="00A71971">
        <w:rPr>
          <w:rFonts w:ascii="Times New Roman" w:hAnsi="Times New Roman" w:cs="Times New Roman"/>
          <w:sz w:val="24"/>
          <w:szCs w:val="24"/>
        </w:rPr>
        <w:t xml:space="preserve">этому подтверждение. </w:t>
      </w:r>
      <w:r w:rsidR="007D003A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E79C7">
        <w:rPr>
          <w:rFonts w:ascii="Times New Roman" w:hAnsi="Times New Roman" w:cs="Times New Roman"/>
          <w:sz w:val="24"/>
          <w:szCs w:val="24"/>
        </w:rPr>
        <w:t xml:space="preserve">в Калмыкии </w:t>
      </w:r>
      <w:r w:rsidR="007D003A">
        <w:rPr>
          <w:rFonts w:ascii="Times New Roman" w:hAnsi="Times New Roman" w:cs="Times New Roman"/>
          <w:sz w:val="24"/>
          <w:szCs w:val="24"/>
        </w:rPr>
        <w:t xml:space="preserve">на строительстве </w:t>
      </w:r>
      <w:r w:rsidR="007D003A" w:rsidRPr="007D003A">
        <w:rPr>
          <w:rFonts w:ascii="Times New Roman" w:hAnsi="Times New Roman" w:cs="Times New Roman"/>
          <w:sz w:val="24"/>
          <w:szCs w:val="24"/>
        </w:rPr>
        <w:t>КС Артезиан</w:t>
      </w:r>
      <w:r w:rsidR="007D003A">
        <w:rPr>
          <w:rFonts w:ascii="Times New Roman" w:hAnsi="Times New Roman" w:cs="Times New Roman"/>
          <w:sz w:val="24"/>
          <w:szCs w:val="24"/>
        </w:rPr>
        <w:t xml:space="preserve"> и линейной части</w:t>
      </w:r>
      <w:r w:rsidR="00A71971">
        <w:rPr>
          <w:rFonts w:ascii="Times New Roman" w:hAnsi="Times New Roman" w:cs="Times New Roman"/>
          <w:sz w:val="24"/>
          <w:szCs w:val="24"/>
        </w:rPr>
        <w:t xml:space="preserve"> г</w:t>
      </w:r>
      <w:r w:rsidR="00A71971" w:rsidRPr="00A71971">
        <w:rPr>
          <w:rFonts w:ascii="Times New Roman" w:hAnsi="Times New Roman" w:cs="Times New Roman"/>
          <w:sz w:val="24"/>
          <w:szCs w:val="24"/>
        </w:rPr>
        <w:t>азопровод</w:t>
      </w:r>
      <w:r w:rsidR="00A71971">
        <w:rPr>
          <w:rFonts w:ascii="Times New Roman" w:hAnsi="Times New Roman" w:cs="Times New Roman"/>
          <w:sz w:val="24"/>
          <w:szCs w:val="24"/>
        </w:rPr>
        <w:t>а</w:t>
      </w:r>
      <w:r w:rsidR="00A71971" w:rsidRPr="00A7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71" w:rsidRPr="00A71971">
        <w:rPr>
          <w:rFonts w:ascii="Times New Roman" w:hAnsi="Times New Roman" w:cs="Times New Roman"/>
          <w:sz w:val="24"/>
          <w:szCs w:val="24"/>
        </w:rPr>
        <w:t>Макат</w:t>
      </w:r>
      <w:proofErr w:type="spellEnd"/>
      <w:r w:rsidR="00A71971" w:rsidRPr="00A71971">
        <w:rPr>
          <w:rFonts w:ascii="Times New Roman" w:hAnsi="Times New Roman" w:cs="Times New Roman"/>
          <w:sz w:val="24"/>
          <w:szCs w:val="24"/>
        </w:rPr>
        <w:t xml:space="preserve"> - Северный Кавказ</w:t>
      </w:r>
      <w:r w:rsidR="00A71971">
        <w:rPr>
          <w:rFonts w:ascii="Times New Roman" w:hAnsi="Times New Roman" w:cs="Times New Roman"/>
          <w:sz w:val="24"/>
          <w:szCs w:val="24"/>
        </w:rPr>
        <w:t>, когда в рабочем городке проживало до 600 чел., воду</w:t>
      </w:r>
      <w:r w:rsidR="004E79C7">
        <w:rPr>
          <w:rFonts w:ascii="Times New Roman" w:hAnsi="Times New Roman" w:cs="Times New Roman"/>
          <w:sz w:val="24"/>
          <w:szCs w:val="24"/>
        </w:rPr>
        <w:t>, и не только питьевую, приходилось возить за 60 км из Дагестана.</w:t>
      </w:r>
    </w:p>
    <w:p w:rsidR="00DB31CF" w:rsidRDefault="00DB31CF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История «водовозок», к сожалению, еще не получила достойного освещения</w:t>
      </w:r>
      <w:r w:rsidR="008449FB">
        <w:rPr>
          <w:rFonts w:ascii="Times New Roman" w:hAnsi="Times New Roman" w:cs="Times New Roman"/>
          <w:sz w:val="24"/>
          <w:szCs w:val="24"/>
        </w:rPr>
        <w:t xml:space="preserve"> ввиду того, что задача крайне </w:t>
      </w:r>
      <w:r w:rsidR="004C75AD">
        <w:rPr>
          <w:rFonts w:ascii="Times New Roman" w:hAnsi="Times New Roman" w:cs="Times New Roman"/>
          <w:sz w:val="24"/>
          <w:szCs w:val="24"/>
        </w:rPr>
        <w:t>непрост</w:t>
      </w:r>
      <w:r w:rsidR="008449F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49FB">
        <w:rPr>
          <w:rFonts w:ascii="Times New Roman" w:hAnsi="Times New Roman" w:cs="Times New Roman"/>
          <w:sz w:val="24"/>
          <w:szCs w:val="24"/>
        </w:rPr>
        <w:t xml:space="preserve"> Ведь машины подобного целев</w:t>
      </w:r>
      <w:r w:rsidR="00ED7F48">
        <w:rPr>
          <w:rFonts w:ascii="Times New Roman" w:hAnsi="Times New Roman" w:cs="Times New Roman"/>
          <w:sz w:val="24"/>
          <w:szCs w:val="24"/>
        </w:rPr>
        <w:t>о</w:t>
      </w:r>
      <w:r w:rsidR="008449FB">
        <w:rPr>
          <w:rFonts w:ascii="Times New Roman" w:hAnsi="Times New Roman" w:cs="Times New Roman"/>
          <w:sz w:val="24"/>
          <w:szCs w:val="24"/>
        </w:rPr>
        <w:t>го назначения</w:t>
      </w:r>
      <w:r w:rsidR="00ED7F48">
        <w:rPr>
          <w:rFonts w:ascii="Times New Roman" w:hAnsi="Times New Roman" w:cs="Times New Roman"/>
          <w:sz w:val="24"/>
          <w:szCs w:val="24"/>
        </w:rPr>
        <w:t xml:space="preserve"> зачастую</w:t>
      </w:r>
      <w:r w:rsidR="004C75AD">
        <w:rPr>
          <w:rFonts w:ascii="Times New Roman" w:hAnsi="Times New Roman" w:cs="Times New Roman"/>
          <w:sz w:val="24"/>
          <w:szCs w:val="24"/>
        </w:rPr>
        <w:t xml:space="preserve"> </w:t>
      </w:r>
      <w:r w:rsidR="00ED7F48">
        <w:rPr>
          <w:rFonts w:ascii="Times New Roman" w:hAnsi="Times New Roman" w:cs="Times New Roman"/>
          <w:sz w:val="24"/>
          <w:szCs w:val="24"/>
        </w:rPr>
        <w:t xml:space="preserve">изготавливались на ведомственных предприятиях или предприятиях, </w:t>
      </w:r>
      <w:r w:rsidR="0098272E">
        <w:rPr>
          <w:rFonts w:ascii="Times New Roman" w:hAnsi="Times New Roman" w:cs="Times New Roman"/>
          <w:sz w:val="24"/>
          <w:szCs w:val="24"/>
        </w:rPr>
        <w:t>для которых</w:t>
      </w:r>
      <w:r w:rsidR="00ED7F48">
        <w:rPr>
          <w:rFonts w:ascii="Times New Roman" w:hAnsi="Times New Roman" w:cs="Times New Roman"/>
          <w:sz w:val="24"/>
          <w:szCs w:val="24"/>
        </w:rPr>
        <w:t xml:space="preserve"> эта продукция была не профильной.</w:t>
      </w:r>
    </w:p>
    <w:p w:rsidR="0098272E" w:rsidRDefault="002E08D8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CAE">
        <w:rPr>
          <w:rFonts w:ascii="Times New Roman" w:hAnsi="Times New Roman" w:cs="Times New Roman"/>
          <w:b/>
          <w:sz w:val="24"/>
          <w:szCs w:val="24"/>
        </w:rPr>
        <w:t>Изготовител</w:t>
      </w:r>
      <w:r w:rsidR="006F2CAE" w:rsidRPr="006F2CAE">
        <w:rPr>
          <w:rFonts w:ascii="Times New Roman" w:hAnsi="Times New Roman" w:cs="Times New Roman"/>
          <w:b/>
          <w:sz w:val="24"/>
          <w:szCs w:val="24"/>
        </w:rPr>
        <w:t>и</w:t>
      </w:r>
      <w:r w:rsidRPr="006F2C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8D8" w:rsidRDefault="0098272E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DB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="00F40BDB">
        <w:rPr>
          <w:rFonts w:ascii="Times New Roman" w:hAnsi="Times New Roman" w:cs="Times New Roman"/>
          <w:sz w:val="24"/>
          <w:szCs w:val="24"/>
        </w:rPr>
        <w:t xml:space="preserve"> завод ППО, позже </w:t>
      </w:r>
      <w:proofErr w:type="spellStart"/>
      <w:r w:rsidR="002E08D8">
        <w:rPr>
          <w:rFonts w:ascii="Times New Roman" w:hAnsi="Times New Roman" w:cs="Times New Roman"/>
          <w:sz w:val="24"/>
          <w:szCs w:val="24"/>
        </w:rPr>
        <w:t>П</w:t>
      </w:r>
      <w:r w:rsidR="002E08D8" w:rsidRPr="002E08D8">
        <w:rPr>
          <w:rFonts w:ascii="Times New Roman" w:hAnsi="Times New Roman" w:cs="Times New Roman"/>
          <w:sz w:val="24"/>
          <w:szCs w:val="24"/>
        </w:rPr>
        <w:t>рилукское</w:t>
      </w:r>
      <w:proofErr w:type="spellEnd"/>
      <w:r w:rsidR="002E08D8" w:rsidRPr="002E08D8">
        <w:rPr>
          <w:rFonts w:ascii="Times New Roman" w:hAnsi="Times New Roman" w:cs="Times New Roman"/>
          <w:sz w:val="24"/>
          <w:szCs w:val="24"/>
        </w:rPr>
        <w:t xml:space="preserve"> производственное объединение</w:t>
      </w:r>
      <w:r w:rsidR="002E08D8">
        <w:rPr>
          <w:rFonts w:ascii="Times New Roman" w:hAnsi="Times New Roman" w:cs="Times New Roman"/>
          <w:sz w:val="24"/>
          <w:szCs w:val="24"/>
        </w:rPr>
        <w:t xml:space="preserve"> </w:t>
      </w:r>
      <w:r w:rsidR="002E08D8" w:rsidRPr="002E08D8">
        <w:rPr>
          <w:rFonts w:ascii="Times New Roman" w:hAnsi="Times New Roman" w:cs="Times New Roman"/>
          <w:sz w:val="24"/>
          <w:szCs w:val="24"/>
        </w:rPr>
        <w:t>«Противопожарное оборудование» ВПО «</w:t>
      </w:r>
      <w:proofErr w:type="spellStart"/>
      <w:r w:rsidR="002E08D8" w:rsidRPr="002E08D8">
        <w:rPr>
          <w:rFonts w:ascii="Times New Roman" w:hAnsi="Times New Roman" w:cs="Times New Roman"/>
          <w:sz w:val="24"/>
          <w:szCs w:val="24"/>
        </w:rPr>
        <w:t>Союзпожмаш</w:t>
      </w:r>
      <w:proofErr w:type="spellEnd"/>
      <w:r w:rsidR="002E08D8" w:rsidRPr="002E08D8">
        <w:rPr>
          <w:rFonts w:ascii="Times New Roman" w:hAnsi="Times New Roman" w:cs="Times New Roman"/>
          <w:sz w:val="24"/>
          <w:szCs w:val="24"/>
        </w:rPr>
        <w:t>» Министерства строительного, дорожного и коммунального машиностроения</w:t>
      </w:r>
      <w:r w:rsidR="006F2CAE">
        <w:rPr>
          <w:rFonts w:ascii="Times New Roman" w:hAnsi="Times New Roman" w:cs="Times New Roman"/>
          <w:sz w:val="24"/>
          <w:szCs w:val="24"/>
        </w:rPr>
        <w:t xml:space="preserve"> СССР</w:t>
      </w:r>
      <w:proofErr w:type="gramStart"/>
      <w:r w:rsidR="002E08D8" w:rsidRPr="002E08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2CAE" w:rsidRPr="006F2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2C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F2CAE">
        <w:rPr>
          <w:rFonts w:ascii="Times New Roman" w:hAnsi="Times New Roman" w:cs="Times New Roman"/>
          <w:sz w:val="24"/>
          <w:szCs w:val="24"/>
        </w:rPr>
        <w:t>.г.т</w:t>
      </w:r>
      <w:proofErr w:type="spellEnd"/>
      <w:r w:rsidR="006F2CAE">
        <w:rPr>
          <w:rFonts w:ascii="Times New Roman" w:hAnsi="Times New Roman" w:cs="Times New Roman"/>
          <w:sz w:val="24"/>
          <w:szCs w:val="24"/>
        </w:rPr>
        <w:t>. Ладан</w:t>
      </w:r>
      <w:r w:rsidR="006F2CAE" w:rsidRPr="006F2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CAE">
        <w:rPr>
          <w:rFonts w:ascii="Times New Roman" w:hAnsi="Times New Roman" w:cs="Times New Roman"/>
          <w:sz w:val="24"/>
          <w:szCs w:val="24"/>
        </w:rPr>
        <w:t>Прилукского</w:t>
      </w:r>
      <w:proofErr w:type="spellEnd"/>
      <w:r w:rsidR="006F2CAE">
        <w:rPr>
          <w:rFonts w:ascii="Times New Roman" w:hAnsi="Times New Roman" w:cs="Times New Roman"/>
          <w:sz w:val="24"/>
          <w:szCs w:val="24"/>
        </w:rPr>
        <w:t xml:space="preserve"> района Черниговской обл.</w:t>
      </w:r>
    </w:p>
    <w:p w:rsidR="006F2CAE" w:rsidRDefault="0039487C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CAE" w:rsidRPr="007A426C">
        <w:rPr>
          <w:rFonts w:ascii="Times New Roman" w:hAnsi="Times New Roman" w:cs="Times New Roman"/>
          <w:sz w:val="24"/>
          <w:szCs w:val="24"/>
        </w:rPr>
        <w:t>Каменск-Шахтинск</w:t>
      </w:r>
      <w:r w:rsidR="006F2CAE">
        <w:rPr>
          <w:rFonts w:ascii="Times New Roman" w:hAnsi="Times New Roman" w:cs="Times New Roman"/>
          <w:sz w:val="24"/>
          <w:szCs w:val="24"/>
        </w:rPr>
        <w:t>ий</w:t>
      </w:r>
      <w:r w:rsidR="006F2CAE" w:rsidRPr="007A426C">
        <w:rPr>
          <w:rFonts w:ascii="Times New Roman" w:hAnsi="Times New Roman" w:cs="Times New Roman"/>
          <w:sz w:val="24"/>
          <w:szCs w:val="24"/>
        </w:rPr>
        <w:t xml:space="preserve"> химкомбинат «Россия» Министерства машиностроения</w:t>
      </w:r>
      <w:r w:rsidR="00D30AA4">
        <w:rPr>
          <w:rFonts w:ascii="Times New Roman" w:hAnsi="Times New Roman" w:cs="Times New Roman"/>
          <w:sz w:val="24"/>
          <w:szCs w:val="24"/>
        </w:rPr>
        <w:t xml:space="preserve"> СССР, </w:t>
      </w:r>
      <w:r w:rsidR="00D30AA4" w:rsidRPr="00D30AA4">
        <w:rPr>
          <w:rFonts w:ascii="Times New Roman" w:hAnsi="Times New Roman" w:cs="Times New Roman"/>
          <w:sz w:val="24"/>
          <w:szCs w:val="24"/>
        </w:rPr>
        <w:t>Каменск-Шахтинский Ростовской обл.</w:t>
      </w:r>
    </w:p>
    <w:p w:rsidR="0039487C" w:rsidRDefault="0039487C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Вероятно</w:t>
      </w:r>
      <w:r w:rsidR="008C7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были и другие и</w:t>
      </w:r>
      <w:r w:rsidRPr="0039487C">
        <w:rPr>
          <w:rFonts w:ascii="Times New Roman" w:hAnsi="Times New Roman" w:cs="Times New Roman"/>
          <w:sz w:val="24"/>
          <w:szCs w:val="24"/>
        </w:rPr>
        <w:t>зготовители</w:t>
      </w:r>
      <w:r>
        <w:rPr>
          <w:rFonts w:ascii="Times New Roman" w:hAnsi="Times New Roman" w:cs="Times New Roman"/>
          <w:sz w:val="24"/>
          <w:szCs w:val="24"/>
        </w:rPr>
        <w:t xml:space="preserve">, но пока </w:t>
      </w:r>
      <w:r w:rsidR="00404E15">
        <w:rPr>
          <w:rFonts w:ascii="Times New Roman" w:hAnsi="Times New Roman" w:cs="Times New Roman"/>
          <w:sz w:val="24"/>
          <w:szCs w:val="24"/>
        </w:rPr>
        <w:t xml:space="preserve">достоверные </w:t>
      </w:r>
      <w:r>
        <w:rPr>
          <w:rFonts w:ascii="Times New Roman" w:hAnsi="Times New Roman" w:cs="Times New Roman"/>
          <w:sz w:val="24"/>
          <w:szCs w:val="24"/>
        </w:rPr>
        <w:t>сведения о них не найдены.</w:t>
      </w:r>
    </w:p>
    <w:p w:rsidR="00DF5B30" w:rsidRDefault="00DF5B30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E15" w:rsidRDefault="008C7116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B30">
        <w:rPr>
          <w:rFonts w:ascii="Times New Roman" w:hAnsi="Times New Roman" w:cs="Times New Roman"/>
          <w:sz w:val="24"/>
          <w:szCs w:val="24"/>
        </w:rPr>
        <w:t xml:space="preserve">Модельный ряд </w:t>
      </w:r>
      <w:r w:rsidR="00DF5B30" w:rsidRPr="00DF5B30">
        <w:rPr>
          <w:rFonts w:ascii="Times New Roman" w:hAnsi="Times New Roman" w:cs="Times New Roman"/>
          <w:sz w:val="24"/>
          <w:szCs w:val="24"/>
        </w:rPr>
        <w:t>автоцистерн</w:t>
      </w:r>
      <w:r w:rsidR="00DF5B30">
        <w:rPr>
          <w:rFonts w:ascii="Times New Roman" w:hAnsi="Times New Roman" w:cs="Times New Roman"/>
          <w:sz w:val="24"/>
          <w:szCs w:val="24"/>
        </w:rPr>
        <w:t xml:space="preserve"> </w:t>
      </w:r>
      <w:r w:rsidR="005A3F82" w:rsidRPr="005A3F82">
        <w:rPr>
          <w:rFonts w:ascii="Times New Roman" w:hAnsi="Times New Roman" w:cs="Times New Roman"/>
          <w:sz w:val="24"/>
          <w:szCs w:val="24"/>
        </w:rPr>
        <w:t xml:space="preserve">для доставки </w:t>
      </w:r>
      <w:r w:rsidR="005A3F82">
        <w:rPr>
          <w:rFonts w:ascii="Times New Roman" w:hAnsi="Times New Roman" w:cs="Times New Roman"/>
          <w:sz w:val="24"/>
          <w:szCs w:val="24"/>
        </w:rPr>
        <w:t xml:space="preserve">воды </w:t>
      </w:r>
      <w:r w:rsidR="00A00C1E">
        <w:rPr>
          <w:rFonts w:ascii="Times New Roman" w:hAnsi="Times New Roman" w:cs="Times New Roman"/>
          <w:sz w:val="24"/>
          <w:szCs w:val="24"/>
        </w:rPr>
        <w:t xml:space="preserve">подобной конструкции на базе автомобилей автозавода им. </w:t>
      </w:r>
      <w:r w:rsidR="00E67C3D">
        <w:rPr>
          <w:rFonts w:ascii="Times New Roman" w:hAnsi="Times New Roman" w:cs="Times New Roman"/>
          <w:sz w:val="24"/>
          <w:szCs w:val="24"/>
        </w:rPr>
        <w:t xml:space="preserve">И.А. </w:t>
      </w:r>
      <w:r w:rsidR="00A00C1E">
        <w:rPr>
          <w:rFonts w:ascii="Times New Roman" w:hAnsi="Times New Roman" w:cs="Times New Roman"/>
          <w:sz w:val="24"/>
          <w:szCs w:val="24"/>
        </w:rPr>
        <w:t xml:space="preserve">Лихачева </w:t>
      </w:r>
      <w:r w:rsidR="00DF5B30">
        <w:rPr>
          <w:rFonts w:ascii="Times New Roman" w:hAnsi="Times New Roman" w:cs="Times New Roman"/>
          <w:sz w:val="24"/>
          <w:szCs w:val="24"/>
        </w:rPr>
        <w:t>начинался в первой половине 195</w:t>
      </w:r>
      <w:r w:rsidR="00E67C3D">
        <w:rPr>
          <w:rFonts w:ascii="Times New Roman" w:hAnsi="Times New Roman" w:cs="Times New Roman"/>
          <w:sz w:val="24"/>
          <w:szCs w:val="24"/>
        </w:rPr>
        <w:t>0</w:t>
      </w:r>
      <w:r w:rsidR="00DF5B30">
        <w:rPr>
          <w:rFonts w:ascii="Times New Roman" w:hAnsi="Times New Roman" w:cs="Times New Roman"/>
          <w:sz w:val="24"/>
          <w:szCs w:val="24"/>
        </w:rPr>
        <w:t>-х годов с</w:t>
      </w:r>
      <w:r w:rsidR="005A3F82">
        <w:rPr>
          <w:rFonts w:ascii="Times New Roman" w:hAnsi="Times New Roman" w:cs="Times New Roman"/>
          <w:sz w:val="24"/>
          <w:szCs w:val="24"/>
        </w:rPr>
        <w:t xml:space="preserve"> </w:t>
      </w:r>
      <w:r w:rsidR="005A3F82" w:rsidRPr="005A3F82">
        <w:rPr>
          <w:rFonts w:ascii="Times New Roman" w:hAnsi="Times New Roman" w:cs="Times New Roman"/>
          <w:sz w:val="24"/>
          <w:szCs w:val="24"/>
        </w:rPr>
        <w:t xml:space="preserve">автоцистерн военного и гражданского назначения </w:t>
      </w:r>
      <w:r w:rsidR="00DF5B30" w:rsidRPr="00DF5B30">
        <w:rPr>
          <w:rFonts w:ascii="Times New Roman" w:hAnsi="Times New Roman" w:cs="Times New Roman"/>
          <w:sz w:val="24"/>
          <w:szCs w:val="24"/>
        </w:rPr>
        <w:t>АВЦ-28-151</w:t>
      </w:r>
      <w:r w:rsidR="005A3F82">
        <w:rPr>
          <w:rFonts w:ascii="Times New Roman" w:hAnsi="Times New Roman" w:cs="Times New Roman"/>
          <w:sz w:val="24"/>
          <w:szCs w:val="24"/>
        </w:rPr>
        <w:t xml:space="preserve"> и АВЦ-28-150</w:t>
      </w:r>
      <w:r w:rsidR="000519DA">
        <w:rPr>
          <w:rFonts w:ascii="Times New Roman" w:hAnsi="Times New Roman" w:cs="Times New Roman"/>
          <w:sz w:val="24"/>
          <w:szCs w:val="24"/>
        </w:rPr>
        <w:t xml:space="preserve">, соответственно на шасси </w:t>
      </w:r>
      <w:r w:rsidR="000519DA" w:rsidRPr="000519DA">
        <w:rPr>
          <w:rFonts w:ascii="Times New Roman" w:hAnsi="Times New Roman" w:cs="Times New Roman"/>
          <w:sz w:val="24"/>
          <w:szCs w:val="24"/>
        </w:rPr>
        <w:t>Зи</w:t>
      </w:r>
      <w:r w:rsidR="000519DA">
        <w:rPr>
          <w:rFonts w:ascii="Times New Roman" w:hAnsi="Times New Roman" w:cs="Times New Roman"/>
          <w:sz w:val="24"/>
          <w:szCs w:val="24"/>
        </w:rPr>
        <w:t>С-151 и</w:t>
      </w:r>
      <w:r w:rsidR="000519DA" w:rsidRPr="000519DA">
        <w:rPr>
          <w:rFonts w:ascii="Times New Roman" w:hAnsi="Times New Roman" w:cs="Times New Roman"/>
          <w:sz w:val="24"/>
          <w:szCs w:val="24"/>
        </w:rPr>
        <w:t xml:space="preserve"> Зи</w:t>
      </w:r>
      <w:r w:rsidR="000519DA">
        <w:rPr>
          <w:rFonts w:ascii="Times New Roman" w:hAnsi="Times New Roman" w:cs="Times New Roman"/>
          <w:sz w:val="24"/>
          <w:szCs w:val="24"/>
        </w:rPr>
        <w:t>С</w:t>
      </w:r>
      <w:r w:rsidR="000519DA" w:rsidRPr="000519DA">
        <w:rPr>
          <w:rFonts w:ascii="Times New Roman" w:hAnsi="Times New Roman" w:cs="Times New Roman"/>
          <w:sz w:val="24"/>
          <w:szCs w:val="24"/>
        </w:rPr>
        <w:t>-150</w:t>
      </w:r>
      <w:r w:rsidR="00AD01A8">
        <w:rPr>
          <w:rFonts w:ascii="Times New Roman" w:hAnsi="Times New Roman" w:cs="Times New Roman"/>
          <w:sz w:val="24"/>
          <w:szCs w:val="24"/>
        </w:rPr>
        <w:t xml:space="preserve">. Их выпуск был начат в </w:t>
      </w:r>
      <w:r w:rsidR="00AD01A8" w:rsidRPr="00AD01A8">
        <w:rPr>
          <w:rFonts w:ascii="Times New Roman" w:hAnsi="Times New Roman" w:cs="Times New Roman"/>
          <w:sz w:val="24"/>
          <w:szCs w:val="24"/>
        </w:rPr>
        <w:t>1956</w:t>
      </w:r>
      <w:r w:rsidR="00AD01A8">
        <w:rPr>
          <w:rFonts w:ascii="Times New Roman" w:hAnsi="Times New Roman" w:cs="Times New Roman"/>
          <w:sz w:val="24"/>
          <w:szCs w:val="24"/>
        </w:rPr>
        <w:t xml:space="preserve"> г. на </w:t>
      </w:r>
      <w:r w:rsidR="00AD01A8" w:rsidRPr="00AD01A8">
        <w:rPr>
          <w:rFonts w:ascii="Times New Roman" w:hAnsi="Times New Roman" w:cs="Times New Roman"/>
          <w:sz w:val="24"/>
          <w:szCs w:val="24"/>
        </w:rPr>
        <w:t>Ленинград</w:t>
      </w:r>
      <w:r w:rsidR="00AD01A8">
        <w:rPr>
          <w:rFonts w:ascii="Times New Roman" w:hAnsi="Times New Roman" w:cs="Times New Roman"/>
          <w:sz w:val="24"/>
          <w:szCs w:val="24"/>
        </w:rPr>
        <w:t>ском</w:t>
      </w:r>
      <w:r w:rsidR="00AD01A8" w:rsidRPr="00AD01A8">
        <w:rPr>
          <w:rFonts w:ascii="Times New Roman" w:hAnsi="Times New Roman" w:cs="Times New Roman"/>
          <w:sz w:val="24"/>
          <w:szCs w:val="24"/>
        </w:rPr>
        <w:t xml:space="preserve"> машиностр</w:t>
      </w:r>
      <w:r w:rsidR="00AD01A8">
        <w:rPr>
          <w:rFonts w:ascii="Times New Roman" w:hAnsi="Times New Roman" w:cs="Times New Roman"/>
          <w:sz w:val="24"/>
          <w:szCs w:val="24"/>
        </w:rPr>
        <w:t>оительном заводе</w:t>
      </w:r>
      <w:r w:rsidR="00AD01A8" w:rsidRPr="00AD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1A8" w:rsidRPr="00AD01A8">
        <w:rPr>
          <w:rFonts w:ascii="Times New Roman" w:hAnsi="Times New Roman" w:cs="Times New Roman"/>
          <w:sz w:val="24"/>
          <w:szCs w:val="24"/>
        </w:rPr>
        <w:t>Главпродмаш</w:t>
      </w:r>
      <w:r w:rsidR="00AD01A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D01A8" w:rsidRPr="00AD01A8">
        <w:rPr>
          <w:rFonts w:ascii="Times New Roman" w:hAnsi="Times New Roman" w:cs="Times New Roman"/>
          <w:sz w:val="24"/>
          <w:szCs w:val="24"/>
        </w:rPr>
        <w:t xml:space="preserve"> М</w:t>
      </w:r>
      <w:r w:rsidR="00AD01A8">
        <w:rPr>
          <w:rFonts w:ascii="Times New Roman" w:hAnsi="Times New Roman" w:cs="Times New Roman"/>
          <w:sz w:val="24"/>
          <w:szCs w:val="24"/>
        </w:rPr>
        <w:t>инистерства</w:t>
      </w:r>
      <w:r w:rsidR="00AD01A8" w:rsidRPr="00AD01A8">
        <w:rPr>
          <w:rFonts w:ascii="Times New Roman" w:hAnsi="Times New Roman" w:cs="Times New Roman"/>
          <w:sz w:val="24"/>
          <w:szCs w:val="24"/>
        </w:rPr>
        <w:t xml:space="preserve"> машиностр</w:t>
      </w:r>
      <w:r w:rsidR="00960F15">
        <w:rPr>
          <w:rFonts w:ascii="Times New Roman" w:hAnsi="Times New Roman" w:cs="Times New Roman"/>
          <w:sz w:val="24"/>
          <w:szCs w:val="24"/>
        </w:rPr>
        <w:t>оения</w:t>
      </w:r>
      <w:r w:rsidR="00AD01A8" w:rsidRPr="00AD01A8">
        <w:rPr>
          <w:rFonts w:ascii="Times New Roman" w:hAnsi="Times New Roman" w:cs="Times New Roman"/>
          <w:sz w:val="24"/>
          <w:szCs w:val="24"/>
        </w:rPr>
        <w:t xml:space="preserve"> СССР.</w:t>
      </w:r>
      <w:r w:rsidR="00E024CB">
        <w:rPr>
          <w:rFonts w:ascii="Times New Roman" w:hAnsi="Times New Roman" w:cs="Times New Roman"/>
          <w:sz w:val="24"/>
          <w:szCs w:val="24"/>
        </w:rPr>
        <w:t xml:space="preserve"> Далее, вплоть до конца 1960-х годов</w:t>
      </w:r>
      <w:r w:rsidR="006128CF">
        <w:rPr>
          <w:rFonts w:ascii="Times New Roman" w:hAnsi="Times New Roman" w:cs="Times New Roman"/>
          <w:sz w:val="24"/>
          <w:szCs w:val="24"/>
        </w:rPr>
        <w:t>, изменения, по крупному, касались только базового шасси.</w:t>
      </w:r>
    </w:p>
    <w:p w:rsidR="0049187A" w:rsidRDefault="0049187A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950EAD">
        <w:rPr>
          <w:rFonts w:ascii="Times New Roman" w:hAnsi="Times New Roman" w:cs="Times New Roman"/>
          <w:sz w:val="24"/>
          <w:szCs w:val="24"/>
        </w:rPr>
        <w:t>переходом автозавода им. Лихачева на</w:t>
      </w:r>
      <w:r>
        <w:rPr>
          <w:rFonts w:ascii="Times New Roman" w:hAnsi="Times New Roman" w:cs="Times New Roman"/>
          <w:sz w:val="24"/>
          <w:szCs w:val="24"/>
        </w:rPr>
        <w:t xml:space="preserve"> выпуск нового базового </w:t>
      </w:r>
      <w:r w:rsidR="007B3C35">
        <w:rPr>
          <w:rFonts w:ascii="Times New Roman" w:hAnsi="Times New Roman" w:cs="Times New Roman"/>
          <w:sz w:val="24"/>
          <w:szCs w:val="24"/>
        </w:rPr>
        <w:t>автомобиля</w:t>
      </w:r>
      <w:r>
        <w:rPr>
          <w:rFonts w:ascii="Times New Roman" w:hAnsi="Times New Roman" w:cs="Times New Roman"/>
          <w:sz w:val="24"/>
          <w:szCs w:val="24"/>
        </w:rPr>
        <w:t xml:space="preserve"> ЗиЛ-130 в середине 1960-х годов на смену автоцистернам АЦПТ-2,8 (</w:t>
      </w:r>
      <w:r w:rsidR="00E67C3D">
        <w:rPr>
          <w:rFonts w:ascii="Times New Roman" w:hAnsi="Times New Roman" w:cs="Times New Roman"/>
          <w:sz w:val="24"/>
          <w:szCs w:val="24"/>
        </w:rPr>
        <w:t xml:space="preserve">АВЦ-28 и </w:t>
      </w:r>
      <w:r>
        <w:rPr>
          <w:rFonts w:ascii="Times New Roman" w:hAnsi="Times New Roman" w:cs="Times New Roman"/>
          <w:sz w:val="24"/>
          <w:szCs w:val="24"/>
        </w:rPr>
        <w:t>АЦМ-28) на шасси Зи</w:t>
      </w:r>
      <w:r w:rsidRPr="00322BB2">
        <w:rPr>
          <w:rFonts w:ascii="Times New Roman" w:hAnsi="Times New Roman" w:cs="Times New Roman"/>
          <w:sz w:val="24"/>
          <w:szCs w:val="24"/>
        </w:rPr>
        <w:t>Л-164</w:t>
      </w:r>
      <w:r w:rsidR="004E6D1B">
        <w:rPr>
          <w:rFonts w:ascii="Times New Roman" w:hAnsi="Times New Roman" w:cs="Times New Roman"/>
          <w:sz w:val="24"/>
          <w:szCs w:val="24"/>
        </w:rPr>
        <w:t>А изготавливаемых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D1B">
        <w:rPr>
          <w:rFonts w:ascii="Times New Roman" w:hAnsi="Times New Roman" w:cs="Times New Roman"/>
          <w:sz w:val="24"/>
          <w:szCs w:val="24"/>
        </w:rPr>
        <w:t xml:space="preserve">с 1961 г. </w:t>
      </w:r>
      <w:r>
        <w:rPr>
          <w:rFonts w:ascii="Times New Roman" w:hAnsi="Times New Roman" w:cs="Times New Roman"/>
          <w:sz w:val="24"/>
          <w:szCs w:val="24"/>
        </w:rPr>
        <w:t xml:space="preserve">на Вологодском заводе </w:t>
      </w:r>
      <w:r w:rsidRPr="00EF2123">
        <w:rPr>
          <w:rFonts w:ascii="Times New Roman" w:hAnsi="Times New Roman" w:cs="Times New Roman"/>
          <w:sz w:val="24"/>
          <w:szCs w:val="24"/>
        </w:rPr>
        <w:t>мясомолочного машиностроения</w:t>
      </w:r>
      <w:r w:rsidR="00612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Воронежском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тепловозоремонтном</w:t>
      </w:r>
      <w:proofErr w:type="spellEnd"/>
      <w:r w:rsidRPr="00EF2123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2123">
        <w:rPr>
          <w:rFonts w:ascii="Times New Roman" w:hAnsi="Times New Roman" w:cs="Times New Roman"/>
          <w:sz w:val="24"/>
          <w:szCs w:val="24"/>
        </w:rPr>
        <w:t xml:space="preserve"> МПС СССР</w:t>
      </w:r>
      <w:r w:rsidR="00052D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2DA3">
        <w:rPr>
          <w:rFonts w:ascii="Times New Roman" w:hAnsi="Times New Roman" w:cs="Times New Roman"/>
          <w:sz w:val="24"/>
          <w:szCs w:val="24"/>
        </w:rPr>
        <w:t>Прилукском</w:t>
      </w:r>
      <w:proofErr w:type="spellEnd"/>
      <w:r w:rsidR="00052DA3">
        <w:rPr>
          <w:rFonts w:ascii="Times New Roman" w:hAnsi="Times New Roman" w:cs="Times New Roman"/>
          <w:sz w:val="24"/>
          <w:szCs w:val="24"/>
        </w:rPr>
        <w:t xml:space="preserve"> заводе ППО, </w:t>
      </w:r>
      <w:r>
        <w:rPr>
          <w:rFonts w:ascii="Times New Roman" w:hAnsi="Times New Roman" w:cs="Times New Roman"/>
          <w:sz w:val="24"/>
          <w:szCs w:val="24"/>
        </w:rPr>
        <w:t xml:space="preserve">на последнем были запущены в производство </w:t>
      </w:r>
      <w:r w:rsidR="00950EAD">
        <w:rPr>
          <w:rFonts w:ascii="Times New Roman" w:hAnsi="Times New Roman" w:cs="Times New Roman"/>
          <w:sz w:val="24"/>
          <w:szCs w:val="24"/>
        </w:rPr>
        <w:t>автоцистерны</w:t>
      </w:r>
      <w:r>
        <w:rPr>
          <w:rFonts w:ascii="Times New Roman" w:hAnsi="Times New Roman" w:cs="Times New Roman"/>
          <w:sz w:val="24"/>
          <w:szCs w:val="24"/>
        </w:rPr>
        <w:t xml:space="preserve"> АЦПТ-2.8-130.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заморачиваясь на проектирование и изготовление оснастки для производства новой цистерны, установили цистерну от предыдущей модели. Тем самым </w:t>
      </w:r>
      <w:r w:rsidRPr="00AB1094">
        <w:rPr>
          <w:rFonts w:ascii="Times New Roman" w:hAnsi="Times New Roman" w:cs="Times New Roman"/>
          <w:sz w:val="24"/>
          <w:szCs w:val="24"/>
        </w:rPr>
        <w:t xml:space="preserve">из-за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AB1094">
        <w:rPr>
          <w:rFonts w:ascii="Times New Roman" w:hAnsi="Times New Roman" w:cs="Times New Roman"/>
          <w:sz w:val="24"/>
          <w:szCs w:val="24"/>
        </w:rPr>
        <w:t>недоста</w:t>
      </w:r>
      <w:r>
        <w:rPr>
          <w:rFonts w:ascii="Times New Roman" w:hAnsi="Times New Roman" w:cs="Times New Roman"/>
          <w:sz w:val="24"/>
          <w:szCs w:val="24"/>
        </w:rPr>
        <w:t xml:space="preserve">точного объема </w:t>
      </w:r>
      <w:r w:rsidRPr="00AB1094">
        <w:rPr>
          <w:rFonts w:ascii="Times New Roman" w:hAnsi="Times New Roman" w:cs="Times New Roman"/>
          <w:sz w:val="24"/>
          <w:szCs w:val="24"/>
        </w:rPr>
        <w:t xml:space="preserve">грузоподъемность этих </w:t>
      </w:r>
      <w:r w:rsidRPr="00AB1094">
        <w:rPr>
          <w:rFonts w:ascii="Times New Roman" w:hAnsi="Times New Roman" w:cs="Times New Roman"/>
          <w:sz w:val="24"/>
          <w:szCs w:val="24"/>
        </w:rPr>
        <w:lastRenderedPageBreak/>
        <w:t>автомобилей</w:t>
      </w:r>
      <w:r>
        <w:rPr>
          <w:rFonts w:ascii="Times New Roman" w:hAnsi="Times New Roman" w:cs="Times New Roman"/>
          <w:sz w:val="24"/>
          <w:szCs w:val="24"/>
        </w:rPr>
        <w:t xml:space="preserve"> использовалась</w:t>
      </w:r>
      <w:r w:rsidRPr="00AB1094">
        <w:rPr>
          <w:rFonts w:ascii="Times New Roman" w:hAnsi="Times New Roman" w:cs="Times New Roman"/>
          <w:sz w:val="24"/>
          <w:szCs w:val="24"/>
        </w:rPr>
        <w:t xml:space="preserve"> не полностью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D4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70-х </w:t>
      </w:r>
      <w:r w:rsidR="00BB5D4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эту недоработку устранили: цистерну 2.8 м3 стали применять на шасси ГАЗ-53А</w:t>
      </w:r>
      <w:r w:rsidR="00376D53">
        <w:rPr>
          <w:rFonts w:ascii="Times New Roman" w:hAnsi="Times New Roman" w:cs="Times New Roman"/>
          <w:sz w:val="24"/>
          <w:szCs w:val="24"/>
        </w:rPr>
        <w:t xml:space="preserve"> (АЦПТ-2.8-53А)</w:t>
      </w:r>
      <w:r>
        <w:rPr>
          <w:rFonts w:ascii="Times New Roman" w:hAnsi="Times New Roman" w:cs="Times New Roman"/>
          <w:sz w:val="24"/>
          <w:szCs w:val="24"/>
        </w:rPr>
        <w:t>, а на шасси ЗиЛ-130 устан</w:t>
      </w:r>
      <w:r w:rsidR="00463948">
        <w:rPr>
          <w:rFonts w:ascii="Times New Roman" w:hAnsi="Times New Roman" w:cs="Times New Roman"/>
          <w:sz w:val="24"/>
          <w:szCs w:val="24"/>
        </w:rPr>
        <w:t xml:space="preserve">овили </w:t>
      </w:r>
      <w:r w:rsidR="007B3C35">
        <w:rPr>
          <w:rFonts w:ascii="Times New Roman" w:hAnsi="Times New Roman" w:cs="Times New Roman"/>
          <w:sz w:val="24"/>
          <w:szCs w:val="24"/>
        </w:rPr>
        <w:t xml:space="preserve">новую </w:t>
      </w:r>
      <w:r w:rsidR="00BB5D4B">
        <w:rPr>
          <w:rFonts w:ascii="Times New Roman" w:hAnsi="Times New Roman" w:cs="Times New Roman"/>
          <w:sz w:val="24"/>
          <w:szCs w:val="24"/>
        </w:rPr>
        <w:t>цистерну емкостью 4.1 м3. Автоцистерна получила наименование</w:t>
      </w:r>
      <w:r w:rsidR="00463948">
        <w:rPr>
          <w:rFonts w:ascii="Times New Roman" w:hAnsi="Times New Roman" w:cs="Times New Roman"/>
          <w:sz w:val="24"/>
          <w:szCs w:val="24"/>
        </w:rPr>
        <w:t xml:space="preserve"> </w:t>
      </w:r>
      <w:r w:rsidRPr="00FA1F36">
        <w:rPr>
          <w:rFonts w:ascii="Times New Roman" w:hAnsi="Times New Roman" w:cs="Times New Roman"/>
          <w:sz w:val="24"/>
          <w:szCs w:val="24"/>
        </w:rPr>
        <w:t>АЦПТ-4,1-130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6A89">
        <w:rPr>
          <w:rFonts w:ascii="Times New Roman" w:hAnsi="Times New Roman" w:cs="Times New Roman"/>
          <w:sz w:val="24"/>
          <w:szCs w:val="24"/>
        </w:rPr>
        <w:t xml:space="preserve"> Также был</w:t>
      </w:r>
      <w:r w:rsidR="00E85209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="0050167E">
        <w:rPr>
          <w:rFonts w:ascii="Times New Roman" w:hAnsi="Times New Roman" w:cs="Times New Roman"/>
          <w:sz w:val="24"/>
          <w:szCs w:val="24"/>
        </w:rPr>
        <w:t>прицеп-цистерн</w:t>
      </w:r>
      <w:r w:rsidR="00E85209">
        <w:rPr>
          <w:rFonts w:ascii="Times New Roman" w:hAnsi="Times New Roman" w:cs="Times New Roman"/>
          <w:sz w:val="24"/>
          <w:szCs w:val="24"/>
        </w:rPr>
        <w:t>а</w:t>
      </w:r>
      <w:r w:rsidR="00E46A89">
        <w:rPr>
          <w:rFonts w:ascii="Times New Roman" w:hAnsi="Times New Roman" w:cs="Times New Roman"/>
          <w:sz w:val="24"/>
          <w:szCs w:val="24"/>
        </w:rPr>
        <w:t xml:space="preserve"> </w:t>
      </w:r>
      <w:r w:rsidR="00D1419D">
        <w:rPr>
          <w:rFonts w:ascii="Times New Roman" w:hAnsi="Times New Roman" w:cs="Times New Roman"/>
          <w:sz w:val="24"/>
          <w:szCs w:val="24"/>
        </w:rPr>
        <w:t xml:space="preserve">с подобной надстройкой </w:t>
      </w:r>
      <w:r w:rsidR="00E46A89" w:rsidRPr="0050167E">
        <w:rPr>
          <w:rFonts w:ascii="Times New Roman" w:hAnsi="Times New Roman" w:cs="Times New Roman"/>
          <w:sz w:val="24"/>
          <w:szCs w:val="24"/>
        </w:rPr>
        <w:t>ПЦТ-4,1</w:t>
      </w:r>
      <w:r w:rsidR="00E46A89">
        <w:rPr>
          <w:rFonts w:ascii="Times New Roman" w:hAnsi="Times New Roman" w:cs="Times New Roman"/>
          <w:sz w:val="24"/>
          <w:szCs w:val="24"/>
        </w:rPr>
        <w:t xml:space="preserve"> </w:t>
      </w:r>
      <w:r w:rsidR="0050167E">
        <w:rPr>
          <w:rFonts w:ascii="Times New Roman" w:hAnsi="Times New Roman" w:cs="Times New Roman"/>
          <w:sz w:val="24"/>
          <w:szCs w:val="24"/>
        </w:rPr>
        <w:t>(ТУ 27-32-2191-78) н</w:t>
      </w:r>
      <w:r w:rsidR="00E46A89" w:rsidRPr="00516D6E">
        <w:rPr>
          <w:rFonts w:ascii="Times New Roman" w:hAnsi="Times New Roman" w:cs="Times New Roman"/>
          <w:sz w:val="24"/>
          <w:szCs w:val="24"/>
        </w:rPr>
        <w:t>а шасси прицепа ГКБ-817</w:t>
      </w:r>
      <w:r w:rsidR="0050167E">
        <w:rPr>
          <w:rFonts w:ascii="Times New Roman" w:hAnsi="Times New Roman" w:cs="Times New Roman"/>
          <w:sz w:val="24"/>
          <w:szCs w:val="24"/>
        </w:rPr>
        <w:t>.</w:t>
      </w:r>
      <w:r w:rsidR="00E85209">
        <w:rPr>
          <w:rFonts w:ascii="Times New Roman" w:hAnsi="Times New Roman" w:cs="Times New Roman"/>
          <w:sz w:val="24"/>
          <w:szCs w:val="24"/>
        </w:rPr>
        <w:t xml:space="preserve"> Сведений о его производстве не найдено.</w:t>
      </w:r>
    </w:p>
    <w:p w:rsidR="004C12F3" w:rsidRDefault="004C12F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CF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середине 1980-х г.</w:t>
      </w:r>
      <w:r w:rsidR="00FB2ED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B2ED0">
        <w:rPr>
          <w:rFonts w:ascii="Times New Roman" w:hAnsi="Times New Roman" w:cs="Times New Roman"/>
          <w:sz w:val="24"/>
          <w:szCs w:val="24"/>
        </w:rPr>
        <w:t>Прилукском</w:t>
      </w:r>
      <w:proofErr w:type="spellEnd"/>
      <w:r w:rsidR="00FB2ED0">
        <w:rPr>
          <w:rFonts w:ascii="Times New Roman" w:hAnsi="Times New Roman" w:cs="Times New Roman"/>
          <w:sz w:val="24"/>
          <w:szCs w:val="24"/>
        </w:rPr>
        <w:t xml:space="preserve"> заводе</w:t>
      </w:r>
      <w:r>
        <w:rPr>
          <w:rFonts w:ascii="Times New Roman" w:hAnsi="Times New Roman" w:cs="Times New Roman"/>
          <w:sz w:val="24"/>
          <w:szCs w:val="24"/>
        </w:rPr>
        <w:t xml:space="preserve"> был изготовлен о</w:t>
      </w:r>
      <w:r w:rsidRPr="004C12F3">
        <w:rPr>
          <w:rFonts w:ascii="Times New Roman" w:hAnsi="Times New Roman" w:cs="Times New Roman"/>
          <w:sz w:val="24"/>
          <w:szCs w:val="24"/>
        </w:rPr>
        <w:t>пытн</w:t>
      </w:r>
      <w:r>
        <w:rPr>
          <w:rFonts w:ascii="Times New Roman" w:hAnsi="Times New Roman" w:cs="Times New Roman"/>
          <w:sz w:val="24"/>
          <w:szCs w:val="24"/>
        </w:rPr>
        <w:t>ый образец</w:t>
      </w:r>
      <w:r w:rsidRPr="004C12F3">
        <w:rPr>
          <w:rFonts w:ascii="Times New Roman" w:hAnsi="Times New Roman" w:cs="Times New Roman"/>
          <w:sz w:val="24"/>
          <w:szCs w:val="24"/>
        </w:rPr>
        <w:t xml:space="preserve"> автоцистерн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12F3">
        <w:rPr>
          <w:rFonts w:ascii="Times New Roman" w:hAnsi="Times New Roman" w:cs="Times New Roman"/>
          <w:sz w:val="24"/>
          <w:szCs w:val="24"/>
        </w:rPr>
        <w:t>-термос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12F3">
        <w:rPr>
          <w:rFonts w:ascii="Times New Roman" w:hAnsi="Times New Roman" w:cs="Times New Roman"/>
          <w:sz w:val="24"/>
          <w:szCs w:val="24"/>
        </w:rPr>
        <w:t xml:space="preserve"> </w:t>
      </w:r>
      <w:r w:rsidR="0095160D" w:rsidRPr="0095160D">
        <w:rPr>
          <w:rFonts w:ascii="Times New Roman" w:hAnsi="Times New Roman" w:cs="Times New Roman"/>
          <w:sz w:val="24"/>
          <w:szCs w:val="24"/>
        </w:rPr>
        <w:t>для перевозки</w:t>
      </w:r>
      <w:r w:rsidR="0095160D">
        <w:rPr>
          <w:rFonts w:ascii="Times New Roman" w:hAnsi="Times New Roman" w:cs="Times New Roman"/>
          <w:sz w:val="24"/>
          <w:szCs w:val="24"/>
        </w:rPr>
        <w:t xml:space="preserve"> </w:t>
      </w:r>
      <w:r w:rsidR="0095160D" w:rsidRPr="0095160D">
        <w:rPr>
          <w:rFonts w:ascii="Times New Roman" w:hAnsi="Times New Roman" w:cs="Times New Roman"/>
          <w:sz w:val="24"/>
          <w:szCs w:val="24"/>
        </w:rPr>
        <w:t>питьевой воды</w:t>
      </w:r>
      <w:r w:rsidR="0095160D">
        <w:rPr>
          <w:rFonts w:ascii="Times New Roman" w:hAnsi="Times New Roman" w:cs="Times New Roman"/>
          <w:sz w:val="24"/>
          <w:szCs w:val="24"/>
        </w:rPr>
        <w:t xml:space="preserve"> </w:t>
      </w:r>
      <w:r w:rsidRPr="004C12F3">
        <w:rPr>
          <w:rFonts w:ascii="Times New Roman" w:hAnsi="Times New Roman" w:cs="Times New Roman"/>
          <w:sz w:val="24"/>
          <w:szCs w:val="24"/>
        </w:rPr>
        <w:t>AЦПT-5,0</w:t>
      </w:r>
      <w:r w:rsidR="0095160D">
        <w:rPr>
          <w:rFonts w:ascii="Times New Roman" w:hAnsi="Times New Roman" w:cs="Times New Roman"/>
          <w:sz w:val="24"/>
          <w:szCs w:val="24"/>
        </w:rPr>
        <w:t>. Во второй половине 80-х было начато ее серийное производство</w:t>
      </w:r>
      <w:r w:rsidR="005B3D63">
        <w:rPr>
          <w:rFonts w:ascii="Times New Roman" w:hAnsi="Times New Roman" w:cs="Times New Roman"/>
          <w:sz w:val="24"/>
          <w:szCs w:val="24"/>
        </w:rPr>
        <w:t xml:space="preserve"> на шасси ЗиЛ-431412. В</w:t>
      </w:r>
      <w:r w:rsidR="00BA1F16">
        <w:rPr>
          <w:rFonts w:ascii="Times New Roman" w:hAnsi="Times New Roman" w:cs="Times New Roman"/>
          <w:sz w:val="24"/>
          <w:szCs w:val="24"/>
        </w:rPr>
        <w:t xml:space="preserve"> 1992 г.</w:t>
      </w:r>
      <w:r w:rsidR="00083CF6">
        <w:rPr>
          <w:rFonts w:ascii="Times New Roman" w:hAnsi="Times New Roman" w:cs="Times New Roman"/>
          <w:sz w:val="24"/>
          <w:szCs w:val="24"/>
        </w:rPr>
        <w:t xml:space="preserve"> </w:t>
      </w:r>
      <w:r w:rsidR="005B3D63">
        <w:rPr>
          <w:rFonts w:ascii="Times New Roman" w:hAnsi="Times New Roman" w:cs="Times New Roman"/>
          <w:sz w:val="24"/>
          <w:szCs w:val="24"/>
        </w:rPr>
        <w:t>появилась АЦПТ-5.0</w:t>
      </w:r>
      <w:r w:rsidR="00083CF6">
        <w:rPr>
          <w:rFonts w:ascii="Times New Roman" w:hAnsi="Times New Roman" w:cs="Times New Roman"/>
          <w:sz w:val="24"/>
          <w:szCs w:val="24"/>
        </w:rPr>
        <w:t xml:space="preserve"> на шасси </w:t>
      </w:r>
      <w:r w:rsidR="00FE3538">
        <w:rPr>
          <w:rFonts w:ascii="Times New Roman" w:hAnsi="Times New Roman" w:cs="Times New Roman"/>
          <w:sz w:val="24"/>
          <w:szCs w:val="24"/>
        </w:rPr>
        <w:t xml:space="preserve">семейства </w:t>
      </w:r>
      <w:r w:rsidR="00083CF6">
        <w:rPr>
          <w:rFonts w:ascii="Times New Roman" w:hAnsi="Times New Roman" w:cs="Times New Roman"/>
          <w:sz w:val="24"/>
          <w:szCs w:val="24"/>
        </w:rPr>
        <w:t>ЗиЛ-43</w:t>
      </w:r>
      <w:r w:rsidR="00FE3538">
        <w:rPr>
          <w:rFonts w:ascii="Times New Roman" w:hAnsi="Times New Roman" w:cs="Times New Roman"/>
          <w:sz w:val="24"/>
          <w:szCs w:val="24"/>
        </w:rPr>
        <w:t>…</w:t>
      </w:r>
      <w:r w:rsidR="005B3D63">
        <w:rPr>
          <w:rFonts w:ascii="Times New Roman" w:hAnsi="Times New Roman" w:cs="Times New Roman"/>
          <w:sz w:val="24"/>
          <w:szCs w:val="24"/>
        </w:rPr>
        <w:t>, но эта водовозка, похоже, на рынке не пошла</w:t>
      </w:r>
      <w:r w:rsidR="00083CF6">
        <w:rPr>
          <w:rFonts w:ascii="Times New Roman" w:hAnsi="Times New Roman" w:cs="Times New Roman"/>
          <w:sz w:val="24"/>
          <w:szCs w:val="24"/>
        </w:rPr>
        <w:t>.</w:t>
      </w:r>
      <w:r w:rsidR="00A7502A">
        <w:rPr>
          <w:rFonts w:ascii="Times New Roman" w:hAnsi="Times New Roman" w:cs="Times New Roman"/>
          <w:sz w:val="24"/>
          <w:szCs w:val="24"/>
        </w:rPr>
        <w:t xml:space="preserve"> </w:t>
      </w:r>
      <w:r w:rsidR="00FB2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AE" w:rsidRDefault="006F2CAE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28D" w:rsidRPr="0039487C" w:rsidRDefault="00AE628D" w:rsidP="00735A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87C">
        <w:rPr>
          <w:rFonts w:ascii="Times New Roman" w:hAnsi="Times New Roman" w:cs="Times New Roman"/>
          <w:i/>
          <w:sz w:val="24"/>
          <w:szCs w:val="24"/>
        </w:rPr>
        <w:t>Из статьи от «Записки военного пенсионера» на dzen.ru, 23 сентября 2021 г.</w:t>
      </w:r>
    </w:p>
    <w:p w:rsidR="0042549C" w:rsidRPr="0042549C" w:rsidRDefault="0042549C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9C">
        <w:rPr>
          <w:rFonts w:ascii="Times New Roman" w:hAnsi="Times New Roman" w:cs="Times New Roman"/>
          <w:sz w:val="24"/>
          <w:szCs w:val="24"/>
        </w:rPr>
        <w:t>Сегодня расскажу про снабжение городков на БАМе водой.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9C">
        <w:rPr>
          <w:rFonts w:ascii="Times New Roman" w:hAnsi="Times New Roman" w:cs="Times New Roman"/>
          <w:sz w:val="24"/>
          <w:szCs w:val="24"/>
        </w:rPr>
        <w:t>Перевозка её осуществлялось водовозками. Обычно, это ёмкость около четырёх метров кубических, выполненная как термос.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9C">
        <w:rPr>
          <w:rFonts w:ascii="Times New Roman" w:hAnsi="Times New Roman" w:cs="Times New Roman"/>
          <w:sz w:val="24"/>
          <w:szCs w:val="24"/>
        </w:rPr>
        <w:t>Воду брали из скважины пробуренной ниже уровня вечной мерзлоты. На всех автомобилях, оборудованных цистернами ограничение скорости 40 км/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9C">
        <w:rPr>
          <w:rFonts w:ascii="Times New Roman" w:hAnsi="Times New Roman" w:cs="Times New Roman"/>
          <w:sz w:val="24"/>
          <w:szCs w:val="24"/>
        </w:rPr>
        <w:t xml:space="preserve">Выхлопная труба проходила так, что зимой отогревала сливной кран для воды - рациональное </w:t>
      </w:r>
      <w:proofErr w:type="gramStart"/>
      <w:r w:rsidRPr="0042549C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42549C">
        <w:rPr>
          <w:rFonts w:ascii="Times New Roman" w:hAnsi="Times New Roman" w:cs="Times New Roman"/>
          <w:sz w:val="24"/>
          <w:szCs w:val="24"/>
        </w:rPr>
        <w:t xml:space="preserve"> значение которого сложно недооценить на БАМе.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9C">
        <w:rPr>
          <w:rFonts w:ascii="Times New Roman" w:hAnsi="Times New Roman" w:cs="Times New Roman"/>
          <w:sz w:val="24"/>
          <w:szCs w:val="24"/>
        </w:rPr>
        <w:t>Особенно осторожно надо ехать, когда в цистерне остаётся около половины жидкости</w:t>
      </w:r>
      <w:r w:rsidR="00387542">
        <w:rPr>
          <w:rFonts w:ascii="Times New Roman" w:hAnsi="Times New Roman" w:cs="Times New Roman"/>
          <w:sz w:val="24"/>
          <w:szCs w:val="24"/>
        </w:rPr>
        <w:t>, что случается в</w:t>
      </w:r>
      <w:r w:rsidR="00387542" w:rsidRPr="00387542">
        <w:rPr>
          <w:rFonts w:ascii="Times New Roman" w:hAnsi="Times New Roman" w:cs="Times New Roman"/>
          <w:sz w:val="24"/>
          <w:szCs w:val="24"/>
        </w:rPr>
        <w:t>о время развозки воды по посёлку, ког</w:t>
      </w:r>
      <w:r w:rsidR="00387542">
        <w:rPr>
          <w:rFonts w:ascii="Times New Roman" w:hAnsi="Times New Roman" w:cs="Times New Roman"/>
          <w:sz w:val="24"/>
          <w:szCs w:val="24"/>
        </w:rPr>
        <w:t>да половина воды уже была слита.</w:t>
      </w:r>
      <w:r w:rsidRPr="0042549C">
        <w:rPr>
          <w:rFonts w:ascii="Times New Roman" w:hAnsi="Times New Roman" w:cs="Times New Roman"/>
          <w:sz w:val="24"/>
          <w:szCs w:val="24"/>
        </w:rPr>
        <w:t xml:space="preserve"> На поворотах происходит смещение центра тяжести, что может привести к опрокидыванию.</w:t>
      </w:r>
    </w:p>
    <w:p w:rsidR="00AE628D" w:rsidRDefault="0042549C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9C">
        <w:rPr>
          <w:rFonts w:ascii="Times New Roman" w:hAnsi="Times New Roman" w:cs="Times New Roman"/>
          <w:sz w:val="24"/>
          <w:szCs w:val="24"/>
        </w:rPr>
        <w:t>На кораблях по этой причине стараются не допустить расположения жидкого груза со свободной поверхностью - это радикально влияет на остойчивость судна.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9C">
        <w:rPr>
          <w:rFonts w:ascii="Times New Roman" w:hAnsi="Times New Roman" w:cs="Times New Roman"/>
          <w:sz w:val="24"/>
          <w:szCs w:val="24"/>
        </w:rPr>
        <w:t>Если жидкость накренит судно, то выталкивающая сила воды будет ей противостоять, а вот на суше такой силы нет.</w:t>
      </w:r>
      <w:r w:rsidR="00387542">
        <w:rPr>
          <w:rFonts w:ascii="Times New Roman" w:hAnsi="Times New Roman" w:cs="Times New Roman"/>
          <w:sz w:val="24"/>
          <w:szCs w:val="24"/>
        </w:rPr>
        <w:t xml:space="preserve"> С</w:t>
      </w:r>
      <w:r w:rsidR="00387542" w:rsidRPr="00387542">
        <w:rPr>
          <w:rFonts w:ascii="Times New Roman" w:hAnsi="Times New Roman" w:cs="Times New Roman"/>
          <w:sz w:val="24"/>
          <w:szCs w:val="24"/>
        </w:rPr>
        <w:t>тоит помнить, о том что жидкость в цистерне со свободной поверхностью не имеет четкого центра тяжести и может привести к ЧП.</w:t>
      </w:r>
    </w:p>
    <w:p w:rsidR="00AE628D" w:rsidRDefault="00AE628D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490A" w:rsidRPr="007F60BC" w:rsidRDefault="0052490A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60B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6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0BC">
        <w:rPr>
          <w:rFonts w:ascii="Times New Roman" w:hAnsi="Times New Roman" w:cs="Times New Roman"/>
          <w:sz w:val="24"/>
          <w:szCs w:val="24"/>
        </w:rPr>
        <w:t>Штирлиц</w:t>
      </w:r>
      <w:proofErr w:type="gramEnd"/>
      <w:r w:rsidRPr="007F60BC">
        <w:rPr>
          <w:rFonts w:ascii="Times New Roman" w:hAnsi="Times New Roman" w:cs="Times New Roman"/>
          <w:sz w:val="24"/>
          <w:szCs w:val="24"/>
        </w:rPr>
        <w:t xml:space="preserve"> RC-репортёр</w:t>
      </w:r>
      <w:r w:rsidR="00E52432" w:rsidRPr="007F60BC">
        <w:rPr>
          <w:rFonts w:ascii="Times New Roman" w:hAnsi="Times New Roman" w:cs="Times New Roman"/>
          <w:sz w:val="24"/>
          <w:szCs w:val="24"/>
        </w:rPr>
        <w:t xml:space="preserve"> </w:t>
      </w:r>
      <w:r w:rsidRPr="007F60BC">
        <w:rPr>
          <w:rFonts w:ascii="Times New Roman" w:hAnsi="Times New Roman" w:cs="Times New Roman"/>
          <w:sz w:val="24"/>
          <w:szCs w:val="24"/>
        </w:rPr>
        <w:t xml:space="preserve">на </w:t>
      </w:r>
      <w:r w:rsidRPr="00FB2ED0">
        <w:rPr>
          <w:rFonts w:ascii="Times New Roman" w:hAnsi="Times New Roman" w:cs="Times New Roman"/>
          <w:i/>
          <w:sz w:val="24"/>
          <w:szCs w:val="24"/>
        </w:rPr>
        <w:t>rcforum.ru</w:t>
      </w:r>
      <w:r w:rsidR="007F60BC" w:rsidRPr="007F60BC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52490A" w:rsidRPr="007F60BC" w:rsidRDefault="007F60BC" w:rsidP="00735A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0BC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7F60BC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="0052490A" w:rsidRPr="007F60BC">
        <w:rPr>
          <w:rFonts w:ascii="Times New Roman" w:hAnsi="Times New Roman" w:cs="Times New Roman"/>
          <w:i/>
          <w:sz w:val="24"/>
          <w:szCs w:val="24"/>
        </w:rPr>
        <w:t>Автоцистерна</w:t>
      </w:r>
      <w:proofErr w:type="gramEnd"/>
      <w:r w:rsidR="0052490A" w:rsidRPr="007F60BC">
        <w:rPr>
          <w:rFonts w:ascii="Times New Roman" w:hAnsi="Times New Roman" w:cs="Times New Roman"/>
          <w:i/>
          <w:sz w:val="24"/>
          <w:szCs w:val="24"/>
        </w:rPr>
        <w:t xml:space="preserve"> марки АЦПТ-4.1 (база З</w:t>
      </w:r>
      <w:r w:rsidR="00796F66" w:rsidRPr="007F60BC">
        <w:rPr>
          <w:rFonts w:ascii="Times New Roman" w:hAnsi="Times New Roman" w:cs="Times New Roman"/>
          <w:i/>
          <w:sz w:val="24"/>
          <w:szCs w:val="24"/>
        </w:rPr>
        <w:t>и</w:t>
      </w:r>
      <w:r w:rsidR="0052490A" w:rsidRPr="007F60BC">
        <w:rPr>
          <w:rFonts w:ascii="Times New Roman" w:hAnsi="Times New Roman" w:cs="Times New Roman"/>
          <w:i/>
          <w:sz w:val="24"/>
          <w:szCs w:val="24"/>
        </w:rPr>
        <w:t>Л-130). Техническое описание и инструкция по эксплуатации</w:t>
      </w:r>
      <w:r w:rsidRPr="007F60BC">
        <w:rPr>
          <w:rFonts w:ascii="Times New Roman" w:hAnsi="Times New Roman" w:cs="Times New Roman"/>
          <w:i/>
          <w:sz w:val="24"/>
          <w:szCs w:val="24"/>
        </w:rPr>
        <w:t>»</w:t>
      </w:r>
      <w:r w:rsidR="00FA2D64" w:rsidRPr="007F60BC">
        <w:rPr>
          <w:rFonts w:ascii="Times New Roman" w:hAnsi="Times New Roman" w:cs="Times New Roman"/>
          <w:i/>
          <w:sz w:val="24"/>
          <w:szCs w:val="24"/>
        </w:rPr>
        <w:t>.</w:t>
      </w:r>
      <w:r w:rsidR="0052490A" w:rsidRPr="007F6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D64" w:rsidRPr="007F60BC">
        <w:rPr>
          <w:rFonts w:ascii="Times New Roman" w:hAnsi="Times New Roman" w:cs="Times New Roman"/>
          <w:i/>
          <w:sz w:val="24"/>
          <w:szCs w:val="24"/>
        </w:rPr>
        <w:t>Издательство:</w:t>
      </w:r>
      <w:r w:rsidR="0052490A" w:rsidRPr="007F60BC">
        <w:rPr>
          <w:rFonts w:ascii="Times New Roman" w:hAnsi="Times New Roman" w:cs="Times New Roman"/>
          <w:i/>
          <w:sz w:val="24"/>
          <w:szCs w:val="24"/>
        </w:rPr>
        <w:t xml:space="preserve"> Машиностроение</w:t>
      </w:r>
      <w:r w:rsidR="00FA2D64" w:rsidRPr="007F60BC">
        <w:rPr>
          <w:rFonts w:ascii="Times New Roman" w:hAnsi="Times New Roman" w:cs="Times New Roman"/>
          <w:i/>
          <w:sz w:val="24"/>
          <w:szCs w:val="24"/>
        </w:rPr>
        <w:t>.</w:t>
      </w:r>
      <w:r w:rsidRPr="007F60BC">
        <w:rPr>
          <w:rFonts w:ascii="Times New Roman" w:hAnsi="Times New Roman" w:cs="Times New Roman"/>
          <w:i/>
          <w:sz w:val="24"/>
          <w:szCs w:val="24"/>
        </w:rPr>
        <w:t xml:space="preserve"> Год: 1973-1985. Переплет: мягкий; 27 страниц.</w:t>
      </w:r>
    </w:p>
    <w:p w:rsidR="007F60BC" w:rsidRDefault="00E52432" w:rsidP="00735A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E95">
        <w:rPr>
          <w:rFonts w:ascii="Times New Roman" w:hAnsi="Times New Roman" w:cs="Times New Roman"/>
          <w:sz w:val="24"/>
          <w:szCs w:val="24"/>
        </w:rPr>
        <w:t>ТЕХНИЧЕСКАЯ ХАРАКТЕРИСТИКА АЦПТ-4,1-130:</w:t>
      </w:r>
    </w:p>
    <w:p w:rsidR="00E52432" w:rsidRDefault="00E52432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6E95">
        <w:rPr>
          <w:rFonts w:ascii="Times New Roman" w:hAnsi="Times New Roman" w:cs="Times New Roman"/>
          <w:sz w:val="24"/>
          <w:szCs w:val="24"/>
        </w:rPr>
        <w:t>- Годы серийного производства = 1978-1985;</w:t>
      </w:r>
      <w:r w:rsidRPr="00216E95">
        <w:rPr>
          <w:rFonts w:ascii="Times New Roman" w:hAnsi="Times New Roman" w:cs="Times New Roman"/>
          <w:sz w:val="24"/>
          <w:szCs w:val="24"/>
        </w:rPr>
        <w:br/>
        <w:t>- Используемое шасси = З</w:t>
      </w:r>
      <w:r w:rsidR="007F60BC">
        <w:rPr>
          <w:rFonts w:ascii="Times New Roman" w:hAnsi="Times New Roman" w:cs="Times New Roman"/>
          <w:sz w:val="24"/>
          <w:szCs w:val="24"/>
        </w:rPr>
        <w:t>и</w:t>
      </w:r>
      <w:r w:rsidRPr="00216E95">
        <w:rPr>
          <w:rFonts w:ascii="Times New Roman" w:hAnsi="Times New Roman" w:cs="Times New Roman"/>
          <w:sz w:val="24"/>
          <w:szCs w:val="24"/>
        </w:rPr>
        <w:t>Л-130 (4х2);</w:t>
      </w:r>
      <w:r w:rsidRPr="00216E95">
        <w:rPr>
          <w:rFonts w:ascii="Times New Roman" w:hAnsi="Times New Roman" w:cs="Times New Roman"/>
          <w:sz w:val="24"/>
          <w:szCs w:val="24"/>
        </w:rPr>
        <w:br/>
        <w:t>- Эксплуатационный объём цистерны = 4100 л;</w:t>
      </w:r>
      <w:r w:rsidRPr="00216E95">
        <w:rPr>
          <w:rFonts w:ascii="Times New Roman" w:hAnsi="Times New Roman" w:cs="Times New Roman"/>
          <w:sz w:val="24"/>
          <w:szCs w:val="24"/>
        </w:rPr>
        <w:br/>
        <w:t>- Количество секций = 2;</w:t>
      </w:r>
      <w:r w:rsidRPr="00216E95">
        <w:rPr>
          <w:rFonts w:ascii="Times New Roman" w:hAnsi="Times New Roman" w:cs="Times New Roman"/>
          <w:sz w:val="24"/>
          <w:szCs w:val="24"/>
        </w:rPr>
        <w:br/>
        <w:t>- Габаритная длина = 6730 мм;</w:t>
      </w:r>
      <w:r w:rsidRPr="00216E95">
        <w:rPr>
          <w:rFonts w:ascii="Times New Roman" w:hAnsi="Times New Roman" w:cs="Times New Roman"/>
          <w:sz w:val="24"/>
          <w:szCs w:val="24"/>
        </w:rPr>
        <w:br/>
        <w:t>- Габаритная ширина = 2455 мм;</w:t>
      </w:r>
      <w:r w:rsidRPr="00216E95">
        <w:rPr>
          <w:rFonts w:ascii="Times New Roman" w:hAnsi="Times New Roman" w:cs="Times New Roman"/>
          <w:sz w:val="24"/>
          <w:szCs w:val="24"/>
        </w:rPr>
        <w:br/>
        <w:t>- Габаритная высота = 2700 мм;</w:t>
      </w:r>
      <w:r w:rsidRPr="00216E95">
        <w:rPr>
          <w:rFonts w:ascii="Times New Roman" w:hAnsi="Times New Roman" w:cs="Times New Roman"/>
          <w:sz w:val="24"/>
          <w:szCs w:val="24"/>
        </w:rPr>
        <w:br/>
        <w:t>- Колёсная база = 3800 мм;</w:t>
      </w:r>
      <w:r w:rsidRPr="00216E95">
        <w:rPr>
          <w:rFonts w:ascii="Times New Roman" w:hAnsi="Times New Roman" w:cs="Times New Roman"/>
          <w:sz w:val="24"/>
          <w:szCs w:val="24"/>
        </w:rPr>
        <w:br/>
        <w:t>- Минимальный дорожный просвет = 275 мм;</w:t>
      </w:r>
      <w:r w:rsidRPr="00216E95">
        <w:rPr>
          <w:rFonts w:ascii="Times New Roman" w:hAnsi="Times New Roman" w:cs="Times New Roman"/>
          <w:sz w:val="24"/>
          <w:szCs w:val="24"/>
        </w:rPr>
        <w:br/>
        <w:t>- Колея передних/задних колёс = 1800/1790 мм;</w:t>
      </w:r>
      <w:r w:rsidRPr="00216E95">
        <w:rPr>
          <w:rFonts w:ascii="Times New Roman" w:hAnsi="Times New Roman" w:cs="Times New Roman"/>
          <w:sz w:val="24"/>
          <w:szCs w:val="24"/>
        </w:rPr>
        <w:br/>
        <w:t>- Радиус разворота = 8,9 м;</w:t>
      </w:r>
      <w:r w:rsidRPr="00216E95">
        <w:rPr>
          <w:rFonts w:ascii="Times New Roman" w:hAnsi="Times New Roman" w:cs="Times New Roman"/>
          <w:sz w:val="24"/>
          <w:szCs w:val="24"/>
        </w:rPr>
        <w:br/>
        <w:t>- Преодолеваемый подъём = 38 градусов;</w:t>
      </w:r>
      <w:proofErr w:type="gramEnd"/>
      <w:r w:rsidRPr="00216E9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6E95">
        <w:rPr>
          <w:rFonts w:ascii="Times New Roman" w:hAnsi="Times New Roman" w:cs="Times New Roman"/>
          <w:sz w:val="24"/>
          <w:szCs w:val="24"/>
        </w:rPr>
        <w:t>Тип двигателя = 8-цилиндровый, V-образный, бензиновый, верхнеклапанный;</w:t>
      </w:r>
      <w:r w:rsidRPr="00216E95">
        <w:rPr>
          <w:rFonts w:ascii="Times New Roman" w:hAnsi="Times New Roman" w:cs="Times New Roman"/>
          <w:sz w:val="24"/>
          <w:szCs w:val="24"/>
        </w:rPr>
        <w:br/>
        <w:t>- Рабочий объём двигателя = 5969 куб. см;</w:t>
      </w:r>
      <w:r w:rsidRPr="00216E95">
        <w:rPr>
          <w:rFonts w:ascii="Times New Roman" w:hAnsi="Times New Roman" w:cs="Times New Roman"/>
          <w:sz w:val="24"/>
          <w:szCs w:val="24"/>
        </w:rPr>
        <w:br/>
        <w:t>- Диаметр цилиндра и ход поршня = 100х95 мм;</w:t>
      </w:r>
      <w:r w:rsidRPr="00216E95">
        <w:rPr>
          <w:rFonts w:ascii="Times New Roman" w:hAnsi="Times New Roman" w:cs="Times New Roman"/>
          <w:sz w:val="24"/>
          <w:szCs w:val="24"/>
        </w:rPr>
        <w:br/>
        <w:t>- Степень сжатия = 6,5;</w:t>
      </w:r>
      <w:r w:rsidRPr="00216E95">
        <w:rPr>
          <w:rFonts w:ascii="Times New Roman" w:hAnsi="Times New Roman" w:cs="Times New Roman"/>
          <w:sz w:val="24"/>
          <w:szCs w:val="24"/>
        </w:rPr>
        <w:br/>
        <w:t xml:space="preserve">- Максимальная мощность = 150 </w:t>
      </w:r>
      <w:proofErr w:type="spellStart"/>
      <w:r w:rsidRPr="00216E9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16E95">
        <w:rPr>
          <w:rFonts w:ascii="Times New Roman" w:hAnsi="Times New Roman" w:cs="Times New Roman"/>
          <w:sz w:val="24"/>
          <w:szCs w:val="24"/>
        </w:rPr>
        <w:t>. при 3200 об/мин;</w:t>
      </w:r>
      <w:r w:rsidRPr="00216E95">
        <w:rPr>
          <w:rFonts w:ascii="Times New Roman" w:hAnsi="Times New Roman" w:cs="Times New Roman"/>
          <w:sz w:val="24"/>
          <w:szCs w:val="24"/>
        </w:rPr>
        <w:br/>
        <w:t xml:space="preserve">- Максимальный крутящий момент = 401,8 </w:t>
      </w:r>
      <w:proofErr w:type="spellStart"/>
      <w:r w:rsidRPr="00216E9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16E95">
        <w:rPr>
          <w:rFonts w:ascii="Times New Roman" w:hAnsi="Times New Roman" w:cs="Times New Roman"/>
          <w:sz w:val="24"/>
          <w:szCs w:val="24"/>
        </w:rPr>
        <w:t xml:space="preserve"> при 1800-2000 об/мин;</w:t>
      </w:r>
      <w:r w:rsidRPr="00216E95">
        <w:rPr>
          <w:rFonts w:ascii="Times New Roman" w:hAnsi="Times New Roman" w:cs="Times New Roman"/>
          <w:sz w:val="24"/>
          <w:szCs w:val="24"/>
        </w:rPr>
        <w:br/>
        <w:t>- Коробка передач = Механическая, 5-ступенчатая, синхронизированная;</w:t>
      </w:r>
      <w:r w:rsidRPr="00216E95">
        <w:rPr>
          <w:rFonts w:ascii="Times New Roman" w:hAnsi="Times New Roman" w:cs="Times New Roman"/>
          <w:sz w:val="24"/>
          <w:szCs w:val="24"/>
        </w:rPr>
        <w:br/>
        <w:t>- Передаточное число главной передачи = 6,32;</w:t>
      </w:r>
      <w:proofErr w:type="gramEnd"/>
      <w:r w:rsidRPr="00216E9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6E95">
        <w:rPr>
          <w:rFonts w:ascii="Times New Roman" w:hAnsi="Times New Roman" w:cs="Times New Roman"/>
          <w:sz w:val="24"/>
          <w:szCs w:val="24"/>
        </w:rPr>
        <w:t>Полная масса автоцистерны =- 9525 кг;</w:t>
      </w:r>
      <w:r w:rsidRPr="00216E95">
        <w:rPr>
          <w:rFonts w:ascii="Times New Roman" w:hAnsi="Times New Roman" w:cs="Times New Roman"/>
          <w:sz w:val="24"/>
          <w:szCs w:val="24"/>
        </w:rPr>
        <w:br/>
        <w:t>- Рабочий вакуум = 340 мм ртутного столба;</w:t>
      </w:r>
      <w:r w:rsidRPr="00216E95">
        <w:rPr>
          <w:rFonts w:ascii="Times New Roman" w:hAnsi="Times New Roman" w:cs="Times New Roman"/>
          <w:sz w:val="24"/>
          <w:szCs w:val="24"/>
        </w:rPr>
        <w:br/>
        <w:t>- Производительность = 4950 л/мин;</w:t>
      </w:r>
      <w:r w:rsidRPr="00216E95">
        <w:rPr>
          <w:rFonts w:ascii="Times New Roman" w:hAnsi="Times New Roman" w:cs="Times New Roman"/>
          <w:sz w:val="24"/>
          <w:szCs w:val="24"/>
        </w:rPr>
        <w:br/>
        <w:t>- Контроль наполнения секций = Электрический;</w:t>
      </w:r>
      <w:r w:rsidRPr="00216E95">
        <w:rPr>
          <w:rFonts w:ascii="Times New Roman" w:hAnsi="Times New Roman" w:cs="Times New Roman"/>
          <w:sz w:val="24"/>
          <w:szCs w:val="24"/>
        </w:rPr>
        <w:br/>
      </w:r>
      <w:r w:rsidRPr="00216E95">
        <w:rPr>
          <w:rFonts w:ascii="Times New Roman" w:hAnsi="Times New Roman" w:cs="Times New Roman"/>
          <w:sz w:val="24"/>
          <w:szCs w:val="24"/>
        </w:rPr>
        <w:lastRenderedPageBreak/>
        <w:t>- Время наполнения/опорожнения одной секции самотёком = 18-25 минут;</w:t>
      </w:r>
      <w:r w:rsidRPr="00216E95">
        <w:rPr>
          <w:rFonts w:ascii="Times New Roman" w:hAnsi="Times New Roman" w:cs="Times New Roman"/>
          <w:sz w:val="24"/>
          <w:szCs w:val="24"/>
        </w:rPr>
        <w:br/>
        <w:t>- Диаметр спускных трубопроводов = 50 мм;</w:t>
      </w:r>
      <w:r w:rsidRPr="00216E95">
        <w:rPr>
          <w:rFonts w:ascii="Times New Roman" w:hAnsi="Times New Roman" w:cs="Times New Roman"/>
          <w:sz w:val="24"/>
          <w:szCs w:val="24"/>
        </w:rPr>
        <w:br/>
        <w:t xml:space="preserve">- Тип подвески = Рессорная, с телескопическими </w:t>
      </w:r>
      <w:proofErr w:type="spellStart"/>
      <w:r w:rsidRPr="00216E95">
        <w:rPr>
          <w:rFonts w:ascii="Times New Roman" w:hAnsi="Times New Roman" w:cs="Times New Roman"/>
          <w:sz w:val="24"/>
          <w:szCs w:val="24"/>
        </w:rPr>
        <w:t>гидроамортизаторами</w:t>
      </w:r>
      <w:proofErr w:type="spellEnd"/>
      <w:r w:rsidRPr="00216E95">
        <w:rPr>
          <w:rFonts w:ascii="Times New Roman" w:hAnsi="Times New Roman" w:cs="Times New Roman"/>
          <w:sz w:val="24"/>
          <w:szCs w:val="24"/>
        </w:rPr>
        <w:t>;</w:t>
      </w:r>
      <w:r w:rsidRPr="00216E95">
        <w:rPr>
          <w:rFonts w:ascii="Times New Roman" w:hAnsi="Times New Roman" w:cs="Times New Roman"/>
          <w:sz w:val="24"/>
          <w:szCs w:val="24"/>
        </w:rPr>
        <w:br/>
        <w:t>- Тип тормозных механизмов = Барабанные, с пневматическим приводом;</w:t>
      </w:r>
      <w:r w:rsidRPr="00216E95">
        <w:rPr>
          <w:rFonts w:ascii="Times New Roman" w:hAnsi="Times New Roman" w:cs="Times New Roman"/>
          <w:sz w:val="24"/>
          <w:szCs w:val="24"/>
        </w:rPr>
        <w:br/>
        <w:t>- Размер шин = 9,00-20;</w:t>
      </w:r>
      <w:r w:rsidRPr="00216E95">
        <w:rPr>
          <w:rFonts w:ascii="Times New Roman" w:hAnsi="Times New Roman" w:cs="Times New Roman"/>
          <w:sz w:val="24"/>
          <w:szCs w:val="24"/>
        </w:rPr>
        <w:br/>
        <w:t>- Объём топливного бака = 170 л;</w:t>
      </w:r>
      <w:proofErr w:type="gramEnd"/>
      <w:r w:rsidRPr="00216E95">
        <w:rPr>
          <w:rFonts w:ascii="Times New Roman" w:hAnsi="Times New Roman" w:cs="Times New Roman"/>
          <w:sz w:val="24"/>
          <w:szCs w:val="24"/>
        </w:rPr>
        <w:br/>
        <w:t>- Средний расход топлива = 26,5 л/100 км.</w:t>
      </w:r>
    </w:p>
    <w:p w:rsidR="005D5276" w:rsidRDefault="005D5276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5276" w:rsidRPr="002724DF" w:rsidRDefault="005D5276" w:rsidP="00735A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4DF">
        <w:rPr>
          <w:rFonts w:ascii="Times New Roman" w:hAnsi="Times New Roman" w:cs="Times New Roman"/>
          <w:i/>
          <w:sz w:val="24"/>
          <w:szCs w:val="24"/>
        </w:rPr>
        <w:t>Прейскурант № 21-01 «Оптовые цены па автомобили, автобусы, троллейбусы, прицепы», книга 2, разделы 6-17, Москва 1981.</w:t>
      </w:r>
      <w:r w:rsidR="007A2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783">
        <w:rPr>
          <w:rFonts w:ascii="Times New Roman" w:hAnsi="Times New Roman" w:cs="Times New Roman"/>
          <w:sz w:val="24"/>
          <w:szCs w:val="24"/>
        </w:rPr>
        <w:t xml:space="preserve">Оптовая цена: для промышленности </w:t>
      </w:r>
      <w:r w:rsidR="007A2783" w:rsidRPr="007A2783"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 w:rsidR="007A2783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7A2783">
        <w:rPr>
          <w:rFonts w:ascii="Times New Roman" w:hAnsi="Times New Roman" w:cs="Times New Roman"/>
          <w:sz w:val="24"/>
          <w:szCs w:val="24"/>
        </w:rPr>
        <w:t>., для сельского</w:t>
      </w:r>
      <w:r w:rsidR="00930398">
        <w:rPr>
          <w:rFonts w:ascii="Times New Roman" w:hAnsi="Times New Roman" w:cs="Times New Roman"/>
          <w:sz w:val="24"/>
          <w:szCs w:val="24"/>
        </w:rPr>
        <w:t xml:space="preserve"> хозяйства </w:t>
      </w:r>
      <w:r w:rsidR="007A2783" w:rsidRPr="007A2783">
        <w:rPr>
          <w:rFonts w:ascii="Times New Roman" w:hAnsi="Times New Roman" w:cs="Times New Roman"/>
          <w:sz w:val="24"/>
          <w:szCs w:val="24"/>
        </w:rPr>
        <w:t>4600</w:t>
      </w:r>
      <w:r w:rsidR="007A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83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7A2783">
        <w:rPr>
          <w:rFonts w:ascii="Times New Roman" w:hAnsi="Times New Roman" w:cs="Times New Roman"/>
          <w:sz w:val="24"/>
          <w:szCs w:val="24"/>
        </w:rPr>
        <w:t>.</w:t>
      </w:r>
    </w:p>
    <w:p w:rsidR="004167AE" w:rsidRDefault="004167AE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68A">
        <w:rPr>
          <w:rFonts w:ascii="Times New Roman" w:hAnsi="Times New Roman" w:cs="Times New Roman"/>
          <w:b/>
          <w:sz w:val="24"/>
          <w:szCs w:val="24"/>
        </w:rPr>
        <w:t>Автомобиль-цистерна АЦПТ-4,1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67AE">
        <w:rPr>
          <w:rFonts w:ascii="Times New Roman" w:hAnsi="Times New Roman" w:cs="Times New Roman"/>
          <w:sz w:val="24"/>
          <w:szCs w:val="24"/>
        </w:rPr>
        <w:t>ТУ 22-3715—76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959">
        <w:rPr>
          <w:rFonts w:ascii="Times New Roman" w:hAnsi="Times New Roman" w:cs="Times New Roman"/>
          <w:sz w:val="24"/>
          <w:szCs w:val="24"/>
        </w:rPr>
        <w:t>и извещение №</w:t>
      </w:r>
      <w:r w:rsidRPr="004167AE">
        <w:rPr>
          <w:rFonts w:ascii="Times New Roman" w:hAnsi="Times New Roman" w:cs="Times New Roman"/>
          <w:sz w:val="24"/>
          <w:szCs w:val="24"/>
        </w:rPr>
        <w:t>4</w:t>
      </w:r>
      <w:r w:rsidR="00577959">
        <w:rPr>
          <w:rFonts w:ascii="Times New Roman" w:hAnsi="Times New Roman" w:cs="Times New Roman"/>
          <w:sz w:val="24"/>
          <w:szCs w:val="24"/>
        </w:rPr>
        <w:t xml:space="preserve"> </w:t>
      </w:r>
      <w:r w:rsidRPr="004167AE">
        <w:rPr>
          <w:rFonts w:ascii="Times New Roman" w:hAnsi="Times New Roman" w:cs="Times New Roman"/>
          <w:sz w:val="24"/>
          <w:szCs w:val="24"/>
        </w:rPr>
        <w:t>от 1979 г.</w:t>
      </w:r>
      <w:r w:rsidR="00EA268A" w:rsidRPr="00EA268A">
        <w:rPr>
          <w:rFonts w:ascii="Times New Roman" w:hAnsi="Times New Roman" w:cs="Times New Roman"/>
          <w:sz w:val="24"/>
          <w:szCs w:val="24"/>
        </w:rPr>
        <w:t xml:space="preserve"> </w:t>
      </w:r>
      <w:r w:rsidR="00EA268A" w:rsidRPr="004167AE">
        <w:rPr>
          <w:rFonts w:ascii="Times New Roman" w:hAnsi="Times New Roman" w:cs="Times New Roman"/>
          <w:sz w:val="24"/>
          <w:szCs w:val="24"/>
        </w:rPr>
        <w:t>48 5411 1051</w:t>
      </w:r>
      <w:r w:rsidR="00EA268A">
        <w:rPr>
          <w:rFonts w:ascii="Times New Roman" w:hAnsi="Times New Roman" w:cs="Times New Roman"/>
          <w:sz w:val="24"/>
          <w:szCs w:val="24"/>
        </w:rPr>
        <w:t>.</w:t>
      </w:r>
    </w:p>
    <w:p w:rsidR="00577959" w:rsidRPr="00577959" w:rsidRDefault="00577959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9">
        <w:rPr>
          <w:rFonts w:ascii="Times New Roman" w:hAnsi="Times New Roman" w:cs="Times New Roman"/>
          <w:sz w:val="24"/>
          <w:szCs w:val="24"/>
        </w:rPr>
        <w:t>На шасси автом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77959">
        <w:rPr>
          <w:rFonts w:ascii="Times New Roman" w:hAnsi="Times New Roman" w:cs="Times New Roman"/>
          <w:sz w:val="24"/>
          <w:szCs w:val="24"/>
        </w:rPr>
        <w:t xml:space="preserve">биля </w:t>
      </w:r>
      <w:r w:rsidR="00735AEC">
        <w:rPr>
          <w:rFonts w:ascii="Times New Roman" w:hAnsi="Times New Roman" w:cs="Times New Roman"/>
          <w:sz w:val="24"/>
          <w:szCs w:val="24"/>
        </w:rPr>
        <w:t>Зи</w:t>
      </w:r>
      <w:r w:rsidRPr="00577959">
        <w:rPr>
          <w:rFonts w:ascii="Times New Roman" w:hAnsi="Times New Roman" w:cs="Times New Roman"/>
          <w:sz w:val="24"/>
          <w:szCs w:val="24"/>
        </w:rPr>
        <w:t>Л-130</w:t>
      </w:r>
      <w:r w:rsidR="002724DF">
        <w:rPr>
          <w:rFonts w:ascii="Times New Roman" w:hAnsi="Times New Roman" w:cs="Times New Roman"/>
          <w:sz w:val="24"/>
          <w:szCs w:val="24"/>
        </w:rPr>
        <w:t xml:space="preserve">. </w:t>
      </w:r>
      <w:r w:rsidRPr="00577959">
        <w:rPr>
          <w:rFonts w:ascii="Times New Roman" w:hAnsi="Times New Roman" w:cs="Times New Roman"/>
          <w:sz w:val="24"/>
          <w:szCs w:val="24"/>
        </w:rPr>
        <w:t>Цистерна алюминиевая, двухсекционная,</w:t>
      </w:r>
      <w:r w:rsidR="002724DF">
        <w:rPr>
          <w:rFonts w:ascii="Times New Roman" w:hAnsi="Times New Roman" w:cs="Times New Roman"/>
          <w:sz w:val="24"/>
          <w:szCs w:val="24"/>
        </w:rPr>
        <w:t xml:space="preserve"> </w:t>
      </w:r>
      <w:r w:rsidRPr="00577959">
        <w:rPr>
          <w:rFonts w:ascii="Times New Roman" w:hAnsi="Times New Roman" w:cs="Times New Roman"/>
          <w:sz w:val="24"/>
          <w:szCs w:val="24"/>
        </w:rPr>
        <w:t>с термоизоляцией</w:t>
      </w:r>
    </w:p>
    <w:p w:rsidR="00577959" w:rsidRPr="00577959" w:rsidRDefault="00577959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959">
        <w:rPr>
          <w:rFonts w:ascii="Times New Roman" w:hAnsi="Times New Roman" w:cs="Times New Roman"/>
          <w:sz w:val="24"/>
          <w:szCs w:val="24"/>
        </w:rPr>
        <w:t>Заполняется при помощи вакуума от всасывающего коллектора двигателя</w:t>
      </w:r>
      <w:r w:rsidR="002724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77959">
        <w:rPr>
          <w:rFonts w:ascii="Times New Roman" w:hAnsi="Times New Roman" w:cs="Times New Roman"/>
          <w:sz w:val="24"/>
          <w:szCs w:val="24"/>
        </w:rPr>
        <w:t>Оборудован</w:t>
      </w:r>
      <w:proofErr w:type="gramEnd"/>
      <w:r w:rsidRPr="00577959">
        <w:rPr>
          <w:rFonts w:ascii="Times New Roman" w:hAnsi="Times New Roman" w:cs="Times New Roman"/>
          <w:sz w:val="24"/>
          <w:szCs w:val="24"/>
        </w:rPr>
        <w:t xml:space="preserve"> электрической системой ограничения наполнения емкостей водой</w:t>
      </w:r>
      <w:r w:rsidR="002724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77959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577959">
        <w:rPr>
          <w:rFonts w:ascii="Times New Roman" w:hAnsi="Times New Roman" w:cs="Times New Roman"/>
          <w:sz w:val="24"/>
          <w:szCs w:val="24"/>
        </w:rPr>
        <w:t xml:space="preserve"> для перевозки и кратковременного хранения питьевой воды</w:t>
      </w:r>
      <w:r w:rsidR="002724DF">
        <w:rPr>
          <w:rFonts w:ascii="Times New Roman" w:hAnsi="Times New Roman" w:cs="Times New Roman"/>
          <w:sz w:val="24"/>
          <w:szCs w:val="24"/>
        </w:rPr>
        <w:t>.</w:t>
      </w:r>
    </w:p>
    <w:p w:rsidR="00577959" w:rsidRPr="00577959" w:rsidRDefault="00577959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959">
        <w:rPr>
          <w:rFonts w:ascii="Times New Roman" w:hAnsi="Times New Roman" w:cs="Times New Roman"/>
          <w:sz w:val="24"/>
          <w:szCs w:val="24"/>
        </w:rPr>
        <w:t xml:space="preserve">Вместимость цистерны, </w:t>
      </w:r>
      <w:proofErr w:type="gramStart"/>
      <w:r w:rsidRPr="005779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77959">
        <w:rPr>
          <w:rFonts w:ascii="Times New Roman" w:hAnsi="Times New Roman" w:cs="Times New Roman"/>
          <w:sz w:val="24"/>
          <w:szCs w:val="24"/>
        </w:rPr>
        <w:t xml:space="preserve"> 4100</w:t>
      </w:r>
    </w:p>
    <w:p w:rsidR="00577959" w:rsidRDefault="00577959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959">
        <w:rPr>
          <w:rFonts w:ascii="Times New Roman" w:hAnsi="Times New Roman" w:cs="Times New Roman"/>
          <w:sz w:val="24"/>
          <w:szCs w:val="24"/>
        </w:rPr>
        <w:t>Время заполнения одной секции, мин 18</w:t>
      </w:r>
    </w:p>
    <w:p w:rsidR="002724DF" w:rsidRPr="002724DF" w:rsidRDefault="002724DF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4DF">
        <w:rPr>
          <w:rFonts w:ascii="Times New Roman" w:hAnsi="Times New Roman" w:cs="Times New Roman"/>
          <w:sz w:val="24"/>
          <w:szCs w:val="24"/>
        </w:rPr>
        <w:t>Ресурс до первого капитального ремонта,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4D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724DF">
        <w:rPr>
          <w:rFonts w:ascii="Times New Roman" w:hAnsi="Times New Roman" w:cs="Times New Roman"/>
          <w:sz w:val="24"/>
          <w:szCs w:val="24"/>
        </w:rPr>
        <w:t xml:space="preserve"> 15000</w:t>
      </w:r>
    </w:p>
    <w:p w:rsidR="002724DF" w:rsidRPr="002724DF" w:rsidRDefault="002724DF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4DF">
        <w:rPr>
          <w:rFonts w:ascii="Times New Roman" w:hAnsi="Times New Roman" w:cs="Times New Roman"/>
          <w:sz w:val="24"/>
          <w:szCs w:val="24"/>
        </w:rPr>
        <w:t>Гарантийный срок со дня ввода в эксплуатацию, месяцев 30</w:t>
      </w:r>
    </w:p>
    <w:p w:rsidR="002724DF" w:rsidRDefault="002724DF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4DF">
        <w:rPr>
          <w:rFonts w:ascii="Times New Roman" w:hAnsi="Times New Roman" w:cs="Times New Roman"/>
          <w:sz w:val="24"/>
          <w:szCs w:val="24"/>
        </w:rPr>
        <w:t xml:space="preserve">Полная масса автомобиля-цистерны, </w:t>
      </w:r>
      <w:proofErr w:type="gramStart"/>
      <w:r w:rsidRPr="002724DF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4DF">
        <w:rPr>
          <w:rFonts w:ascii="Times New Roman" w:hAnsi="Times New Roman" w:cs="Times New Roman"/>
          <w:sz w:val="24"/>
          <w:szCs w:val="24"/>
        </w:rPr>
        <w:t>9525</w:t>
      </w:r>
    </w:p>
    <w:p w:rsidR="007A426C" w:rsidRDefault="007A426C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26C">
        <w:rPr>
          <w:rFonts w:ascii="Times New Roman" w:hAnsi="Times New Roman" w:cs="Times New Roman"/>
          <w:sz w:val="24"/>
          <w:szCs w:val="24"/>
        </w:rPr>
        <w:t xml:space="preserve">** Для </w:t>
      </w:r>
      <w:proofErr w:type="gramStart"/>
      <w:r w:rsidRPr="007A426C">
        <w:rPr>
          <w:rFonts w:ascii="Times New Roman" w:hAnsi="Times New Roman" w:cs="Times New Roman"/>
          <w:sz w:val="24"/>
          <w:szCs w:val="24"/>
        </w:rPr>
        <w:t>Каменск-Шахтинского</w:t>
      </w:r>
      <w:proofErr w:type="gramEnd"/>
      <w:r w:rsidRPr="007A426C">
        <w:rPr>
          <w:rFonts w:ascii="Times New Roman" w:hAnsi="Times New Roman" w:cs="Times New Roman"/>
          <w:sz w:val="24"/>
          <w:szCs w:val="24"/>
        </w:rPr>
        <w:t xml:space="preserve"> химкомбината «Россия» Министерства машиностроения норматив чистой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26C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730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6D6E" w:rsidRPr="00516D6E" w:rsidRDefault="006A5BC0" w:rsidP="00735A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68A">
        <w:rPr>
          <w:rFonts w:ascii="Times New Roman" w:hAnsi="Times New Roman" w:cs="Times New Roman"/>
          <w:b/>
          <w:sz w:val="24"/>
          <w:szCs w:val="24"/>
        </w:rPr>
        <w:t>Прицеп-цистерна</w:t>
      </w:r>
      <w:r w:rsidR="00516D6E" w:rsidRPr="00EA268A">
        <w:rPr>
          <w:rFonts w:ascii="Times New Roman" w:hAnsi="Times New Roman" w:cs="Times New Roman"/>
          <w:b/>
          <w:sz w:val="24"/>
          <w:szCs w:val="24"/>
        </w:rPr>
        <w:t xml:space="preserve"> ПЦТ-4,1</w:t>
      </w:r>
      <w:r w:rsidR="00EA268A">
        <w:rPr>
          <w:rFonts w:ascii="Times New Roman" w:hAnsi="Times New Roman" w:cs="Times New Roman"/>
          <w:sz w:val="24"/>
          <w:szCs w:val="24"/>
        </w:rPr>
        <w:t xml:space="preserve"> </w:t>
      </w:r>
      <w:r w:rsidR="00516D6E" w:rsidRPr="00516D6E">
        <w:rPr>
          <w:rFonts w:ascii="Times New Roman" w:hAnsi="Times New Roman" w:cs="Times New Roman"/>
          <w:sz w:val="24"/>
          <w:szCs w:val="24"/>
        </w:rPr>
        <w:t>ТУ 27-32-2191—78</w:t>
      </w:r>
      <w:r w:rsidR="00EA268A">
        <w:rPr>
          <w:rFonts w:ascii="Times New Roman" w:hAnsi="Times New Roman" w:cs="Times New Roman"/>
          <w:sz w:val="24"/>
          <w:szCs w:val="24"/>
        </w:rPr>
        <w:t xml:space="preserve">, </w:t>
      </w:r>
      <w:r w:rsidR="00EA268A" w:rsidRPr="00516D6E">
        <w:rPr>
          <w:rFonts w:ascii="Times New Roman" w:hAnsi="Times New Roman" w:cs="Times New Roman"/>
          <w:sz w:val="24"/>
          <w:szCs w:val="24"/>
        </w:rPr>
        <w:t>51 3232 0007</w:t>
      </w:r>
      <w:r w:rsidR="00516D6E">
        <w:rPr>
          <w:rFonts w:ascii="Times New Roman" w:hAnsi="Times New Roman" w:cs="Times New Roman"/>
          <w:sz w:val="24"/>
          <w:szCs w:val="24"/>
        </w:rPr>
        <w:t xml:space="preserve">. </w:t>
      </w:r>
      <w:r w:rsidR="00516D6E" w:rsidRPr="00516D6E">
        <w:rPr>
          <w:rFonts w:ascii="Times New Roman" w:hAnsi="Times New Roman" w:cs="Times New Roman"/>
          <w:sz w:val="24"/>
          <w:szCs w:val="24"/>
        </w:rPr>
        <w:t>На шасси прицепа ГКБ-817</w:t>
      </w:r>
      <w:r w:rsidR="00516D6E">
        <w:rPr>
          <w:rFonts w:ascii="Times New Roman" w:hAnsi="Times New Roman" w:cs="Times New Roman"/>
          <w:sz w:val="24"/>
          <w:szCs w:val="24"/>
        </w:rPr>
        <w:t xml:space="preserve">. </w:t>
      </w:r>
      <w:r w:rsidR="00516D6E" w:rsidRPr="00516D6E">
        <w:rPr>
          <w:rFonts w:ascii="Times New Roman" w:hAnsi="Times New Roman" w:cs="Times New Roman"/>
          <w:sz w:val="24"/>
          <w:szCs w:val="24"/>
        </w:rPr>
        <w:t>Цистерна алюминиевая, двухсекционная,</w:t>
      </w:r>
      <w:r w:rsidR="00516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6E" w:rsidRPr="00516D6E">
        <w:rPr>
          <w:rFonts w:ascii="Times New Roman" w:hAnsi="Times New Roman" w:cs="Times New Roman"/>
          <w:sz w:val="24"/>
          <w:szCs w:val="24"/>
        </w:rPr>
        <w:t>из</w:t>
      </w:r>
      <w:r w:rsidR="0051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6E" w:rsidRPr="00516D6E">
        <w:rPr>
          <w:rFonts w:ascii="Times New Roman" w:hAnsi="Times New Roman" w:cs="Times New Roman"/>
          <w:sz w:val="24"/>
          <w:szCs w:val="24"/>
        </w:rPr>
        <w:t>отермическая</w:t>
      </w:r>
      <w:proofErr w:type="spellEnd"/>
      <w:proofErr w:type="gramEnd"/>
      <w:r w:rsidR="00516D6E" w:rsidRPr="00516D6E">
        <w:rPr>
          <w:rFonts w:ascii="Times New Roman" w:hAnsi="Times New Roman" w:cs="Times New Roman"/>
          <w:sz w:val="24"/>
          <w:szCs w:val="24"/>
        </w:rPr>
        <w:t>, наполняется молоконасосом</w:t>
      </w:r>
      <w:r w:rsidR="00516D6E">
        <w:rPr>
          <w:rFonts w:ascii="Times New Roman" w:hAnsi="Times New Roman" w:cs="Times New Roman"/>
          <w:sz w:val="24"/>
          <w:szCs w:val="24"/>
        </w:rPr>
        <w:t>.</w:t>
      </w:r>
    </w:p>
    <w:p w:rsidR="00516D6E" w:rsidRDefault="00516D6E" w:rsidP="00735A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D6E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516D6E">
        <w:rPr>
          <w:rFonts w:ascii="Times New Roman" w:hAnsi="Times New Roman" w:cs="Times New Roman"/>
          <w:sz w:val="24"/>
          <w:szCs w:val="24"/>
        </w:rPr>
        <w:t xml:space="preserve"> для перевозки молока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D6E" w:rsidRPr="00516D6E" w:rsidRDefault="00516D6E" w:rsidP="00735A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D6E">
        <w:rPr>
          <w:rFonts w:ascii="Times New Roman" w:hAnsi="Times New Roman" w:cs="Times New Roman"/>
          <w:sz w:val="24"/>
          <w:szCs w:val="24"/>
        </w:rPr>
        <w:t xml:space="preserve">Вместимость цистерны, </w:t>
      </w:r>
      <w:proofErr w:type="gramStart"/>
      <w:r w:rsidRPr="00516D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16D6E">
        <w:rPr>
          <w:rFonts w:ascii="Times New Roman" w:hAnsi="Times New Roman" w:cs="Times New Roman"/>
          <w:sz w:val="24"/>
          <w:szCs w:val="24"/>
        </w:rPr>
        <w:t xml:space="preserve"> 4100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BC0" w:rsidRDefault="00516D6E" w:rsidP="00735A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D6E">
        <w:rPr>
          <w:rFonts w:ascii="Times New Roman" w:hAnsi="Times New Roman" w:cs="Times New Roman"/>
          <w:sz w:val="24"/>
          <w:szCs w:val="24"/>
        </w:rPr>
        <w:t>Ресурс до первого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D6E">
        <w:rPr>
          <w:rFonts w:ascii="Times New Roman" w:hAnsi="Times New Roman" w:cs="Times New Roman"/>
          <w:sz w:val="24"/>
          <w:szCs w:val="24"/>
        </w:rPr>
        <w:t xml:space="preserve">при 1 категории условий эксплуатации, </w:t>
      </w:r>
      <w:proofErr w:type="gramStart"/>
      <w:r w:rsidRPr="00516D6E"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D6E">
        <w:rPr>
          <w:rFonts w:ascii="Times New Roman" w:hAnsi="Times New Roman" w:cs="Times New Roman"/>
          <w:sz w:val="24"/>
          <w:szCs w:val="24"/>
        </w:rPr>
        <w:t>250000</w:t>
      </w:r>
      <w:r w:rsidR="00A36670">
        <w:rPr>
          <w:rFonts w:ascii="Times New Roman" w:hAnsi="Times New Roman" w:cs="Times New Roman"/>
          <w:sz w:val="24"/>
          <w:szCs w:val="24"/>
        </w:rPr>
        <w:t>.</w:t>
      </w:r>
    </w:p>
    <w:p w:rsidR="00A36670" w:rsidRDefault="00A36670" w:rsidP="00735A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Оптовая цена: </w:t>
      </w:r>
      <w:r w:rsidRPr="00A36670">
        <w:rPr>
          <w:rFonts w:ascii="Times New Roman" w:hAnsi="Times New Roman" w:cs="Times New Roman"/>
          <w:sz w:val="24"/>
          <w:szCs w:val="24"/>
        </w:rPr>
        <w:t xml:space="preserve">4090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4FF2" w:rsidRDefault="00023293" w:rsidP="00735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F34" w:rsidRPr="00735AEC" w:rsidRDefault="00674FF2" w:rsidP="00735A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5AEC">
        <w:rPr>
          <w:rFonts w:ascii="Times New Roman" w:hAnsi="Times New Roman" w:cs="Times New Roman"/>
          <w:i/>
          <w:sz w:val="24"/>
          <w:szCs w:val="24"/>
        </w:rPr>
        <w:t>Из статьи Александра Новиков «Автоцистерны для пищевых продуктов»</w:t>
      </w:r>
      <w:r w:rsidR="008D1F34" w:rsidRPr="00735AEC">
        <w:rPr>
          <w:rFonts w:ascii="Times New Roman" w:hAnsi="Times New Roman" w:cs="Times New Roman"/>
          <w:i/>
          <w:sz w:val="24"/>
          <w:szCs w:val="24"/>
        </w:rPr>
        <w:t xml:space="preserve"> на autotruck-press.ru, 02.02.2010.</w:t>
      </w:r>
    </w:p>
    <w:p w:rsidR="008D1F34" w:rsidRDefault="008D1F34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F34">
        <w:rPr>
          <w:rFonts w:ascii="Times New Roman" w:hAnsi="Times New Roman" w:cs="Times New Roman"/>
          <w:sz w:val="24"/>
          <w:szCs w:val="24"/>
        </w:rPr>
        <w:t>Помимо автоцистерн для транспортировки различных видов горюче-смазочных материалов возникли и прошли становление и развитие автоцистерны для перевозок пищевых продуктов – питьевой воды, молока, пива, живой рыбы, растительного масла и других. Поначалу все перечисленные пищевые продукты перевозили в бочках на обычных грузовиках с бортовыми платформами, но увеличение потребности в перевозках большого количества продуктов потребовало создания специальных автоцистерн увеличенной емкости на шасси различной грузоподъемности.</w:t>
      </w:r>
    </w:p>
    <w:p w:rsidR="008D1F34" w:rsidRDefault="008D1F34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F34">
        <w:rPr>
          <w:rFonts w:ascii="Times New Roman" w:hAnsi="Times New Roman" w:cs="Times New Roman"/>
          <w:sz w:val="24"/>
          <w:szCs w:val="24"/>
        </w:rPr>
        <w:t>ВОДОВОЗКИ. Потребность в подобных цистернах возникла давно, особенно в местах, где отсутствовали артезианские скважины и колодцы. А также для доставки питьевой воды отарам овец, находящимся на пастбищах, отдаленных от водопоя на расстояниях, при которых перегон отары к месту поения и обратно становится экономически невыгодным. Помимо прочего цистерны для питьевой воды могут использоваться при засорах городских водопроводов как временная мера обеспечения водой жильцов, а кроме того, подвозить воду при тушении пожаров, если недостаточно пожарных автоцистерн. Впервые в отечественной практике цистерны для транспортировки питьевой воды на шасси автомобиля ЯГ-6 использовались при расширении ярославского автомобильного завода, к которому еще не был подключен водопровод. Во время знаменитого Каракумского автопробега 1933 г. в колонне испытываемых автомобилей тоже находились автоцистерны для снабжения экипажей водой, заполняемые у колодцев.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F34" w:rsidRDefault="008D1F34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F34">
        <w:rPr>
          <w:rFonts w:ascii="Times New Roman" w:hAnsi="Times New Roman" w:cs="Times New Roman"/>
          <w:sz w:val="24"/>
          <w:szCs w:val="24"/>
        </w:rPr>
        <w:t xml:space="preserve">Наибольшее распространение цистерны для питьевой воды получают в послевоенное время и самыми известными и востребованными становятся </w:t>
      </w:r>
      <w:proofErr w:type="spellStart"/>
      <w:r w:rsidRPr="008D1F34">
        <w:rPr>
          <w:rFonts w:ascii="Times New Roman" w:hAnsi="Times New Roman" w:cs="Times New Roman"/>
          <w:sz w:val="24"/>
          <w:szCs w:val="24"/>
        </w:rPr>
        <w:t>автоводовозы</w:t>
      </w:r>
      <w:proofErr w:type="spellEnd"/>
      <w:r w:rsidRPr="008D1F34">
        <w:rPr>
          <w:rFonts w:ascii="Times New Roman" w:hAnsi="Times New Roman" w:cs="Times New Roman"/>
          <w:sz w:val="24"/>
          <w:szCs w:val="24"/>
        </w:rPr>
        <w:t xml:space="preserve"> АВВ-2 на шасси ГАЗ-51, АЦВ-15-63 на базе ГАЗ-63 и АВЦ-28-150 на шасси </w:t>
      </w:r>
      <w:r w:rsidR="00735AEC">
        <w:rPr>
          <w:rFonts w:ascii="Times New Roman" w:hAnsi="Times New Roman" w:cs="Times New Roman"/>
          <w:sz w:val="24"/>
          <w:szCs w:val="24"/>
        </w:rPr>
        <w:t>Зи</w:t>
      </w:r>
      <w:r w:rsidRPr="008D1F34">
        <w:rPr>
          <w:rFonts w:ascii="Times New Roman" w:hAnsi="Times New Roman" w:cs="Times New Roman"/>
          <w:sz w:val="24"/>
          <w:szCs w:val="24"/>
        </w:rPr>
        <w:t>С-150. Первые две автоцистерны-водовозки строились заводом имени ХХ-</w:t>
      </w:r>
      <w:proofErr w:type="spellStart"/>
      <w:r w:rsidRPr="008D1F34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8D1F34">
        <w:rPr>
          <w:rFonts w:ascii="Times New Roman" w:hAnsi="Times New Roman" w:cs="Times New Roman"/>
          <w:sz w:val="24"/>
          <w:szCs w:val="24"/>
        </w:rPr>
        <w:t xml:space="preserve"> Октября в Алма-Ате, а последняя – «</w:t>
      </w:r>
      <w:proofErr w:type="spellStart"/>
      <w:r w:rsidRPr="008D1F34">
        <w:rPr>
          <w:rFonts w:ascii="Times New Roman" w:hAnsi="Times New Roman" w:cs="Times New Roman"/>
          <w:sz w:val="24"/>
          <w:szCs w:val="24"/>
        </w:rPr>
        <w:t>Прилукским</w:t>
      </w:r>
      <w:proofErr w:type="spellEnd"/>
      <w:r w:rsidRPr="008D1F34">
        <w:rPr>
          <w:rFonts w:ascii="Times New Roman" w:hAnsi="Times New Roman" w:cs="Times New Roman"/>
          <w:sz w:val="24"/>
          <w:szCs w:val="24"/>
        </w:rPr>
        <w:t xml:space="preserve"> заводом </w:t>
      </w:r>
      <w:r w:rsidRPr="008D1F34">
        <w:rPr>
          <w:rFonts w:ascii="Times New Roman" w:hAnsi="Times New Roman" w:cs="Times New Roman"/>
          <w:sz w:val="24"/>
          <w:szCs w:val="24"/>
        </w:rPr>
        <w:lastRenderedPageBreak/>
        <w:t xml:space="preserve">противопожарного оборудования» на </w:t>
      </w:r>
      <w:proofErr w:type="gramStart"/>
      <w:r w:rsidRPr="008D1F34">
        <w:rPr>
          <w:rFonts w:ascii="Times New Roman" w:hAnsi="Times New Roman" w:cs="Times New Roman"/>
          <w:sz w:val="24"/>
          <w:szCs w:val="24"/>
        </w:rPr>
        <w:t>Украине</w:t>
      </w:r>
      <w:proofErr w:type="gramEnd"/>
      <w:r w:rsidRPr="008D1F34">
        <w:rPr>
          <w:rFonts w:ascii="Times New Roman" w:hAnsi="Times New Roman" w:cs="Times New Roman"/>
          <w:sz w:val="24"/>
          <w:szCs w:val="24"/>
        </w:rPr>
        <w:t xml:space="preserve"> а также «</w:t>
      </w:r>
      <w:proofErr w:type="spellStart"/>
      <w:r w:rsidRPr="008D1F34">
        <w:rPr>
          <w:rFonts w:ascii="Times New Roman" w:hAnsi="Times New Roman" w:cs="Times New Roman"/>
          <w:sz w:val="24"/>
          <w:szCs w:val="24"/>
        </w:rPr>
        <w:t>Варгашинским</w:t>
      </w:r>
      <w:proofErr w:type="spellEnd"/>
      <w:r w:rsidRPr="008D1F34">
        <w:rPr>
          <w:rFonts w:ascii="Times New Roman" w:hAnsi="Times New Roman" w:cs="Times New Roman"/>
          <w:sz w:val="24"/>
          <w:szCs w:val="24"/>
        </w:rPr>
        <w:t xml:space="preserve"> заводом ППО» в Кургане. Эти водовозки обеспечивали практически все потребности в перевозках питьевой воды в СССР.</w:t>
      </w:r>
    </w:p>
    <w:p w:rsidR="00735AEC" w:rsidRDefault="008D1F34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F34">
        <w:rPr>
          <w:rFonts w:ascii="Times New Roman" w:hAnsi="Times New Roman" w:cs="Times New Roman"/>
          <w:sz w:val="24"/>
          <w:szCs w:val="24"/>
        </w:rPr>
        <w:t xml:space="preserve">Цистерна </w:t>
      </w:r>
      <w:proofErr w:type="spellStart"/>
      <w:r w:rsidRPr="008D1F34">
        <w:rPr>
          <w:rFonts w:ascii="Times New Roman" w:hAnsi="Times New Roman" w:cs="Times New Roman"/>
          <w:sz w:val="24"/>
          <w:szCs w:val="24"/>
        </w:rPr>
        <w:t>автоводовоза</w:t>
      </w:r>
      <w:proofErr w:type="spellEnd"/>
      <w:r w:rsidRPr="008D1F34">
        <w:rPr>
          <w:rFonts w:ascii="Times New Roman" w:hAnsi="Times New Roman" w:cs="Times New Roman"/>
          <w:sz w:val="24"/>
          <w:szCs w:val="24"/>
        </w:rPr>
        <w:t xml:space="preserve"> АВВ-2 заполнялась за счет вакуума во впускном трубопроводе двигателя базового автомобиля. Для предотвращения попадания воды в двигатель в горловине цистерны имелся предохранительный клапан. Для опорожнения </w:t>
      </w:r>
      <w:proofErr w:type="spellStart"/>
      <w:r w:rsidRPr="008D1F34">
        <w:rPr>
          <w:rFonts w:ascii="Times New Roman" w:hAnsi="Times New Roman" w:cs="Times New Roman"/>
          <w:sz w:val="24"/>
          <w:szCs w:val="24"/>
        </w:rPr>
        <w:t>автоводовоза</w:t>
      </w:r>
      <w:proofErr w:type="spellEnd"/>
      <w:r w:rsidRPr="008D1F34">
        <w:rPr>
          <w:rFonts w:ascii="Times New Roman" w:hAnsi="Times New Roman" w:cs="Times New Roman"/>
          <w:sz w:val="24"/>
          <w:szCs w:val="24"/>
        </w:rPr>
        <w:t xml:space="preserve"> имелись восемь корыт, которые располагались с боков цистерны – по четыре с каждой стороны. Общий объем корыт рассчитывался на полное опорожнение цистерны. В зимнее время цистерну, заполненную водой, обогревали через специальное устройство, состоящее из дроссельного колена и газовой трубы. В разгар сельскохозяйственных работ </w:t>
      </w:r>
      <w:proofErr w:type="spellStart"/>
      <w:r w:rsidRPr="008D1F34">
        <w:rPr>
          <w:rFonts w:ascii="Times New Roman" w:hAnsi="Times New Roman" w:cs="Times New Roman"/>
          <w:sz w:val="24"/>
          <w:szCs w:val="24"/>
        </w:rPr>
        <w:t>автоводовоз</w:t>
      </w:r>
      <w:proofErr w:type="spellEnd"/>
      <w:r w:rsidRPr="008D1F34">
        <w:rPr>
          <w:rFonts w:ascii="Times New Roman" w:hAnsi="Times New Roman" w:cs="Times New Roman"/>
          <w:sz w:val="24"/>
          <w:szCs w:val="24"/>
        </w:rPr>
        <w:t xml:space="preserve"> можно было использовать для подвозки воды к тракторам и комбайнам.</w:t>
      </w:r>
    </w:p>
    <w:p w:rsidR="00735AEC" w:rsidRDefault="00735AEC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EC">
        <w:rPr>
          <w:rFonts w:ascii="Times New Roman" w:hAnsi="Times New Roman" w:cs="Times New Roman"/>
          <w:sz w:val="24"/>
          <w:szCs w:val="24"/>
        </w:rPr>
        <w:t xml:space="preserve">Водовозки АВЦ-15-63 и АЦВ-28-164 имели две отдельных, не соединенных между собой секции – у АВЦ-15-63 емкостью по 900 л, а у АВЦ-28-164 по 1400 л. Секции выполнялись из специального пищевого алюминиевого листа. Для сохранения постоянства температуры внутри цистерны на время транспортировки воды, секции цистерн покрывались термоизоляционным материалом из плит </w:t>
      </w:r>
      <w:proofErr w:type="spellStart"/>
      <w:r w:rsidRPr="00735AEC">
        <w:rPr>
          <w:rFonts w:ascii="Times New Roman" w:hAnsi="Times New Roman" w:cs="Times New Roman"/>
          <w:sz w:val="24"/>
          <w:szCs w:val="24"/>
        </w:rPr>
        <w:t>мипоры</w:t>
      </w:r>
      <w:proofErr w:type="spellEnd"/>
      <w:r w:rsidRPr="00735AEC">
        <w:rPr>
          <w:rFonts w:ascii="Times New Roman" w:hAnsi="Times New Roman" w:cs="Times New Roman"/>
          <w:sz w:val="24"/>
          <w:szCs w:val="24"/>
        </w:rPr>
        <w:t xml:space="preserve"> толщиной до 30 мм, обшивались досками, покрывались пергамином и облицовывались листовым металлом. Вакуумное устройство состояло из воздухопровода, соединенного с впускным трубопроводом двигателя автомобиля и заливными горловинами.</w:t>
      </w:r>
    </w:p>
    <w:p w:rsidR="00DA7C33" w:rsidRPr="00DA7C33" w:rsidRDefault="00735AEC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EC">
        <w:rPr>
          <w:rFonts w:ascii="Times New Roman" w:hAnsi="Times New Roman" w:cs="Times New Roman"/>
          <w:sz w:val="24"/>
          <w:szCs w:val="24"/>
        </w:rPr>
        <w:t xml:space="preserve">У автоцистерны АВЦ-15-63 на линии воздухопровода имелся </w:t>
      </w:r>
      <w:proofErr w:type="spellStart"/>
      <w:r w:rsidRPr="00735AEC">
        <w:rPr>
          <w:rFonts w:ascii="Times New Roman" w:hAnsi="Times New Roman" w:cs="Times New Roman"/>
          <w:sz w:val="24"/>
          <w:szCs w:val="24"/>
        </w:rPr>
        <w:t>жидкостеуловитель</w:t>
      </w:r>
      <w:proofErr w:type="spellEnd"/>
      <w:r w:rsidRPr="00735A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5AEC">
        <w:rPr>
          <w:rFonts w:ascii="Times New Roman" w:hAnsi="Times New Roman" w:cs="Times New Roman"/>
          <w:sz w:val="24"/>
          <w:szCs w:val="24"/>
        </w:rPr>
        <w:t>мановакуумметр</w:t>
      </w:r>
      <w:proofErr w:type="spellEnd"/>
      <w:r w:rsidRPr="00735AEC">
        <w:rPr>
          <w:rFonts w:ascii="Times New Roman" w:hAnsi="Times New Roman" w:cs="Times New Roman"/>
          <w:sz w:val="24"/>
          <w:szCs w:val="24"/>
        </w:rPr>
        <w:t xml:space="preserve">, обратный клапан, два пробковых крана за </w:t>
      </w:r>
      <w:proofErr w:type="spellStart"/>
      <w:r w:rsidRPr="00735AEC">
        <w:rPr>
          <w:rFonts w:ascii="Times New Roman" w:hAnsi="Times New Roman" w:cs="Times New Roman"/>
          <w:sz w:val="24"/>
          <w:szCs w:val="24"/>
        </w:rPr>
        <w:t>жидкостеуловителем</w:t>
      </w:r>
      <w:proofErr w:type="spellEnd"/>
      <w:r w:rsidRPr="00735AEC">
        <w:rPr>
          <w:rFonts w:ascii="Times New Roman" w:hAnsi="Times New Roman" w:cs="Times New Roman"/>
          <w:sz w:val="24"/>
          <w:szCs w:val="24"/>
        </w:rPr>
        <w:t xml:space="preserve"> и два пробковых крана в конце воздухопровода. У АВЦ-28-164 за </w:t>
      </w:r>
      <w:proofErr w:type="spellStart"/>
      <w:r w:rsidRPr="00735AEC">
        <w:rPr>
          <w:rFonts w:ascii="Times New Roman" w:hAnsi="Times New Roman" w:cs="Times New Roman"/>
          <w:sz w:val="24"/>
          <w:szCs w:val="24"/>
        </w:rPr>
        <w:t>жидкостеуловителем</w:t>
      </w:r>
      <w:proofErr w:type="spellEnd"/>
      <w:r w:rsidRPr="00735AEC">
        <w:rPr>
          <w:rFonts w:ascii="Times New Roman" w:hAnsi="Times New Roman" w:cs="Times New Roman"/>
          <w:sz w:val="24"/>
          <w:szCs w:val="24"/>
        </w:rPr>
        <w:t xml:space="preserve"> устанавливался один пробковый кран, а второй имелся в конце воздухопровода. </w:t>
      </w:r>
      <w:proofErr w:type="spellStart"/>
      <w:r w:rsidRPr="00735AEC">
        <w:rPr>
          <w:rFonts w:ascii="Times New Roman" w:hAnsi="Times New Roman" w:cs="Times New Roman"/>
          <w:sz w:val="24"/>
          <w:szCs w:val="24"/>
        </w:rPr>
        <w:t>Жидкостеуловители</w:t>
      </w:r>
      <w:proofErr w:type="spellEnd"/>
      <w:r w:rsidRPr="00735AEC">
        <w:rPr>
          <w:rFonts w:ascii="Times New Roman" w:hAnsi="Times New Roman" w:cs="Times New Roman"/>
          <w:sz w:val="24"/>
          <w:szCs w:val="24"/>
        </w:rPr>
        <w:t xml:space="preserve"> предназначались для предотвращения попадания воды во впускной коллектор двигателя. Обратный клапан пропускал засасываемый воздух из цистерны и препятствовал проникновению в секции отработавших газов. Для </w:t>
      </w:r>
      <w:proofErr w:type="gramStart"/>
      <w:r w:rsidRPr="00735A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35AEC">
        <w:rPr>
          <w:rFonts w:ascii="Times New Roman" w:hAnsi="Times New Roman" w:cs="Times New Roman"/>
          <w:sz w:val="24"/>
          <w:szCs w:val="24"/>
        </w:rPr>
        <w:t xml:space="preserve"> наполнением цистерны в каждой секции устанавливался контакт электрического ограничителя наполнения. </w:t>
      </w:r>
      <w:proofErr w:type="spellStart"/>
      <w:r w:rsidRPr="00735AEC">
        <w:rPr>
          <w:rFonts w:ascii="Times New Roman" w:hAnsi="Times New Roman" w:cs="Times New Roman"/>
          <w:sz w:val="24"/>
          <w:szCs w:val="24"/>
        </w:rPr>
        <w:t>Автоводовозки</w:t>
      </w:r>
      <w:proofErr w:type="spellEnd"/>
      <w:r w:rsidRPr="00735AEC">
        <w:rPr>
          <w:rFonts w:ascii="Times New Roman" w:hAnsi="Times New Roman" w:cs="Times New Roman"/>
          <w:sz w:val="24"/>
          <w:szCs w:val="24"/>
        </w:rPr>
        <w:t xml:space="preserve"> оборудовались ящиками, в которых монтировался </w:t>
      </w:r>
      <w:proofErr w:type="spellStart"/>
      <w:proofErr w:type="gramStart"/>
      <w:r w:rsidRPr="00735AEC">
        <w:rPr>
          <w:rFonts w:ascii="Times New Roman" w:hAnsi="Times New Roman" w:cs="Times New Roman"/>
          <w:sz w:val="24"/>
          <w:szCs w:val="24"/>
        </w:rPr>
        <w:t>жидкостеуловитель</w:t>
      </w:r>
      <w:proofErr w:type="spellEnd"/>
      <w:proofErr w:type="gramEnd"/>
      <w:r w:rsidRPr="00735AEC">
        <w:rPr>
          <w:rFonts w:ascii="Times New Roman" w:hAnsi="Times New Roman" w:cs="Times New Roman"/>
          <w:sz w:val="24"/>
          <w:szCs w:val="24"/>
        </w:rPr>
        <w:t xml:space="preserve"> и укладывались сливные рукава.</w:t>
      </w:r>
      <w:r w:rsidR="00381071" w:rsidRPr="00216E95">
        <w:rPr>
          <w:rFonts w:ascii="Times New Roman" w:hAnsi="Times New Roman" w:cs="Times New Roman"/>
          <w:sz w:val="24"/>
          <w:szCs w:val="24"/>
        </w:rPr>
        <w:br/>
      </w:r>
      <w:r w:rsidR="0002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C33" w:rsidRPr="00DA7C33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>В</w:t>
      </w:r>
      <w:r w:rsidR="00AC7EFD">
        <w:rPr>
          <w:rFonts w:ascii="Times New Roman" w:hAnsi="Times New Roman" w:cs="Times New Roman"/>
          <w:sz w:val="24"/>
          <w:szCs w:val="24"/>
        </w:rPr>
        <w:t>арианты</w:t>
      </w:r>
      <w:r w:rsidRPr="00DA7C33">
        <w:rPr>
          <w:rFonts w:ascii="Times New Roman" w:hAnsi="Times New Roman" w:cs="Times New Roman"/>
          <w:sz w:val="24"/>
          <w:szCs w:val="24"/>
        </w:rPr>
        <w:t xml:space="preserve"> </w:t>
      </w:r>
      <w:r w:rsidR="00AC7EFD">
        <w:rPr>
          <w:rFonts w:ascii="Times New Roman" w:hAnsi="Times New Roman" w:cs="Times New Roman"/>
          <w:sz w:val="24"/>
          <w:szCs w:val="24"/>
        </w:rPr>
        <w:t>молоковозов и</w:t>
      </w:r>
      <w:r w:rsidRPr="00DA7C33">
        <w:rPr>
          <w:rFonts w:ascii="Times New Roman" w:hAnsi="Times New Roman" w:cs="Times New Roman"/>
          <w:sz w:val="24"/>
          <w:szCs w:val="24"/>
        </w:rPr>
        <w:t xml:space="preserve"> </w:t>
      </w:r>
      <w:r w:rsidR="00AC7EFD">
        <w:rPr>
          <w:rFonts w:ascii="Times New Roman" w:hAnsi="Times New Roman" w:cs="Times New Roman"/>
          <w:sz w:val="24"/>
          <w:szCs w:val="24"/>
        </w:rPr>
        <w:t>цистерн для воды</w:t>
      </w:r>
      <w:r w:rsidRPr="00DA7C33">
        <w:rPr>
          <w:rFonts w:ascii="Times New Roman" w:hAnsi="Times New Roman" w:cs="Times New Roman"/>
          <w:sz w:val="24"/>
          <w:szCs w:val="24"/>
        </w:rPr>
        <w:t xml:space="preserve"> СССР 70-</w:t>
      </w:r>
      <w:r w:rsidR="00AC7EFD">
        <w:rPr>
          <w:rFonts w:ascii="Times New Roman" w:hAnsi="Times New Roman" w:cs="Times New Roman"/>
          <w:sz w:val="24"/>
          <w:szCs w:val="24"/>
        </w:rPr>
        <w:t>х</w:t>
      </w:r>
      <w:r w:rsidRPr="00DA7C33">
        <w:rPr>
          <w:rFonts w:ascii="Times New Roman" w:hAnsi="Times New Roman" w:cs="Times New Roman"/>
          <w:sz w:val="24"/>
          <w:szCs w:val="24"/>
        </w:rPr>
        <w:t xml:space="preserve"> </w:t>
      </w:r>
      <w:r w:rsidR="00AC7EFD">
        <w:rPr>
          <w:rFonts w:ascii="Times New Roman" w:hAnsi="Times New Roman" w:cs="Times New Roman"/>
          <w:sz w:val="24"/>
          <w:szCs w:val="24"/>
        </w:rPr>
        <w:t>годов</w:t>
      </w:r>
      <w:r w:rsidRPr="00DA7C33">
        <w:rPr>
          <w:rFonts w:ascii="Times New Roman" w:hAnsi="Times New Roman" w:cs="Times New Roman"/>
          <w:sz w:val="24"/>
          <w:szCs w:val="24"/>
        </w:rPr>
        <w:t>:</w:t>
      </w:r>
    </w:p>
    <w:p w:rsidR="00DA7C33" w:rsidRPr="00DA7C33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 xml:space="preserve">- 1967 год = АВЦ-1,7 на шасси ГАЗ-66 (4х4) автомобиль-цистерна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Далматовского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завода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Молмашстрой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для перевозки воды, 2 горловины;</w:t>
      </w:r>
    </w:p>
    <w:p w:rsidR="00DA7C33" w:rsidRPr="00DA7C33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 xml:space="preserve">- 1967 год = АЦПТ-1,7 на шасси ГАЗ-66 (4х4) автомобиль-цистерна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Далматовского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завода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Молмашстрой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для перевозки молока, 2 горловины;</w:t>
      </w:r>
    </w:p>
    <w:p w:rsidR="00DA7C33" w:rsidRPr="00DA7C33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 xml:space="preserve">- 1968 год = АЦПТ-2,1 на шасси ГАЗ-52-01 (4х2) автомобиль-цистерна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Далматовского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завода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Молмашстрой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для перевозки молока, 2 горловины;</w:t>
      </w:r>
    </w:p>
    <w:p w:rsidR="00DA7C33" w:rsidRPr="00DA7C33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 xml:space="preserve">- 1969 год = АЦПТ-2,1А на шасси ГАЗ-52-01 (4х2) автомобиль-цистерна Вологодского машзавода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Мясомолмаш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для перевозки молока, 2 горловины;</w:t>
      </w:r>
    </w:p>
    <w:p w:rsidR="00DA7C33" w:rsidRPr="00DA7C33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 xml:space="preserve">- 1969 год = АЦПТ-3,3 на шасси ГАЗ-53А (4х2) автомобиль-цистерна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Карловского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машиностр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>. произв. объединения для перевозки молока;</w:t>
      </w:r>
    </w:p>
    <w:p w:rsidR="00DA7C33" w:rsidRPr="00DA7C33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 xml:space="preserve">- 1970 год = АЦПТ-6,2 на шасси МАЗ-500А (4х2) автомобиль-цистерна Вологодского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машиностроит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. завода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Мясомолмаш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для перевозки молока;</w:t>
      </w:r>
    </w:p>
    <w:p w:rsidR="00DA7C33" w:rsidRPr="00DA7C33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 xml:space="preserve">- 1970 год = АВВ-3,6 на шасси ГАЗ-53А (4х2) автомобиль-цистерна для воды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Арзамасского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завода коммунального машиностроения</w:t>
      </w:r>
    </w:p>
    <w:p w:rsidR="00DA7C33" w:rsidRPr="00DA7C33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>и Каспийского машзавода;</w:t>
      </w:r>
    </w:p>
    <w:p w:rsidR="00216E95" w:rsidRPr="00216E95" w:rsidRDefault="00DA7C33" w:rsidP="0073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33">
        <w:rPr>
          <w:rFonts w:ascii="Times New Roman" w:hAnsi="Times New Roman" w:cs="Times New Roman"/>
          <w:sz w:val="24"/>
          <w:szCs w:val="24"/>
        </w:rPr>
        <w:t xml:space="preserve">- 1971 год = АЦПТ-3,3 на шасси ГАЗ-53А (4х2) автомобиль-цистерна производственного объединения </w:t>
      </w:r>
      <w:proofErr w:type="spellStart"/>
      <w:r w:rsidRPr="00DA7C33">
        <w:rPr>
          <w:rFonts w:ascii="Times New Roman" w:hAnsi="Times New Roman" w:cs="Times New Roman"/>
          <w:sz w:val="24"/>
          <w:szCs w:val="24"/>
        </w:rPr>
        <w:t>Бийскпродмаш</w:t>
      </w:r>
      <w:proofErr w:type="spellEnd"/>
      <w:r w:rsidRPr="00DA7C33">
        <w:rPr>
          <w:rFonts w:ascii="Times New Roman" w:hAnsi="Times New Roman" w:cs="Times New Roman"/>
          <w:sz w:val="24"/>
          <w:szCs w:val="24"/>
        </w:rPr>
        <w:t xml:space="preserve"> для перевозки молока.</w:t>
      </w:r>
      <w:r w:rsidR="00AC7EFD">
        <w:rPr>
          <w:rFonts w:ascii="Times New Roman" w:hAnsi="Times New Roman" w:cs="Times New Roman"/>
          <w:sz w:val="24"/>
          <w:szCs w:val="24"/>
        </w:rPr>
        <w:t xml:space="preserve"> </w:t>
      </w:r>
      <w:r w:rsidR="004747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6E95" w:rsidRPr="00216E95" w:rsidSect="000B4A01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E7"/>
    <w:rsid w:val="00017978"/>
    <w:rsid w:val="00023293"/>
    <w:rsid w:val="0003073B"/>
    <w:rsid w:val="00037ED0"/>
    <w:rsid w:val="00041788"/>
    <w:rsid w:val="000519DA"/>
    <w:rsid w:val="00052DA3"/>
    <w:rsid w:val="00076259"/>
    <w:rsid w:val="00083CF6"/>
    <w:rsid w:val="000B4A01"/>
    <w:rsid w:val="000C149C"/>
    <w:rsid w:val="000D1BE7"/>
    <w:rsid w:val="000E5ABB"/>
    <w:rsid w:val="001441A7"/>
    <w:rsid w:val="001516B7"/>
    <w:rsid w:val="00156E1D"/>
    <w:rsid w:val="00160C3B"/>
    <w:rsid w:val="00191DF3"/>
    <w:rsid w:val="001B4757"/>
    <w:rsid w:val="001C168D"/>
    <w:rsid w:val="001E74DB"/>
    <w:rsid w:val="0021531F"/>
    <w:rsid w:val="00216E95"/>
    <w:rsid w:val="002355B4"/>
    <w:rsid w:val="0023795E"/>
    <w:rsid w:val="0024341C"/>
    <w:rsid w:val="00247DB5"/>
    <w:rsid w:val="00265F31"/>
    <w:rsid w:val="002724DF"/>
    <w:rsid w:val="00272531"/>
    <w:rsid w:val="00295012"/>
    <w:rsid w:val="002A5F0C"/>
    <w:rsid w:val="002B4303"/>
    <w:rsid w:val="002C0487"/>
    <w:rsid w:val="002C067E"/>
    <w:rsid w:val="002E08D8"/>
    <w:rsid w:val="003026AB"/>
    <w:rsid w:val="00322D5A"/>
    <w:rsid w:val="003371DD"/>
    <w:rsid w:val="0034596F"/>
    <w:rsid w:val="00350644"/>
    <w:rsid w:val="003519F5"/>
    <w:rsid w:val="00376D53"/>
    <w:rsid w:val="00381071"/>
    <w:rsid w:val="00387542"/>
    <w:rsid w:val="0039487C"/>
    <w:rsid w:val="003A7EBA"/>
    <w:rsid w:val="003E1E89"/>
    <w:rsid w:val="003E6750"/>
    <w:rsid w:val="00404E15"/>
    <w:rsid w:val="004167AE"/>
    <w:rsid w:val="0042549C"/>
    <w:rsid w:val="00431452"/>
    <w:rsid w:val="004314EE"/>
    <w:rsid w:val="004448D5"/>
    <w:rsid w:val="0045336C"/>
    <w:rsid w:val="00455104"/>
    <w:rsid w:val="00463948"/>
    <w:rsid w:val="00474709"/>
    <w:rsid w:val="00482967"/>
    <w:rsid w:val="00485BE5"/>
    <w:rsid w:val="0049187A"/>
    <w:rsid w:val="00495B2C"/>
    <w:rsid w:val="004B556F"/>
    <w:rsid w:val="004C12F3"/>
    <w:rsid w:val="004C75AD"/>
    <w:rsid w:val="004E6D1B"/>
    <w:rsid w:val="004E79C7"/>
    <w:rsid w:val="004F2657"/>
    <w:rsid w:val="0050167E"/>
    <w:rsid w:val="00516D6E"/>
    <w:rsid w:val="0052150E"/>
    <w:rsid w:val="0052490A"/>
    <w:rsid w:val="00554BCF"/>
    <w:rsid w:val="00564186"/>
    <w:rsid w:val="00577959"/>
    <w:rsid w:val="005A3F82"/>
    <w:rsid w:val="005B3D63"/>
    <w:rsid w:val="005D5276"/>
    <w:rsid w:val="005F7960"/>
    <w:rsid w:val="006128CF"/>
    <w:rsid w:val="00635A11"/>
    <w:rsid w:val="006556F7"/>
    <w:rsid w:val="00674FF2"/>
    <w:rsid w:val="0068421F"/>
    <w:rsid w:val="00690E12"/>
    <w:rsid w:val="006A5BC0"/>
    <w:rsid w:val="006E0A49"/>
    <w:rsid w:val="006F2CAE"/>
    <w:rsid w:val="0073004E"/>
    <w:rsid w:val="00735AEC"/>
    <w:rsid w:val="00754AF7"/>
    <w:rsid w:val="007703AC"/>
    <w:rsid w:val="007739CA"/>
    <w:rsid w:val="00775E41"/>
    <w:rsid w:val="00780432"/>
    <w:rsid w:val="00796F66"/>
    <w:rsid w:val="00797876"/>
    <w:rsid w:val="007A2783"/>
    <w:rsid w:val="007A426C"/>
    <w:rsid w:val="007B3C35"/>
    <w:rsid w:val="007C11CD"/>
    <w:rsid w:val="007D003A"/>
    <w:rsid w:val="007F3795"/>
    <w:rsid w:val="007F60BC"/>
    <w:rsid w:val="0081191A"/>
    <w:rsid w:val="008206B3"/>
    <w:rsid w:val="00827C92"/>
    <w:rsid w:val="00830E7D"/>
    <w:rsid w:val="008449FB"/>
    <w:rsid w:val="0084751E"/>
    <w:rsid w:val="008C4022"/>
    <w:rsid w:val="008C7116"/>
    <w:rsid w:val="008D1F34"/>
    <w:rsid w:val="008F21B8"/>
    <w:rsid w:val="008F2F71"/>
    <w:rsid w:val="008F7B37"/>
    <w:rsid w:val="00930398"/>
    <w:rsid w:val="00941A1A"/>
    <w:rsid w:val="00950EAD"/>
    <w:rsid w:val="0095160D"/>
    <w:rsid w:val="00960F15"/>
    <w:rsid w:val="00980CDE"/>
    <w:rsid w:val="0098272E"/>
    <w:rsid w:val="00985DC1"/>
    <w:rsid w:val="009C659D"/>
    <w:rsid w:val="00A00C1E"/>
    <w:rsid w:val="00A25B74"/>
    <w:rsid w:val="00A36670"/>
    <w:rsid w:val="00A438F8"/>
    <w:rsid w:val="00A458F7"/>
    <w:rsid w:val="00A71971"/>
    <w:rsid w:val="00A7502A"/>
    <w:rsid w:val="00A80A13"/>
    <w:rsid w:val="00A85283"/>
    <w:rsid w:val="00AA7535"/>
    <w:rsid w:val="00AC270A"/>
    <w:rsid w:val="00AC7EFD"/>
    <w:rsid w:val="00AD01A8"/>
    <w:rsid w:val="00AE628D"/>
    <w:rsid w:val="00AF143C"/>
    <w:rsid w:val="00AF53CE"/>
    <w:rsid w:val="00B221E6"/>
    <w:rsid w:val="00B4156C"/>
    <w:rsid w:val="00B455BE"/>
    <w:rsid w:val="00BA1F16"/>
    <w:rsid w:val="00BB1D69"/>
    <w:rsid w:val="00BB3982"/>
    <w:rsid w:val="00BB5D4B"/>
    <w:rsid w:val="00BF4FFF"/>
    <w:rsid w:val="00C36291"/>
    <w:rsid w:val="00C52C5E"/>
    <w:rsid w:val="00C666AB"/>
    <w:rsid w:val="00CA177D"/>
    <w:rsid w:val="00CC4D29"/>
    <w:rsid w:val="00CD5608"/>
    <w:rsid w:val="00CE169A"/>
    <w:rsid w:val="00D062CE"/>
    <w:rsid w:val="00D10AA8"/>
    <w:rsid w:val="00D1419D"/>
    <w:rsid w:val="00D30AA4"/>
    <w:rsid w:val="00D56D5D"/>
    <w:rsid w:val="00DA7C33"/>
    <w:rsid w:val="00DB31CF"/>
    <w:rsid w:val="00DC4981"/>
    <w:rsid w:val="00DD7E47"/>
    <w:rsid w:val="00DF5B30"/>
    <w:rsid w:val="00E024CB"/>
    <w:rsid w:val="00E045E0"/>
    <w:rsid w:val="00E178B4"/>
    <w:rsid w:val="00E23533"/>
    <w:rsid w:val="00E335A6"/>
    <w:rsid w:val="00E40AD6"/>
    <w:rsid w:val="00E46A89"/>
    <w:rsid w:val="00E52432"/>
    <w:rsid w:val="00E67C3D"/>
    <w:rsid w:val="00E85209"/>
    <w:rsid w:val="00E976F5"/>
    <w:rsid w:val="00EA268A"/>
    <w:rsid w:val="00EB00F0"/>
    <w:rsid w:val="00EB7086"/>
    <w:rsid w:val="00EC620E"/>
    <w:rsid w:val="00ED7F48"/>
    <w:rsid w:val="00EF7BEB"/>
    <w:rsid w:val="00F127FD"/>
    <w:rsid w:val="00F34271"/>
    <w:rsid w:val="00F40BDB"/>
    <w:rsid w:val="00F960D7"/>
    <w:rsid w:val="00FA2D64"/>
    <w:rsid w:val="00FA7F1F"/>
    <w:rsid w:val="00FB2ED0"/>
    <w:rsid w:val="00FE3538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1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30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7FE8-70C6-4D48-A680-718A3D66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4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40</cp:revision>
  <dcterms:created xsi:type="dcterms:W3CDTF">2024-10-14T05:05:00Z</dcterms:created>
  <dcterms:modified xsi:type="dcterms:W3CDTF">2024-10-21T09:43:00Z</dcterms:modified>
</cp:coreProperties>
</file>