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22" w:rsidRDefault="00D1453F" w:rsidP="00E04287">
      <w:pPr>
        <w:spacing w:after="0" w:line="240" w:lineRule="auto"/>
        <w:jc w:val="center"/>
        <w:rPr>
          <w:rFonts w:ascii="Times New Roman" w:hAnsi="Times New Roman" w:cs="Times New Roman"/>
          <w:sz w:val="24"/>
          <w:szCs w:val="24"/>
        </w:rPr>
      </w:pPr>
      <w:proofErr w:type="gramStart"/>
      <w:r>
        <w:rPr>
          <w:rFonts w:ascii="Times New Roman" w:hAnsi="Times New Roman" w:cs="Times New Roman"/>
          <w:b/>
          <w:sz w:val="28"/>
          <w:szCs w:val="28"/>
        </w:rPr>
        <w:t>06-041 ПРТС «</w:t>
      </w:r>
      <w:r w:rsidRPr="00D1453F">
        <w:rPr>
          <w:rFonts w:ascii="Times New Roman" w:hAnsi="Times New Roman" w:cs="Times New Roman"/>
          <w:b/>
          <w:sz w:val="28"/>
          <w:szCs w:val="28"/>
        </w:rPr>
        <w:t>Гранат-2</w:t>
      </w:r>
      <w:r>
        <w:rPr>
          <w:rFonts w:ascii="Times New Roman" w:hAnsi="Times New Roman" w:cs="Times New Roman"/>
          <w:b/>
          <w:sz w:val="28"/>
          <w:szCs w:val="28"/>
        </w:rPr>
        <w:t>»</w:t>
      </w:r>
      <w:r w:rsidRPr="00D1453F">
        <w:rPr>
          <w:rFonts w:ascii="Times New Roman" w:hAnsi="Times New Roman" w:cs="Times New Roman"/>
          <w:b/>
          <w:sz w:val="28"/>
          <w:szCs w:val="28"/>
        </w:rPr>
        <w:t xml:space="preserve"> передвижная репортажная телевизионная станция</w:t>
      </w:r>
      <w:r w:rsidR="00EE5F47" w:rsidRPr="00EE5F47">
        <w:t xml:space="preserve"> </w:t>
      </w:r>
      <w:r w:rsidR="00EE5F47" w:rsidRPr="00EE5F47">
        <w:rPr>
          <w:rFonts w:ascii="Times New Roman" w:hAnsi="Times New Roman" w:cs="Times New Roman"/>
          <w:b/>
          <w:sz w:val="28"/>
          <w:szCs w:val="28"/>
        </w:rPr>
        <w:t xml:space="preserve">на шасси УАЗ-3303-01 </w:t>
      </w:r>
      <w:r w:rsidR="00EE5F47" w:rsidRPr="00D1453F">
        <w:rPr>
          <w:rFonts w:ascii="Times New Roman" w:hAnsi="Times New Roman" w:cs="Times New Roman"/>
          <w:b/>
          <w:sz w:val="28"/>
          <w:szCs w:val="28"/>
        </w:rPr>
        <w:t>4х4</w:t>
      </w:r>
      <w:r w:rsidR="00EE5F47">
        <w:rPr>
          <w:rFonts w:ascii="Times New Roman" w:hAnsi="Times New Roman" w:cs="Times New Roman"/>
          <w:b/>
          <w:sz w:val="28"/>
          <w:szCs w:val="28"/>
        </w:rPr>
        <w:t xml:space="preserve"> </w:t>
      </w:r>
      <w:r w:rsidR="00EE5F47" w:rsidRPr="00EE5F47">
        <w:rPr>
          <w:rFonts w:ascii="Times New Roman" w:hAnsi="Times New Roman" w:cs="Times New Roman"/>
          <w:b/>
          <w:sz w:val="28"/>
          <w:szCs w:val="28"/>
        </w:rPr>
        <w:t xml:space="preserve">с </w:t>
      </w:r>
      <w:r w:rsidR="003B2483">
        <w:rPr>
          <w:rFonts w:ascii="Times New Roman" w:hAnsi="Times New Roman" w:cs="Times New Roman"/>
          <w:b/>
          <w:sz w:val="28"/>
          <w:szCs w:val="28"/>
        </w:rPr>
        <w:t xml:space="preserve">1-дверным </w:t>
      </w:r>
      <w:r w:rsidR="00EE5F47" w:rsidRPr="00EE5F47">
        <w:rPr>
          <w:rFonts w:ascii="Times New Roman" w:hAnsi="Times New Roman" w:cs="Times New Roman"/>
          <w:b/>
          <w:sz w:val="28"/>
          <w:szCs w:val="28"/>
        </w:rPr>
        <w:t>кузовом</w:t>
      </w:r>
      <w:r w:rsidR="007A0850">
        <w:rPr>
          <w:rFonts w:ascii="Times New Roman" w:hAnsi="Times New Roman" w:cs="Times New Roman"/>
          <w:b/>
          <w:sz w:val="28"/>
          <w:szCs w:val="28"/>
        </w:rPr>
        <w:t>-фургоном</w:t>
      </w:r>
      <w:r w:rsidR="00EE5F47" w:rsidRPr="00EE5F47">
        <w:rPr>
          <w:rFonts w:ascii="Times New Roman" w:hAnsi="Times New Roman" w:cs="Times New Roman"/>
          <w:b/>
          <w:sz w:val="28"/>
          <w:szCs w:val="28"/>
        </w:rPr>
        <w:t xml:space="preserve"> производства </w:t>
      </w:r>
      <w:r w:rsidR="00115221">
        <w:rPr>
          <w:rFonts w:ascii="Times New Roman" w:hAnsi="Times New Roman" w:cs="Times New Roman"/>
          <w:b/>
          <w:sz w:val="28"/>
          <w:szCs w:val="28"/>
        </w:rPr>
        <w:t xml:space="preserve">финской </w:t>
      </w:r>
      <w:proofErr w:type="spellStart"/>
      <w:r w:rsidR="00EE5F47" w:rsidRPr="00EE5F47">
        <w:rPr>
          <w:rFonts w:ascii="Times New Roman" w:hAnsi="Times New Roman" w:cs="Times New Roman"/>
          <w:b/>
          <w:sz w:val="28"/>
          <w:szCs w:val="28"/>
        </w:rPr>
        <w:t>Ajokki</w:t>
      </w:r>
      <w:proofErr w:type="spellEnd"/>
      <w:r w:rsidR="00EE5F47" w:rsidRPr="00EE5F47">
        <w:rPr>
          <w:rFonts w:ascii="Times New Roman" w:hAnsi="Times New Roman" w:cs="Times New Roman"/>
          <w:b/>
          <w:sz w:val="28"/>
          <w:szCs w:val="28"/>
        </w:rPr>
        <w:t xml:space="preserve"> </w:t>
      </w:r>
      <w:proofErr w:type="spellStart"/>
      <w:r w:rsidR="00EE5F47" w:rsidRPr="00EE5F47">
        <w:rPr>
          <w:rFonts w:ascii="Times New Roman" w:hAnsi="Times New Roman" w:cs="Times New Roman"/>
          <w:b/>
          <w:sz w:val="28"/>
          <w:szCs w:val="28"/>
        </w:rPr>
        <w:t>Oy</w:t>
      </w:r>
      <w:proofErr w:type="spellEnd"/>
      <w:r w:rsidRPr="00D1453F">
        <w:rPr>
          <w:rFonts w:ascii="Times New Roman" w:hAnsi="Times New Roman" w:cs="Times New Roman"/>
          <w:b/>
          <w:sz w:val="28"/>
          <w:szCs w:val="28"/>
        </w:rPr>
        <w:t xml:space="preserve">, </w:t>
      </w:r>
      <w:r w:rsidR="00DB7149">
        <w:rPr>
          <w:rFonts w:ascii="Times New Roman" w:hAnsi="Times New Roman" w:cs="Times New Roman"/>
          <w:b/>
          <w:sz w:val="28"/>
          <w:szCs w:val="28"/>
        </w:rPr>
        <w:t>мест 2</w:t>
      </w:r>
      <w:r w:rsidR="005B663B">
        <w:rPr>
          <w:rFonts w:ascii="Times New Roman" w:hAnsi="Times New Roman" w:cs="Times New Roman"/>
          <w:b/>
          <w:sz w:val="28"/>
          <w:szCs w:val="28"/>
        </w:rPr>
        <w:t xml:space="preserve"> в кабине и 2 рабочих, </w:t>
      </w:r>
      <w:r w:rsidR="00632E36">
        <w:rPr>
          <w:rFonts w:ascii="Times New Roman" w:hAnsi="Times New Roman" w:cs="Times New Roman"/>
          <w:b/>
          <w:sz w:val="28"/>
          <w:szCs w:val="28"/>
        </w:rPr>
        <w:t>электро</w:t>
      </w:r>
      <w:r w:rsidR="00632E36" w:rsidRPr="00632E36">
        <w:rPr>
          <w:rFonts w:ascii="Times New Roman" w:hAnsi="Times New Roman" w:cs="Times New Roman"/>
          <w:b/>
          <w:sz w:val="28"/>
          <w:szCs w:val="28"/>
        </w:rPr>
        <w:t>генератор</w:t>
      </w:r>
      <w:r w:rsidR="00632E36">
        <w:rPr>
          <w:rFonts w:ascii="Times New Roman" w:hAnsi="Times New Roman" w:cs="Times New Roman"/>
          <w:b/>
          <w:sz w:val="28"/>
          <w:szCs w:val="28"/>
        </w:rPr>
        <w:t xml:space="preserve"> </w:t>
      </w:r>
      <w:r w:rsidR="00632E36" w:rsidRPr="00632E36">
        <w:rPr>
          <w:rFonts w:ascii="Times New Roman" w:hAnsi="Times New Roman" w:cs="Times New Roman"/>
          <w:b/>
          <w:sz w:val="28"/>
          <w:szCs w:val="28"/>
        </w:rPr>
        <w:t xml:space="preserve">4 </w:t>
      </w:r>
      <w:proofErr w:type="spellStart"/>
      <w:r w:rsidR="00632E36" w:rsidRPr="00632E36">
        <w:rPr>
          <w:rFonts w:ascii="Times New Roman" w:hAnsi="Times New Roman" w:cs="Times New Roman"/>
          <w:b/>
          <w:sz w:val="28"/>
          <w:szCs w:val="28"/>
        </w:rPr>
        <w:t>кВА</w:t>
      </w:r>
      <w:proofErr w:type="spellEnd"/>
      <w:r w:rsidR="00632E36">
        <w:rPr>
          <w:rFonts w:ascii="Times New Roman" w:hAnsi="Times New Roman" w:cs="Times New Roman"/>
          <w:b/>
          <w:sz w:val="28"/>
          <w:szCs w:val="28"/>
        </w:rPr>
        <w:t>,</w:t>
      </w:r>
      <w:r w:rsidR="00632E36" w:rsidRPr="00632E36">
        <w:rPr>
          <w:rFonts w:ascii="Times New Roman" w:hAnsi="Times New Roman" w:cs="Times New Roman"/>
          <w:b/>
          <w:sz w:val="28"/>
          <w:szCs w:val="28"/>
        </w:rPr>
        <w:t xml:space="preserve"> </w:t>
      </w:r>
      <w:r w:rsidRPr="00D1453F">
        <w:rPr>
          <w:rFonts w:ascii="Times New Roman" w:hAnsi="Times New Roman" w:cs="Times New Roman"/>
          <w:b/>
          <w:sz w:val="28"/>
          <w:szCs w:val="28"/>
        </w:rPr>
        <w:t xml:space="preserve">полный вес </w:t>
      </w:r>
      <w:r w:rsidR="003B2483">
        <w:rPr>
          <w:rFonts w:ascii="Times New Roman" w:hAnsi="Times New Roman" w:cs="Times New Roman"/>
          <w:b/>
          <w:sz w:val="28"/>
          <w:szCs w:val="28"/>
        </w:rPr>
        <w:t xml:space="preserve">до </w:t>
      </w:r>
      <w:r w:rsidRPr="00D1453F">
        <w:rPr>
          <w:rFonts w:ascii="Times New Roman" w:hAnsi="Times New Roman" w:cs="Times New Roman"/>
          <w:b/>
          <w:sz w:val="28"/>
          <w:szCs w:val="28"/>
        </w:rPr>
        <w:t>2.65 т, УМЗ-414</w:t>
      </w:r>
      <w:r w:rsidR="00DB7149">
        <w:rPr>
          <w:rFonts w:ascii="Times New Roman" w:hAnsi="Times New Roman" w:cs="Times New Roman"/>
          <w:b/>
          <w:sz w:val="28"/>
          <w:szCs w:val="28"/>
        </w:rPr>
        <w:t>.10</w:t>
      </w:r>
      <w:r w:rsidRPr="00D1453F">
        <w:rPr>
          <w:rFonts w:ascii="Times New Roman" w:hAnsi="Times New Roman" w:cs="Times New Roman"/>
          <w:b/>
          <w:sz w:val="28"/>
          <w:szCs w:val="28"/>
        </w:rPr>
        <w:t xml:space="preserve"> 7</w:t>
      </w:r>
      <w:r w:rsidR="00DB7149">
        <w:rPr>
          <w:rFonts w:ascii="Times New Roman" w:hAnsi="Times New Roman" w:cs="Times New Roman"/>
          <w:b/>
          <w:sz w:val="28"/>
          <w:szCs w:val="28"/>
        </w:rPr>
        <w:t>7</w:t>
      </w:r>
      <w:r w:rsidRPr="00D1453F">
        <w:rPr>
          <w:rFonts w:ascii="Times New Roman" w:hAnsi="Times New Roman" w:cs="Times New Roman"/>
          <w:b/>
          <w:sz w:val="28"/>
          <w:szCs w:val="28"/>
        </w:rPr>
        <w:t xml:space="preserve"> </w:t>
      </w:r>
      <w:proofErr w:type="spellStart"/>
      <w:r w:rsidRPr="00D1453F">
        <w:rPr>
          <w:rFonts w:ascii="Times New Roman" w:hAnsi="Times New Roman" w:cs="Times New Roman"/>
          <w:b/>
          <w:sz w:val="28"/>
          <w:szCs w:val="28"/>
        </w:rPr>
        <w:t>лс</w:t>
      </w:r>
      <w:proofErr w:type="spellEnd"/>
      <w:r w:rsidRPr="00D1453F">
        <w:rPr>
          <w:rFonts w:ascii="Times New Roman" w:hAnsi="Times New Roman" w:cs="Times New Roman"/>
          <w:b/>
          <w:sz w:val="28"/>
          <w:szCs w:val="28"/>
        </w:rPr>
        <w:t xml:space="preserve">, </w:t>
      </w:r>
      <w:r w:rsidR="00DB7149">
        <w:rPr>
          <w:rFonts w:ascii="Times New Roman" w:hAnsi="Times New Roman" w:cs="Times New Roman"/>
          <w:b/>
          <w:sz w:val="28"/>
          <w:szCs w:val="28"/>
        </w:rPr>
        <w:t>до 100</w:t>
      </w:r>
      <w:r w:rsidRPr="00D1453F">
        <w:rPr>
          <w:rFonts w:ascii="Times New Roman" w:hAnsi="Times New Roman" w:cs="Times New Roman"/>
          <w:b/>
          <w:sz w:val="28"/>
          <w:szCs w:val="28"/>
        </w:rPr>
        <w:t xml:space="preserve"> км/час, </w:t>
      </w:r>
      <w:r w:rsidR="00546EB6">
        <w:rPr>
          <w:rFonts w:ascii="Times New Roman" w:hAnsi="Times New Roman" w:cs="Times New Roman"/>
          <w:b/>
          <w:sz w:val="28"/>
          <w:szCs w:val="28"/>
        </w:rPr>
        <w:t>штучно,</w:t>
      </w:r>
      <w:r w:rsidR="00115221">
        <w:rPr>
          <w:rFonts w:ascii="Times New Roman" w:hAnsi="Times New Roman" w:cs="Times New Roman"/>
          <w:b/>
          <w:sz w:val="28"/>
          <w:szCs w:val="28"/>
        </w:rPr>
        <w:t xml:space="preserve"> ШТЗ </w:t>
      </w:r>
      <w:r w:rsidRPr="00D1453F">
        <w:rPr>
          <w:rFonts w:ascii="Times New Roman" w:hAnsi="Times New Roman" w:cs="Times New Roman"/>
          <w:b/>
          <w:sz w:val="28"/>
          <w:szCs w:val="28"/>
        </w:rPr>
        <w:t xml:space="preserve">г. Шяуляй, </w:t>
      </w:r>
      <w:r w:rsidR="00115221">
        <w:rPr>
          <w:rFonts w:ascii="Times New Roman" w:hAnsi="Times New Roman" w:cs="Times New Roman"/>
          <w:b/>
          <w:sz w:val="28"/>
          <w:szCs w:val="28"/>
        </w:rPr>
        <w:t xml:space="preserve">с </w:t>
      </w:r>
      <w:r w:rsidRPr="00D1453F">
        <w:rPr>
          <w:rFonts w:ascii="Times New Roman" w:hAnsi="Times New Roman" w:cs="Times New Roman"/>
          <w:b/>
          <w:sz w:val="28"/>
          <w:szCs w:val="28"/>
        </w:rPr>
        <w:t>198</w:t>
      </w:r>
      <w:r w:rsidR="005B663B">
        <w:rPr>
          <w:rFonts w:ascii="Times New Roman" w:hAnsi="Times New Roman" w:cs="Times New Roman"/>
          <w:b/>
          <w:sz w:val="28"/>
          <w:szCs w:val="28"/>
        </w:rPr>
        <w:t>6</w:t>
      </w:r>
      <w:r w:rsidRPr="00D1453F">
        <w:rPr>
          <w:rFonts w:ascii="Times New Roman" w:hAnsi="Times New Roman" w:cs="Times New Roman"/>
          <w:b/>
          <w:sz w:val="28"/>
          <w:szCs w:val="28"/>
        </w:rPr>
        <w:t xml:space="preserve"> г.</w:t>
      </w:r>
      <w:proofErr w:type="gramEnd"/>
    </w:p>
    <w:p w:rsidR="00D1453F" w:rsidRDefault="000A151D" w:rsidP="00E04287">
      <w:pPr>
        <w:spacing w:after="0" w:line="240" w:lineRule="auto"/>
        <w:rPr>
          <w:rFonts w:ascii="Times New Roman" w:hAnsi="Times New Roman" w:cs="Times New Roman"/>
          <w:noProof/>
          <w:sz w:val="24"/>
          <w:szCs w:val="24"/>
          <w:lang w:eastAsia="ru-RU"/>
        </w:rPr>
      </w:pPr>
      <w:r>
        <w:rPr>
          <w:noProof/>
          <w:lang w:eastAsia="ru-RU"/>
        </w:rPr>
        <w:drawing>
          <wp:anchor distT="0" distB="0" distL="114300" distR="114300" simplePos="0" relativeHeight="251658240" behindDoc="0" locked="0" layoutInCell="1" allowOverlap="1" wp14:anchorId="378A6337" wp14:editId="530CFBC9">
            <wp:simplePos x="0" y="0"/>
            <wp:positionH relativeFrom="margin">
              <wp:posOffset>783590</wp:posOffset>
            </wp:positionH>
            <wp:positionV relativeFrom="margin">
              <wp:posOffset>916940</wp:posOffset>
            </wp:positionV>
            <wp:extent cx="5191125" cy="392811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191125" cy="3928110"/>
                    </a:xfrm>
                    <a:prstGeom prst="rect">
                      <a:avLst/>
                    </a:prstGeom>
                  </pic:spPr>
                </pic:pic>
              </a:graphicData>
            </a:graphic>
            <wp14:sizeRelH relativeFrom="margin">
              <wp14:pctWidth>0</wp14:pctWidth>
            </wp14:sizeRelH>
            <wp14:sizeRelV relativeFrom="margin">
              <wp14:pctHeight>0</wp14:pctHeight>
            </wp14:sizeRelV>
          </wp:anchor>
        </w:drawing>
      </w:r>
    </w:p>
    <w:p w:rsidR="00FE45C6" w:rsidRDefault="00FE45C6"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140449" w:rsidRDefault="00140449" w:rsidP="00E04287">
      <w:pPr>
        <w:spacing w:after="0" w:line="240" w:lineRule="auto"/>
        <w:rPr>
          <w:rFonts w:ascii="Times New Roman" w:hAnsi="Times New Roman" w:cs="Times New Roman"/>
          <w:sz w:val="24"/>
          <w:szCs w:val="24"/>
        </w:rPr>
      </w:pPr>
    </w:p>
    <w:p w:rsidR="00140449" w:rsidRDefault="00140449"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A67909" w:rsidRDefault="00A67909" w:rsidP="00E04287">
      <w:pPr>
        <w:spacing w:after="0" w:line="240" w:lineRule="auto"/>
        <w:rPr>
          <w:rFonts w:ascii="Times New Roman" w:eastAsia="Times New Roman" w:hAnsi="Times New Roman" w:cs="Times New Roman"/>
          <w:sz w:val="24"/>
          <w:szCs w:val="24"/>
          <w:lang w:eastAsia="ru-RU"/>
        </w:rPr>
      </w:pPr>
    </w:p>
    <w:p w:rsidR="00A67909" w:rsidRDefault="00A67909" w:rsidP="00E04287">
      <w:pPr>
        <w:spacing w:after="0" w:line="240" w:lineRule="auto"/>
        <w:rPr>
          <w:rFonts w:ascii="Times New Roman" w:eastAsia="Times New Roman" w:hAnsi="Times New Roman" w:cs="Times New Roman"/>
          <w:sz w:val="24"/>
          <w:szCs w:val="24"/>
          <w:lang w:eastAsia="ru-RU"/>
        </w:rPr>
      </w:pPr>
    </w:p>
    <w:p w:rsidR="00A67909" w:rsidRDefault="00A67909" w:rsidP="00E04287">
      <w:pPr>
        <w:spacing w:after="0" w:line="240" w:lineRule="auto"/>
        <w:rPr>
          <w:rFonts w:ascii="Times New Roman" w:eastAsia="Times New Roman" w:hAnsi="Times New Roman" w:cs="Times New Roman"/>
          <w:sz w:val="24"/>
          <w:szCs w:val="24"/>
          <w:lang w:eastAsia="ru-RU"/>
        </w:rPr>
      </w:pPr>
    </w:p>
    <w:p w:rsidR="00840737" w:rsidRPr="00A67909" w:rsidRDefault="000A151D" w:rsidP="008407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E45C6" w:rsidRDefault="00FE45C6" w:rsidP="00E04287">
      <w:pPr>
        <w:spacing w:after="0" w:line="240" w:lineRule="auto"/>
        <w:rPr>
          <w:rFonts w:ascii="Times New Roman" w:hAnsi="Times New Roman" w:cs="Times New Roman"/>
          <w:sz w:val="24"/>
          <w:szCs w:val="24"/>
        </w:rPr>
      </w:pPr>
    </w:p>
    <w:p w:rsidR="000A151D" w:rsidRDefault="000A151D" w:rsidP="00E04287">
      <w:pPr>
        <w:spacing w:after="0" w:line="240" w:lineRule="auto"/>
        <w:rPr>
          <w:rFonts w:ascii="Times New Roman" w:hAnsi="Times New Roman" w:cs="Times New Roman"/>
          <w:sz w:val="24"/>
          <w:szCs w:val="24"/>
        </w:rPr>
      </w:pPr>
    </w:p>
    <w:p w:rsidR="000A151D" w:rsidRDefault="000A151D" w:rsidP="00E04287">
      <w:pPr>
        <w:spacing w:after="0" w:line="240" w:lineRule="auto"/>
        <w:rPr>
          <w:rFonts w:ascii="Times New Roman" w:hAnsi="Times New Roman" w:cs="Times New Roman"/>
          <w:sz w:val="24"/>
          <w:szCs w:val="24"/>
        </w:rPr>
      </w:pPr>
    </w:p>
    <w:p w:rsidR="00FE45C6" w:rsidRDefault="00FE45C6" w:rsidP="00E04287">
      <w:pPr>
        <w:spacing w:after="0" w:line="240" w:lineRule="auto"/>
        <w:rPr>
          <w:rFonts w:ascii="Times New Roman" w:hAnsi="Times New Roman" w:cs="Times New Roman"/>
          <w:sz w:val="24"/>
          <w:szCs w:val="24"/>
        </w:rPr>
      </w:pPr>
    </w:p>
    <w:p w:rsidR="00AE4597" w:rsidRPr="00AE4597" w:rsidRDefault="00C171C1" w:rsidP="00E04287">
      <w:pPr>
        <w:spacing w:after="0" w:line="240" w:lineRule="auto"/>
        <w:rPr>
          <w:rFonts w:ascii="Times New Roman" w:hAnsi="Times New Roman" w:cs="Times New Roman"/>
          <w:sz w:val="24"/>
          <w:szCs w:val="24"/>
        </w:rPr>
      </w:pPr>
      <w:r w:rsidRPr="00AE4597">
        <w:rPr>
          <w:rFonts w:ascii="Times New Roman" w:hAnsi="Times New Roman" w:cs="Times New Roman"/>
          <w:b/>
          <w:sz w:val="24"/>
          <w:szCs w:val="24"/>
        </w:rPr>
        <w:t>Разработчик:</w:t>
      </w:r>
      <w:r>
        <w:rPr>
          <w:rFonts w:ascii="Times New Roman" w:hAnsi="Times New Roman" w:cs="Times New Roman"/>
          <w:sz w:val="24"/>
          <w:szCs w:val="24"/>
        </w:rPr>
        <w:t xml:space="preserve"> </w:t>
      </w:r>
      <w:r w:rsidRPr="000833B1">
        <w:rPr>
          <w:rFonts w:ascii="Times New Roman" w:hAnsi="Times New Roman" w:cs="Times New Roman"/>
          <w:sz w:val="24"/>
          <w:szCs w:val="24"/>
        </w:rPr>
        <w:t>В</w:t>
      </w:r>
      <w:r>
        <w:rPr>
          <w:rFonts w:ascii="Times New Roman" w:hAnsi="Times New Roman" w:cs="Times New Roman"/>
          <w:sz w:val="24"/>
          <w:szCs w:val="24"/>
        </w:rPr>
        <w:t xml:space="preserve">сесоюзный </w:t>
      </w:r>
      <w:r w:rsidRPr="000833B1">
        <w:rPr>
          <w:rFonts w:ascii="Times New Roman" w:hAnsi="Times New Roman" w:cs="Times New Roman"/>
          <w:sz w:val="24"/>
          <w:szCs w:val="24"/>
        </w:rPr>
        <w:t>Н</w:t>
      </w:r>
      <w:r>
        <w:rPr>
          <w:rFonts w:ascii="Times New Roman" w:hAnsi="Times New Roman" w:cs="Times New Roman"/>
          <w:sz w:val="24"/>
          <w:szCs w:val="24"/>
        </w:rPr>
        <w:t>аучно-исследовательский институт</w:t>
      </w:r>
      <w:r w:rsidRPr="000833B1">
        <w:rPr>
          <w:rFonts w:ascii="Times New Roman" w:hAnsi="Times New Roman" w:cs="Times New Roman"/>
          <w:sz w:val="24"/>
          <w:szCs w:val="24"/>
        </w:rPr>
        <w:t xml:space="preserve"> телевидения и радиовещания </w:t>
      </w:r>
      <w:r w:rsidR="0029484C">
        <w:rPr>
          <w:rFonts w:ascii="Times New Roman" w:hAnsi="Times New Roman" w:cs="Times New Roman"/>
          <w:sz w:val="24"/>
          <w:szCs w:val="24"/>
        </w:rPr>
        <w:t>(</w:t>
      </w:r>
      <w:r w:rsidR="0029484C" w:rsidRPr="0029484C">
        <w:rPr>
          <w:rFonts w:ascii="Times New Roman" w:hAnsi="Times New Roman" w:cs="Times New Roman"/>
          <w:sz w:val="24"/>
          <w:szCs w:val="24"/>
        </w:rPr>
        <w:t>ВНИИТР</w:t>
      </w:r>
      <w:r w:rsidR="0029484C">
        <w:rPr>
          <w:rFonts w:ascii="Times New Roman" w:hAnsi="Times New Roman" w:cs="Times New Roman"/>
          <w:sz w:val="24"/>
          <w:szCs w:val="24"/>
        </w:rPr>
        <w:t xml:space="preserve">) </w:t>
      </w:r>
      <w:r w:rsidR="00AE4597" w:rsidRPr="00AE4597">
        <w:rPr>
          <w:rFonts w:ascii="Times New Roman" w:hAnsi="Times New Roman" w:cs="Times New Roman"/>
          <w:sz w:val="24"/>
          <w:szCs w:val="24"/>
        </w:rPr>
        <w:t>Министерства промышленности сре</w:t>
      </w:r>
      <w:proofErr w:type="gramStart"/>
      <w:r w:rsidR="00AE4597" w:rsidRPr="00AE4597">
        <w:rPr>
          <w:rFonts w:ascii="Times New Roman" w:hAnsi="Times New Roman" w:cs="Times New Roman"/>
          <w:sz w:val="24"/>
          <w:szCs w:val="24"/>
        </w:rPr>
        <w:t>дств св</w:t>
      </w:r>
      <w:proofErr w:type="gramEnd"/>
      <w:r w:rsidR="00AE4597" w:rsidRPr="00AE4597">
        <w:rPr>
          <w:rFonts w:ascii="Times New Roman" w:hAnsi="Times New Roman" w:cs="Times New Roman"/>
          <w:sz w:val="24"/>
          <w:szCs w:val="24"/>
        </w:rPr>
        <w:t>язи (МПСС) СССР, г. Ленинград.</w:t>
      </w:r>
    </w:p>
    <w:p w:rsidR="00C171C1" w:rsidRDefault="00AE4597" w:rsidP="00E04287">
      <w:pPr>
        <w:spacing w:after="0" w:line="240" w:lineRule="auto"/>
        <w:rPr>
          <w:rFonts w:ascii="Times New Roman" w:hAnsi="Times New Roman" w:cs="Times New Roman"/>
          <w:sz w:val="24"/>
          <w:szCs w:val="24"/>
        </w:rPr>
      </w:pPr>
      <w:r w:rsidRPr="00AE4597">
        <w:rPr>
          <w:rFonts w:ascii="Times New Roman" w:hAnsi="Times New Roman" w:cs="Times New Roman"/>
          <w:b/>
          <w:sz w:val="24"/>
          <w:szCs w:val="24"/>
        </w:rPr>
        <w:t>Изготовитель:</w:t>
      </w:r>
      <w:r w:rsidRPr="00AE4597">
        <w:rPr>
          <w:rFonts w:ascii="Times New Roman" w:hAnsi="Times New Roman" w:cs="Times New Roman"/>
          <w:sz w:val="24"/>
          <w:szCs w:val="24"/>
        </w:rPr>
        <w:t xml:space="preserve"> </w:t>
      </w:r>
      <w:proofErr w:type="spellStart"/>
      <w:r w:rsidRPr="00AE4597">
        <w:rPr>
          <w:rFonts w:ascii="Times New Roman" w:hAnsi="Times New Roman" w:cs="Times New Roman"/>
          <w:sz w:val="24"/>
          <w:szCs w:val="24"/>
        </w:rPr>
        <w:t>Шяуляйский</w:t>
      </w:r>
      <w:proofErr w:type="spellEnd"/>
      <w:r w:rsidRPr="00AE4597">
        <w:rPr>
          <w:rFonts w:ascii="Times New Roman" w:hAnsi="Times New Roman" w:cs="Times New Roman"/>
          <w:sz w:val="24"/>
          <w:szCs w:val="24"/>
        </w:rPr>
        <w:t xml:space="preserve"> телевизионный завод (ШТЗ) имени 40-летия Советской Литвы 5-го Главного Управления МПСС СССР</w:t>
      </w:r>
      <w:r w:rsidR="00115221">
        <w:rPr>
          <w:rFonts w:ascii="Times New Roman" w:hAnsi="Times New Roman" w:cs="Times New Roman"/>
          <w:sz w:val="24"/>
          <w:szCs w:val="24"/>
        </w:rPr>
        <w:t xml:space="preserve">, </w:t>
      </w:r>
      <w:r w:rsidR="00115221" w:rsidRPr="00115221">
        <w:rPr>
          <w:rFonts w:ascii="Times New Roman" w:hAnsi="Times New Roman" w:cs="Times New Roman"/>
          <w:sz w:val="24"/>
          <w:szCs w:val="24"/>
        </w:rPr>
        <w:t>Литовская ССР</w:t>
      </w:r>
      <w:r w:rsidRPr="00AE4597">
        <w:rPr>
          <w:rFonts w:ascii="Times New Roman" w:hAnsi="Times New Roman" w:cs="Times New Roman"/>
          <w:sz w:val="24"/>
          <w:szCs w:val="24"/>
        </w:rPr>
        <w:t>.</w:t>
      </w:r>
      <w:r w:rsidR="00DD4CD0" w:rsidRPr="00DD4CD0">
        <w:rPr>
          <w:rFonts w:ascii="Times New Roman" w:hAnsi="Times New Roman" w:cs="Times New Roman"/>
          <w:sz w:val="24"/>
          <w:szCs w:val="24"/>
        </w:rPr>
        <w:t xml:space="preserve"> </w:t>
      </w:r>
      <w:r w:rsidR="00546EB6">
        <w:rPr>
          <w:rFonts w:ascii="Times New Roman" w:hAnsi="Times New Roman" w:cs="Times New Roman"/>
          <w:sz w:val="24"/>
          <w:szCs w:val="24"/>
        </w:rPr>
        <w:t xml:space="preserve"> </w:t>
      </w:r>
    </w:p>
    <w:p w:rsidR="007A0850" w:rsidRDefault="007A0850" w:rsidP="00E04287">
      <w:pPr>
        <w:spacing w:after="0" w:line="240" w:lineRule="auto"/>
        <w:rPr>
          <w:rFonts w:ascii="Times New Roman" w:hAnsi="Times New Roman" w:cs="Times New Roman"/>
          <w:sz w:val="24"/>
          <w:szCs w:val="24"/>
        </w:rPr>
      </w:pPr>
    </w:p>
    <w:p w:rsidR="00CC3702" w:rsidRDefault="00C64663" w:rsidP="00CC3702">
      <w:pPr>
        <w:spacing w:after="0" w:line="240" w:lineRule="auto"/>
        <w:rPr>
          <w:rFonts w:ascii="Times New Roman" w:hAnsi="Times New Roman" w:cs="Times New Roman"/>
          <w:sz w:val="24"/>
          <w:szCs w:val="24"/>
        </w:rPr>
      </w:pPr>
      <w:r w:rsidRPr="00546EB6">
        <w:rPr>
          <w:rFonts w:ascii="Times New Roman" w:hAnsi="Times New Roman" w:cs="Times New Roman"/>
          <w:i/>
          <w:sz w:val="24"/>
          <w:szCs w:val="24"/>
        </w:rPr>
        <w:t>Н.С. Марков на канале «Машина» dzen.</w:t>
      </w:r>
      <w:r w:rsidRPr="00C64663">
        <w:rPr>
          <w:rFonts w:ascii="Times New Roman" w:hAnsi="Times New Roman" w:cs="Times New Roman"/>
          <w:sz w:val="24"/>
          <w:szCs w:val="24"/>
        </w:rPr>
        <w:t xml:space="preserve">ru </w:t>
      </w:r>
      <w:r>
        <w:rPr>
          <w:rFonts w:ascii="Times New Roman" w:hAnsi="Times New Roman" w:cs="Times New Roman"/>
          <w:sz w:val="24"/>
          <w:szCs w:val="24"/>
        </w:rPr>
        <w:t>«…</w:t>
      </w:r>
      <w:r w:rsidRPr="00C64663">
        <w:rPr>
          <w:rFonts w:ascii="Times New Roman" w:hAnsi="Times New Roman" w:cs="Times New Roman"/>
          <w:sz w:val="24"/>
          <w:szCs w:val="24"/>
        </w:rPr>
        <w:t xml:space="preserve">это </w:t>
      </w:r>
      <w:proofErr w:type="spellStart"/>
      <w:r w:rsidRPr="00C64663">
        <w:rPr>
          <w:rFonts w:ascii="Times New Roman" w:hAnsi="Times New Roman" w:cs="Times New Roman"/>
          <w:sz w:val="24"/>
          <w:szCs w:val="24"/>
        </w:rPr>
        <w:t>Шяуляйский</w:t>
      </w:r>
      <w:proofErr w:type="spellEnd"/>
      <w:r w:rsidRPr="00C64663">
        <w:rPr>
          <w:rFonts w:ascii="Times New Roman" w:hAnsi="Times New Roman" w:cs="Times New Roman"/>
          <w:sz w:val="24"/>
          <w:szCs w:val="24"/>
        </w:rPr>
        <w:t xml:space="preserve"> телевизионный завод им</w:t>
      </w:r>
      <w:r w:rsidR="007A0850">
        <w:rPr>
          <w:rFonts w:ascii="Times New Roman" w:hAnsi="Times New Roman" w:cs="Times New Roman"/>
          <w:sz w:val="24"/>
          <w:szCs w:val="24"/>
        </w:rPr>
        <w:t>.</w:t>
      </w:r>
      <w:r w:rsidRPr="00C64663">
        <w:rPr>
          <w:rFonts w:ascii="Times New Roman" w:hAnsi="Times New Roman" w:cs="Times New Roman"/>
          <w:sz w:val="24"/>
          <w:szCs w:val="24"/>
        </w:rPr>
        <w:t xml:space="preserve"> 40-летия Советской Литвы. Это предприятие не строило ни автомобили как таковые, ни кузова для них, однако именно из его ворот выходили уже как абсолютно готовый продукт передвижные телевизионные станции для нужд всего СССР. Строили их на основе микроавтобусов РАФ, автобусов </w:t>
      </w:r>
      <w:proofErr w:type="spellStart"/>
      <w:r w:rsidRPr="00C64663">
        <w:rPr>
          <w:rFonts w:ascii="Times New Roman" w:hAnsi="Times New Roman" w:cs="Times New Roman"/>
          <w:sz w:val="24"/>
          <w:szCs w:val="24"/>
        </w:rPr>
        <w:t>ЛиАЗ</w:t>
      </w:r>
      <w:proofErr w:type="spellEnd"/>
      <w:r w:rsidRPr="00C64663">
        <w:rPr>
          <w:rFonts w:ascii="Times New Roman" w:hAnsi="Times New Roman" w:cs="Times New Roman"/>
          <w:sz w:val="24"/>
          <w:szCs w:val="24"/>
        </w:rPr>
        <w:t xml:space="preserve">, а также на базе специальных фургонов, которые делала специально для СССР </w:t>
      </w:r>
    </w:p>
    <w:p w:rsidR="00C64663" w:rsidRDefault="00C64663" w:rsidP="00E04287">
      <w:pPr>
        <w:spacing w:after="0" w:line="240" w:lineRule="auto"/>
        <w:rPr>
          <w:rFonts w:ascii="Times New Roman" w:hAnsi="Times New Roman" w:cs="Times New Roman"/>
          <w:sz w:val="24"/>
          <w:szCs w:val="24"/>
        </w:rPr>
      </w:pPr>
      <w:r w:rsidRPr="00C64663">
        <w:rPr>
          <w:rFonts w:ascii="Times New Roman" w:hAnsi="Times New Roman" w:cs="Times New Roman"/>
          <w:sz w:val="24"/>
          <w:szCs w:val="24"/>
        </w:rPr>
        <w:t xml:space="preserve">финская фирма </w:t>
      </w:r>
      <w:proofErr w:type="spellStart"/>
      <w:r w:rsidRPr="00C64663">
        <w:rPr>
          <w:rFonts w:ascii="Times New Roman" w:hAnsi="Times New Roman" w:cs="Times New Roman"/>
          <w:sz w:val="24"/>
          <w:szCs w:val="24"/>
        </w:rPr>
        <w:t>Ajokki</w:t>
      </w:r>
      <w:proofErr w:type="spellEnd"/>
      <w:r w:rsidRPr="00C64663">
        <w:rPr>
          <w:rFonts w:ascii="Times New Roman" w:hAnsi="Times New Roman" w:cs="Times New Roman"/>
          <w:sz w:val="24"/>
          <w:szCs w:val="24"/>
        </w:rPr>
        <w:t xml:space="preserve"> на шасси грузовиков УАЗ, ГАЗ и КамАЗ</w:t>
      </w:r>
      <w:proofErr w:type="gramStart"/>
      <w:r w:rsidRPr="00C64663">
        <w:rPr>
          <w:rFonts w:ascii="Times New Roman" w:hAnsi="Times New Roman" w:cs="Times New Roman"/>
          <w:sz w:val="24"/>
          <w:szCs w:val="24"/>
        </w:rPr>
        <w:t>.</w:t>
      </w:r>
      <w:r>
        <w:rPr>
          <w:rFonts w:ascii="Times New Roman" w:hAnsi="Times New Roman" w:cs="Times New Roman"/>
          <w:sz w:val="24"/>
          <w:szCs w:val="24"/>
        </w:rPr>
        <w:t>»</w:t>
      </w:r>
      <w:proofErr w:type="gramEnd"/>
    </w:p>
    <w:p w:rsidR="007A0850" w:rsidRDefault="007A0850" w:rsidP="00E04287">
      <w:pPr>
        <w:spacing w:after="0" w:line="240" w:lineRule="auto"/>
        <w:rPr>
          <w:rFonts w:ascii="Times New Roman" w:hAnsi="Times New Roman" w:cs="Times New Roman"/>
          <w:sz w:val="24"/>
          <w:szCs w:val="24"/>
        </w:rPr>
      </w:pPr>
    </w:p>
    <w:p w:rsidR="003637E6" w:rsidRDefault="003637E6"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Судя по периодике</w:t>
      </w:r>
      <w:r w:rsidR="00037507">
        <w:rPr>
          <w:rFonts w:ascii="Times New Roman" w:hAnsi="Times New Roman" w:cs="Times New Roman"/>
          <w:sz w:val="24"/>
          <w:szCs w:val="24"/>
        </w:rPr>
        <w:t xml:space="preserve"> тех лет</w:t>
      </w:r>
      <w:r>
        <w:rPr>
          <w:rFonts w:ascii="Times New Roman" w:hAnsi="Times New Roman" w:cs="Times New Roman"/>
          <w:sz w:val="24"/>
          <w:szCs w:val="24"/>
        </w:rPr>
        <w:t>, выпуск этой ПРТС был начат не ранее 1986 г.</w:t>
      </w:r>
      <w:r w:rsidR="0029165C">
        <w:rPr>
          <w:rFonts w:ascii="Times New Roman" w:hAnsi="Times New Roman" w:cs="Times New Roman"/>
          <w:sz w:val="24"/>
          <w:szCs w:val="24"/>
        </w:rPr>
        <w:t xml:space="preserve"> А </w:t>
      </w:r>
      <w:r w:rsidR="0029165C" w:rsidRPr="000833B1">
        <w:rPr>
          <w:rFonts w:ascii="Times New Roman" w:hAnsi="Times New Roman" w:cs="Times New Roman"/>
          <w:sz w:val="24"/>
          <w:szCs w:val="24"/>
        </w:rPr>
        <w:t xml:space="preserve">на сайте </w:t>
      </w:r>
      <w:proofErr w:type="spellStart"/>
      <w:r w:rsidR="0029165C" w:rsidRPr="000833B1">
        <w:rPr>
          <w:rFonts w:ascii="Times New Roman" w:hAnsi="Times New Roman" w:cs="Times New Roman"/>
          <w:sz w:val="24"/>
          <w:szCs w:val="24"/>
        </w:rPr>
        <w:t>Fototruck</w:t>
      </w:r>
      <w:proofErr w:type="spellEnd"/>
      <w:r w:rsidR="00956A55">
        <w:rPr>
          <w:rFonts w:ascii="Times New Roman" w:hAnsi="Times New Roman" w:cs="Times New Roman"/>
          <w:sz w:val="24"/>
          <w:szCs w:val="24"/>
        </w:rPr>
        <w:t xml:space="preserve"> </w:t>
      </w:r>
      <w:r w:rsidR="00956A55" w:rsidRPr="000833B1">
        <w:rPr>
          <w:rFonts w:ascii="Times New Roman" w:hAnsi="Times New Roman" w:cs="Times New Roman"/>
          <w:sz w:val="24"/>
          <w:szCs w:val="24"/>
        </w:rPr>
        <w:t xml:space="preserve">у ПРТС «Гранат-2» с гос. </w:t>
      </w:r>
      <w:r w:rsidR="00956A55">
        <w:rPr>
          <w:rFonts w:ascii="Times New Roman" w:hAnsi="Times New Roman" w:cs="Times New Roman"/>
          <w:sz w:val="24"/>
          <w:szCs w:val="24"/>
        </w:rPr>
        <w:t>№</w:t>
      </w:r>
      <w:r w:rsidR="00956A55" w:rsidRPr="000833B1">
        <w:rPr>
          <w:rFonts w:ascii="Times New Roman" w:hAnsi="Times New Roman" w:cs="Times New Roman"/>
          <w:sz w:val="24"/>
          <w:szCs w:val="24"/>
        </w:rPr>
        <w:t>Х809ОХ 34</w:t>
      </w:r>
      <w:r w:rsidR="00956A55">
        <w:rPr>
          <w:rFonts w:ascii="Times New Roman" w:hAnsi="Times New Roman" w:cs="Times New Roman"/>
          <w:sz w:val="24"/>
          <w:szCs w:val="24"/>
        </w:rPr>
        <w:t>, вероятно</w:t>
      </w:r>
      <w:r w:rsidR="00037507">
        <w:rPr>
          <w:rFonts w:ascii="Times New Roman" w:hAnsi="Times New Roman" w:cs="Times New Roman"/>
          <w:sz w:val="24"/>
          <w:szCs w:val="24"/>
        </w:rPr>
        <w:t>,</w:t>
      </w:r>
      <w:r w:rsidR="00956A55">
        <w:rPr>
          <w:rFonts w:ascii="Times New Roman" w:hAnsi="Times New Roman" w:cs="Times New Roman"/>
          <w:sz w:val="24"/>
          <w:szCs w:val="24"/>
        </w:rPr>
        <w:t xml:space="preserve"> указана дата изготовления шасси - 1984 г.</w:t>
      </w:r>
    </w:p>
    <w:p w:rsidR="00CC3702" w:rsidRPr="00E944F4" w:rsidRDefault="00037507" w:rsidP="00CC370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Немного из истории </w:t>
      </w:r>
      <w:r w:rsidRPr="00805419">
        <w:rPr>
          <w:rFonts w:ascii="Times New Roman" w:hAnsi="Times New Roman" w:cs="Times New Roman"/>
          <w:sz w:val="24"/>
          <w:szCs w:val="24"/>
        </w:rPr>
        <w:t>«</w:t>
      </w:r>
      <w:proofErr w:type="spellStart"/>
      <w:r w:rsidRPr="00805419">
        <w:rPr>
          <w:rFonts w:ascii="Times New Roman" w:hAnsi="Times New Roman" w:cs="Times New Roman"/>
          <w:sz w:val="24"/>
          <w:szCs w:val="24"/>
        </w:rPr>
        <w:t>ре</w:t>
      </w:r>
      <w:r>
        <w:rPr>
          <w:rFonts w:ascii="Times New Roman" w:hAnsi="Times New Roman" w:cs="Times New Roman"/>
          <w:sz w:val="24"/>
          <w:szCs w:val="24"/>
        </w:rPr>
        <w:t>п</w:t>
      </w:r>
      <w:r>
        <w:rPr>
          <w:rFonts w:ascii="Times New Roman" w:hAnsi="Times New Roman" w:cs="Times New Roman"/>
          <w:sz w:val="24"/>
          <w:szCs w:val="24"/>
        </w:rPr>
        <w:t>ортажек</w:t>
      </w:r>
      <w:proofErr w:type="spellEnd"/>
      <w:r>
        <w:rPr>
          <w:rFonts w:ascii="Times New Roman" w:hAnsi="Times New Roman" w:cs="Times New Roman"/>
          <w:sz w:val="24"/>
          <w:szCs w:val="24"/>
        </w:rPr>
        <w:t>».</w:t>
      </w:r>
      <w:r w:rsidR="00E944F4">
        <w:rPr>
          <w:rFonts w:ascii="Times New Roman" w:hAnsi="Times New Roman" w:cs="Times New Roman"/>
          <w:sz w:val="24"/>
          <w:szCs w:val="24"/>
        </w:rPr>
        <w:t xml:space="preserve"> </w:t>
      </w:r>
      <w:proofErr w:type="gramEnd"/>
      <w:r w:rsidR="00E944F4">
        <w:rPr>
          <w:rFonts w:ascii="Times New Roman" w:hAnsi="Times New Roman" w:cs="Times New Roman"/>
          <w:sz w:val="24"/>
          <w:szCs w:val="24"/>
        </w:rPr>
        <w:t xml:space="preserve">(подробнее в приложенных </w:t>
      </w:r>
      <w:r w:rsidR="00E944F4">
        <w:rPr>
          <w:rFonts w:ascii="Times New Roman" w:hAnsi="Times New Roman" w:cs="Times New Roman"/>
          <w:sz w:val="24"/>
          <w:szCs w:val="24"/>
          <w:lang w:val="en-US"/>
        </w:rPr>
        <w:t>PDF</w:t>
      </w:r>
      <w:r w:rsidR="00E944F4">
        <w:rPr>
          <w:rFonts w:ascii="Times New Roman" w:hAnsi="Times New Roman" w:cs="Times New Roman"/>
          <w:sz w:val="24"/>
          <w:szCs w:val="24"/>
        </w:rPr>
        <w:t>)</w:t>
      </w:r>
      <w:bookmarkStart w:id="0" w:name="_GoBack"/>
      <w:bookmarkEnd w:id="0"/>
    </w:p>
    <w:p w:rsidR="00CC3702" w:rsidRPr="00DE6DA0" w:rsidRDefault="00DE6DA0" w:rsidP="00CC3702">
      <w:pPr>
        <w:spacing w:after="0" w:line="240" w:lineRule="auto"/>
        <w:rPr>
          <w:rFonts w:ascii="Times New Roman" w:hAnsi="Times New Roman" w:cs="Times New Roman"/>
          <w:i/>
          <w:sz w:val="24"/>
          <w:szCs w:val="24"/>
        </w:rPr>
      </w:pPr>
      <w:r w:rsidRPr="00DE6DA0">
        <w:rPr>
          <w:rFonts w:ascii="Times New Roman" w:hAnsi="Times New Roman" w:cs="Times New Roman"/>
          <w:i/>
          <w:sz w:val="24"/>
          <w:szCs w:val="24"/>
        </w:rPr>
        <w:t xml:space="preserve">Из статьи </w:t>
      </w:r>
      <w:r w:rsidR="00CC3702" w:rsidRPr="00DE6DA0">
        <w:rPr>
          <w:rFonts w:ascii="Times New Roman" w:hAnsi="Times New Roman" w:cs="Times New Roman"/>
          <w:i/>
          <w:sz w:val="24"/>
          <w:szCs w:val="24"/>
        </w:rPr>
        <w:t>Анн</w:t>
      </w:r>
      <w:r w:rsidRPr="00DE6DA0">
        <w:rPr>
          <w:rFonts w:ascii="Times New Roman" w:hAnsi="Times New Roman" w:cs="Times New Roman"/>
          <w:i/>
          <w:sz w:val="24"/>
          <w:szCs w:val="24"/>
        </w:rPr>
        <w:t>ы</w:t>
      </w:r>
      <w:r w:rsidR="00CC3702" w:rsidRPr="00DE6DA0">
        <w:rPr>
          <w:rFonts w:ascii="Times New Roman" w:hAnsi="Times New Roman" w:cs="Times New Roman"/>
          <w:i/>
          <w:sz w:val="24"/>
          <w:szCs w:val="24"/>
        </w:rPr>
        <w:t xml:space="preserve"> Самусенко </w:t>
      </w:r>
      <w:r w:rsidRPr="00DE6DA0">
        <w:rPr>
          <w:rFonts w:ascii="Times New Roman" w:hAnsi="Times New Roman" w:cs="Times New Roman"/>
          <w:i/>
          <w:sz w:val="24"/>
          <w:szCs w:val="24"/>
        </w:rPr>
        <w:t>«</w:t>
      </w:r>
      <w:r w:rsidR="00CC3702" w:rsidRPr="00DE6DA0">
        <w:rPr>
          <w:rFonts w:ascii="Times New Roman" w:hAnsi="Times New Roman" w:cs="Times New Roman"/>
          <w:i/>
          <w:sz w:val="24"/>
          <w:szCs w:val="24"/>
        </w:rPr>
        <w:t>Штрихи к истории видеотехники в СССР</w:t>
      </w:r>
      <w:r w:rsidRPr="00DE6DA0">
        <w:rPr>
          <w:rFonts w:ascii="Times New Roman" w:hAnsi="Times New Roman" w:cs="Times New Roman"/>
          <w:i/>
          <w:sz w:val="24"/>
          <w:szCs w:val="24"/>
        </w:rPr>
        <w:t>»</w:t>
      </w:r>
      <w:r w:rsidR="00CC3702" w:rsidRPr="00DE6DA0">
        <w:rPr>
          <w:rFonts w:ascii="Times New Roman" w:hAnsi="Times New Roman" w:cs="Times New Roman"/>
          <w:i/>
          <w:sz w:val="24"/>
          <w:szCs w:val="24"/>
        </w:rPr>
        <w:t xml:space="preserve">, </w:t>
      </w:r>
      <w:proofErr w:type="spellStart"/>
      <w:r w:rsidR="00CC3702" w:rsidRPr="00DE6DA0">
        <w:rPr>
          <w:rFonts w:ascii="Times New Roman" w:hAnsi="Times New Roman" w:cs="Times New Roman"/>
          <w:i/>
          <w:sz w:val="24"/>
          <w:szCs w:val="24"/>
        </w:rPr>
        <w:t>Prosystem</w:t>
      </w:r>
      <w:proofErr w:type="spellEnd"/>
      <w:r w:rsidR="00CC3702" w:rsidRPr="00DE6DA0">
        <w:rPr>
          <w:rFonts w:ascii="Times New Roman" w:hAnsi="Times New Roman" w:cs="Times New Roman"/>
          <w:i/>
          <w:sz w:val="24"/>
          <w:szCs w:val="24"/>
        </w:rPr>
        <w:t xml:space="preserve"> </w:t>
      </w:r>
      <w:proofErr w:type="spellStart"/>
      <w:r w:rsidR="00CC3702" w:rsidRPr="00DE6DA0">
        <w:rPr>
          <w:rFonts w:ascii="Times New Roman" w:hAnsi="Times New Roman" w:cs="Times New Roman"/>
          <w:i/>
          <w:sz w:val="24"/>
          <w:szCs w:val="24"/>
        </w:rPr>
        <w:t>Guide</w:t>
      </w:r>
      <w:proofErr w:type="spellEnd"/>
      <w:r w:rsidR="00CC3702" w:rsidRPr="00DE6DA0">
        <w:rPr>
          <w:rFonts w:ascii="Times New Roman" w:hAnsi="Times New Roman" w:cs="Times New Roman"/>
          <w:i/>
          <w:sz w:val="24"/>
          <w:szCs w:val="24"/>
        </w:rPr>
        <w:t xml:space="preserve"> (выпуск 15) 2007</w:t>
      </w:r>
    </w:p>
    <w:p w:rsidR="00805419" w:rsidRPr="00805419" w:rsidRDefault="00DE6DA0" w:rsidP="008054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5419" w:rsidRPr="00805419">
        <w:rPr>
          <w:rFonts w:ascii="Times New Roman" w:hAnsi="Times New Roman" w:cs="Times New Roman"/>
          <w:sz w:val="24"/>
          <w:szCs w:val="24"/>
        </w:rPr>
        <w:t>В 70-х годах Институт звукозаписи занимался также разработкой телекамер и репортажных</w:t>
      </w:r>
    </w:p>
    <w:p w:rsidR="00805419" w:rsidRPr="00805419" w:rsidRDefault="00805419" w:rsidP="00805419">
      <w:pPr>
        <w:spacing w:after="0" w:line="240" w:lineRule="auto"/>
        <w:rPr>
          <w:rFonts w:ascii="Times New Roman" w:hAnsi="Times New Roman" w:cs="Times New Roman"/>
          <w:sz w:val="24"/>
          <w:szCs w:val="24"/>
        </w:rPr>
      </w:pPr>
      <w:r w:rsidRPr="00805419">
        <w:rPr>
          <w:rFonts w:ascii="Times New Roman" w:hAnsi="Times New Roman" w:cs="Times New Roman"/>
          <w:sz w:val="24"/>
          <w:szCs w:val="24"/>
        </w:rPr>
        <w:t>станций, которые впоследствии</w:t>
      </w:r>
      <w:r>
        <w:rPr>
          <w:rFonts w:ascii="Times New Roman" w:hAnsi="Times New Roman" w:cs="Times New Roman"/>
          <w:sz w:val="24"/>
          <w:szCs w:val="24"/>
        </w:rPr>
        <w:t xml:space="preserve"> </w:t>
      </w:r>
      <w:r w:rsidRPr="00805419">
        <w:rPr>
          <w:rFonts w:ascii="Times New Roman" w:hAnsi="Times New Roman" w:cs="Times New Roman"/>
          <w:sz w:val="24"/>
          <w:szCs w:val="24"/>
        </w:rPr>
        <w:t>внедрялись в производство на ЛОМО.</w:t>
      </w:r>
      <w:r>
        <w:rPr>
          <w:rFonts w:ascii="Times New Roman" w:hAnsi="Times New Roman" w:cs="Times New Roman"/>
          <w:sz w:val="24"/>
          <w:szCs w:val="24"/>
        </w:rPr>
        <w:t xml:space="preserve"> </w:t>
      </w:r>
      <w:r w:rsidRPr="00805419">
        <w:rPr>
          <w:rFonts w:ascii="Times New Roman" w:hAnsi="Times New Roman" w:cs="Times New Roman"/>
          <w:sz w:val="24"/>
          <w:szCs w:val="24"/>
        </w:rPr>
        <w:t>В основном это были так называемые «</w:t>
      </w:r>
      <w:proofErr w:type="spellStart"/>
      <w:r w:rsidRPr="00805419">
        <w:rPr>
          <w:rFonts w:ascii="Times New Roman" w:hAnsi="Times New Roman" w:cs="Times New Roman"/>
          <w:sz w:val="24"/>
          <w:szCs w:val="24"/>
        </w:rPr>
        <w:t>ре</w:t>
      </w:r>
      <w:r>
        <w:rPr>
          <w:rFonts w:ascii="Times New Roman" w:hAnsi="Times New Roman" w:cs="Times New Roman"/>
          <w:sz w:val="24"/>
          <w:szCs w:val="24"/>
        </w:rPr>
        <w:t>п</w:t>
      </w:r>
      <w:r w:rsidRPr="00805419">
        <w:rPr>
          <w:rFonts w:ascii="Times New Roman" w:hAnsi="Times New Roman" w:cs="Times New Roman"/>
          <w:sz w:val="24"/>
          <w:szCs w:val="24"/>
        </w:rPr>
        <w:t>ортажки</w:t>
      </w:r>
      <w:proofErr w:type="spellEnd"/>
      <w:r w:rsidRPr="00805419">
        <w:rPr>
          <w:rFonts w:ascii="Times New Roman" w:hAnsi="Times New Roman" w:cs="Times New Roman"/>
          <w:sz w:val="24"/>
          <w:szCs w:val="24"/>
        </w:rPr>
        <w:t>», спроектированные В.А. Петропавловским. Они</w:t>
      </w:r>
      <w:r>
        <w:rPr>
          <w:rFonts w:ascii="Times New Roman" w:hAnsi="Times New Roman" w:cs="Times New Roman"/>
          <w:sz w:val="24"/>
          <w:szCs w:val="24"/>
        </w:rPr>
        <w:t xml:space="preserve"> </w:t>
      </w:r>
      <w:r w:rsidRPr="00805419">
        <w:rPr>
          <w:rFonts w:ascii="Times New Roman" w:hAnsi="Times New Roman" w:cs="Times New Roman"/>
          <w:sz w:val="24"/>
          <w:szCs w:val="24"/>
        </w:rPr>
        <w:t>представляли собой целый автобус.</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Только видеомагнитофон «Кадр-1»,</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необходимый для записи отснятого</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материала, весил около 500 килограмм. Дюймовые видеомагнитофоны, предназначенные изначально</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лишь для гражданской авиации,</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нашли свое применение в «</w:t>
      </w:r>
      <w:proofErr w:type="spellStart"/>
      <w:r w:rsidRPr="00805419">
        <w:rPr>
          <w:rFonts w:ascii="Times New Roman" w:hAnsi="Times New Roman" w:cs="Times New Roman"/>
          <w:sz w:val="24"/>
          <w:szCs w:val="24"/>
        </w:rPr>
        <w:t>ре</w:t>
      </w:r>
      <w:r w:rsidR="00BB254A">
        <w:rPr>
          <w:rFonts w:ascii="Times New Roman" w:hAnsi="Times New Roman" w:cs="Times New Roman"/>
          <w:sz w:val="24"/>
          <w:szCs w:val="24"/>
        </w:rPr>
        <w:t>п</w:t>
      </w:r>
      <w:r w:rsidRPr="00805419">
        <w:rPr>
          <w:rFonts w:ascii="Times New Roman" w:hAnsi="Times New Roman" w:cs="Times New Roman"/>
          <w:sz w:val="24"/>
          <w:szCs w:val="24"/>
        </w:rPr>
        <w:t>ортажках</w:t>
      </w:r>
      <w:proofErr w:type="spellEnd"/>
      <w:r w:rsidRPr="00805419">
        <w:rPr>
          <w:rFonts w:ascii="Times New Roman" w:hAnsi="Times New Roman" w:cs="Times New Roman"/>
          <w:sz w:val="24"/>
          <w:szCs w:val="24"/>
        </w:rPr>
        <w:t>». Созданные на их основе</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 xml:space="preserve">станции </w:t>
      </w:r>
      <w:r w:rsidR="00BB254A">
        <w:rPr>
          <w:rFonts w:ascii="Times New Roman" w:hAnsi="Times New Roman" w:cs="Times New Roman"/>
          <w:sz w:val="24"/>
          <w:szCs w:val="24"/>
        </w:rPr>
        <w:t>ПР</w:t>
      </w:r>
      <w:r w:rsidRPr="00805419">
        <w:rPr>
          <w:rFonts w:ascii="Times New Roman" w:hAnsi="Times New Roman" w:cs="Times New Roman"/>
          <w:sz w:val="24"/>
          <w:szCs w:val="24"/>
        </w:rPr>
        <w:t>ТС и АРТС стали невероятно популярны среди телевизионщиков. ПРТС представляла</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 xml:space="preserve">собой </w:t>
      </w:r>
      <w:proofErr w:type="gramStart"/>
      <w:r w:rsidRPr="00805419">
        <w:rPr>
          <w:rFonts w:ascii="Times New Roman" w:hAnsi="Times New Roman" w:cs="Times New Roman"/>
          <w:sz w:val="24"/>
          <w:szCs w:val="24"/>
        </w:rPr>
        <w:t>представительский</w:t>
      </w:r>
      <w:proofErr w:type="gramEnd"/>
      <w:r w:rsidRPr="00805419">
        <w:rPr>
          <w:rFonts w:ascii="Times New Roman" w:hAnsi="Times New Roman" w:cs="Times New Roman"/>
          <w:sz w:val="24"/>
          <w:szCs w:val="24"/>
        </w:rPr>
        <w:t xml:space="preserve"> З</w:t>
      </w:r>
      <w:r w:rsidR="00BB254A">
        <w:rPr>
          <w:rFonts w:ascii="Times New Roman" w:hAnsi="Times New Roman" w:cs="Times New Roman"/>
          <w:sz w:val="24"/>
          <w:szCs w:val="24"/>
        </w:rPr>
        <w:t>и</w:t>
      </w:r>
      <w:r w:rsidRPr="00805419">
        <w:rPr>
          <w:rFonts w:ascii="Times New Roman" w:hAnsi="Times New Roman" w:cs="Times New Roman"/>
          <w:sz w:val="24"/>
          <w:szCs w:val="24"/>
        </w:rPr>
        <w:t>Л</w:t>
      </w:r>
      <w:r w:rsidR="00CB39B1">
        <w:rPr>
          <w:rFonts w:ascii="Times New Roman" w:hAnsi="Times New Roman" w:cs="Times New Roman"/>
          <w:sz w:val="24"/>
          <w:szCs w:val="24"/>
        </w:rPr>
        <w:t>-</w:t>
      </w:r>
      <w:r w:rsidRPr="00805419">
        <w:rPr>
          <w:rFonts w:ascii="Times New Roman" w:hAnsi="Times New Roman" w:cs="Times New Roman"/>
          <w:sz w:val="24"/>
          <w:szCs w:val="24"/>
        </w:rPr>
        <w:t>118,</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на крыше которого размещалась</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ре</w:t>
      </w:r>
      <w:r w:rsidR="00BB254A">
        <w:rPr>
          <w:rFonts w:ascii="Times New Roman" w:hAnsi="Times New Roman" w:cs="Times New Roman"/>
          <w:sz w:val="24"/>
          <w:szCs w:val="24"/>
        </w:rPr>
        <w:t>п</w:t>
      </w:r>
      <w:r w:rsidRPr="00805419">
        <w:rPr>
          <w:rFonts w:ascii="Times New Roman" w:hAnsi="Times New Roman" w:cs="Times New Roman"/>
          <w:sz w:val="24"/>
          <w:szCs w:val="24"/>
        </w:rPr>
        <w:t>ортажна</w:t>
      </w:r>
      <w:r w:rsidR="00BB254A">
        <w:rPr>
          <w:rFonts w:ascii="Times New Roman" w:hAnsi="Times New Roman" w:cs="Times New Roman"/>
          <w:sz w:val="24"/>
          <w:szCs w:val="24"/>
        </w:rPr>
        <w:t>я</w:t>
      </w:r>
      <w:r w:rsidRPr="00805419">
        <w:rPr>
          <w:rFonts w:ascii="Times New Roman" w:hAnsi="Times New Roman" w:cs="Times New Roman"/>
          <w:sz w:val="24"/>
          <w:szCs w:val="24"/>
        </w:rPr>
        <w:t xml:space="preserve"> камера, а внутри</w:t>
      </w:r>
    </w:p>
    <w:p w:rsidR="00805419" w:rsidRPr="00805419" w:rsidRDefault="00805419" w:rsidP="00805419">
      <w:pPr>
        <w:spacing w:after="0" w:line="240" w:lineRule="auto"/>
        <w:rPr>
          <w:rFonts w:ascii="Times New Roman" w:hAnsi="Times New Roman" w:cs="Times New Roman"/>
          <w:sz w:val="24"/>
          <w:szCs w:val="24"/>
        </w:rPr>
      </w:pPr>
      <w:r w:rsidRPr="00805419">
        <w:rPr>
          <w:rFonts w:ascii="Times New Roman" w:hAnsi="Times New Roman" w:cs="Times New Roman"/>
          <w:sz w:val="24"/>
          <w:szCs w:val="24"/>
        </w:rPr>
        <w:lastRenderedPageBreak/>
        <w:t>располагался видеомагнитофон,</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работающий от аккумуляторных</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батарей. На ней можно было делать</w:t>
      </w:r>
      <w:r w:rsidR="00BB254A">
        <w:rPr>
          <w:rFonts w:ascii="Times New Roman" w:hAnsi="Times New Roman" w:cs="Times New Roman"/>
          <w:sz w:val="24"/>
          <w:szCs w:val="24"/>
        </w:rPr>
        <w:t xml:space="preserve"> </w:t>
      </w:r>
      <w:r w:rsidRPr="00805419">
        <w:rPr>
          <w:rFonts w:ascii="Times New Roman" w:hAnsi="Times New Roman" w:cs="Times New Roman"/>
          <w:sz w:val="24"/>
          <w:szCs w:val="24"/>
        </w:rPr>
        <w:t>репортажи в движении, к примеру,</w:t>
      </w:r>
      <w:r w:rsidR="00DE6DA0">
        <w:rPr>
          <w:rFonts w:ascii="Times New Roman" w:hAnsi="Times New Roman" w:cs="Times New Roman"/>
          <w:sz w:val="24"/>
          <w:szCs w:val="24"/>
        </w:rPr>
        <w:t xml:space="preserve"> </w:t>
      </w:r>
      <w:r w:rsidRPr="00805419">
        <w:rPr>
          <w:rFonts w:ascii="Times New Roman" w:hAnsi="Times New Roman" w:cs="Times New Roman"/>
          <w:sz w:val="24"/>
          <w:szCs w:val="24"/>
        </w:rPr>
        <w:t>на демонстрации. В них уже размешалась пара камер, камерный канал</w:t>
      </w:r>
      <w:r w:rsidR="00DE6DA0">
        <w:rPr>
          <w:rFonts w:ascii="Times New Roman" w:hAnsi="Times New Roman" w:cs="Times New Roman"/>
          <w:sz w:val="24"/>
          <w:szCs w:val="24"/>
        </w:rPr>
        <w:t xml:space="preserve"> </w:t>
      </w:r>
      <w:r w:rsidRPr="00805419">
        <w:rPr>
          <w:rFonts w:ascii="Times New Roman" w:hAnsi="Times New Roman" w:cs="Times New Roman"/>
          <w:sz w:val="24"/>
          <w:szCs w:val="24"/>
        </w:rPr>
        <w:t>и видеомагнитофон. По проекту</w:t>
      </w:r>
      <w:r w:rsidR="00DE6DA0">
        <w:rPr>
          <w:rFonts w:ascii="Times New Roman" w:hAnsi="Times New Roman" w:cs="Times New Roman"/>
          <w:sz w:val="24"/>
          <w:szCs w:val="24"/>
        </w:rPr>
        <w:t xml:space="preserve"> </w:t>
      </w:r>
      <w:r w:rsidRPr="00805419">
        <w:rPr>
          <w:rFonts w:ascii="Times New Roman" w:hAnsi="Times New Roman" w:cs="Times New Roman"/>
          <w:sz w:val="24"/>
          <w:szCs w:val="24"/>
        </w:rPr>
        <w:t>ВНИИТР ЛОМО сделало много таких</w:t>
      </w:r>
      <w:r w:rsidR="00DE6DA0">
        <w:rPr>
          <w:rFonts w:ascii="Times New Roman" w:hAnsi="Times New Roman" w:cs="Times New Roman"/>
          <w:sz w:val="24"/>
          <w:szCs w:val="24"/>
        </w:rPr>
        <w:t xml:space="preserve"> </w:t>
      </w:r>
      <w:r w:rsidRPr="00805419">
        <w:rPr>
          <w:rFonts w:ascii="Times New Roman" w:hAnsi="Times New Roman" w:cs="Times New Roman"/>
          <w:sz w:val="24"/>
          <w:szCs w:val="24"/>
        </w:rPr>
        <w:t>передвижных репортажных станций, которые передавали новости из</w:t>
      </w:r>
      <w:r w:rsidR="00DE6DA0">
        <w:rPr>
          <w:rFonts w:ascii="Times New Roman" w:hAnsi="Times New Roman" w:cs="Times New Roman"/>
          <w:sz w:val="24"/>
          <w:szCs w:val="24"/>
        </w:rPr>
        <w:t xml:space="preserve"> </w:t>
      </w:r>
      <w:r w:rsidRPr="00805419">
        <w:rPr>
          <w:rFonts w:ascii="Times New Roman" w:hAnsi="Times New Roman" w:cs="Times New Roman"/>
          <w:sz w:val="24"/>
          <w:szCs w:val="24"/>
        </w:rPr>
        <w:t>армии, колхозов, совхозов.</w:t>
      </w:r>
    </w:p>
    <w:p w:rsidR="00CC3702" w:rsidRDefault="00DE6DA0"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443A9" w:rsidRPr="008443A9" w:rsidRDefault="008443A9" w:rsidP="00E04287">
      <w:pPr>
        <w:spacing w:after="0" w:line="240" w:lineRule="auto"/>
        <w:rPr>
          <w:rFonts w:ascii="Times New Roman" w:hAnsi="Times New Roman" w:cs="Times New Roman"/>
          <w:i/>
          <w:sz w:val="24"/>
          <w:szCs w:val="24"/>
        </w:rPr>
      </w:pPr>
      <w:r w:rsidRPr="008443A9">
        <w:rPr>
          <w:rFonts w:ascii="Times New Roman" w:hAnsi="Times New Roman" w:cs="Times New Roman"/>
          <w:i/>
          <w:sz w:val="24"/>
          <w:szCs w:val="24"/>
        </w:rPr>
        <w:t>Из журнала "Техника кино и телевидения" № 6 за 1980 г.</w:t>
      </w:r>
    </w:p>
    <w:p w:rsidR="008443A9" w:rsidRPr="008443A9" w:rsidRDefault="008443A9" w:rsidP="008443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43A9">
        <w:rPr>
          <w:rFonts w:ascii="Times New Roman" w:hAnsi="Times New Roman" w:cs="Times New Roman"/>
          <w:sz w:val="24"/>
          <w:szCs w:val="24"/>
        </w:rPr>
        <w:t>Наиболее легкой и мобильной станцией является</w:t>
      </w:r>
      <w:r>
        <w:rPr>
          <w:rFonts w:ascii="Times New Roman" w:hAnsi="Times New Roman" w:cs="Times New Roman"/>
          <w:sz w:val="24"/>
          <w:szCs w:val="24"/>
        </w:rPr>
        <w:t xml:space="preserve"> </w:t>
      </w:r>
      <w:r w:rsidRPr="008443A9">
        <w:rPr>
          <w:rFonts w:ascii="Times New Roman" w:hAnsi="Times New Roman" w:cs="Times New Roman"/>
          <w:sz w:val="24"/>
          <w:szCs w:val="24"/>
        </w:rPr>
        <w:t>передвижная репортажная станция цветного ТВ</w:t>
      </w:r>
    </w:p>
    <w:p w:rsidR="008443A9" w:rsidRDefault="008443A9" w:rsidP="008443A9">
      <w:pPr>
        <w:spacing w:after="0" w:line="240" w:lineRule="auto"/>
        <w:rPr>
          <w:rFonts w:ascii="Times New Roman" w:hAnsi="Times New Roman" w:cs="Times New Roman"/>
          <w:sz w:val="24"/>
          <w:szCs w:val="24"/>
        </w:rPr>
      </w:pPr>
      <w:r w:rsidRPr="008443A9">
        <w:rPr>
          <w:rFonts w:ascii="Times New Roman" w:hAnsi="Times New Roman" w:cs="Times New Roman"/>
          <w:sz w:val="24"/>
          <w:szCs w:val="24"/>
        </w:rPr>
        <w:t>ПРСЦТ</w:t>
      </w:r>
      <w:r>
        <w:rPr>
          <w:rFonts w:ascii="Times New Roman" w:hAnsi="Times New Roman" w:cs="Times New Roman"/>
          <w:sz w:val="24"/>
          <w:szCs w:val="24"/>
        </w:rPr>
        <w:t>. В составе станции две ре</w:t>
      </w:r>
      <w:r w:rsidRPr="008443A9">
        <w:rPr>
          <w:rFonts w:ascii="Times New Roman" w:hAnsi="Times New Roman" w:cs="Times New Roman"/>
          <w:sz w:val="24"/>
          <w:szCs w:val="24"/>
        </w:rPr>
        <w:t>портаж</w:t>
      </w:r>
      <w:r>
        <w:rPr>
          <w:rFonts w:ascii="Times New Roman" w:hAnsi="Times New Roman" w:cs="Times New Roman"/>
          <w:sz w:val="24"/>
          <w:szCs w:val="24"/>
        </w:rPr>
        <w:t>н</w:t>
      </w:r>
      <w:r w:rsidRPr="008443A9">
        <w:rPr>
          <w:rFonts w:ascii="Times New Roman" w:hAnsi="Times New Roman" w:cs="Times New Roman"/>
          <w:sz w:val="24"/>
          <w:szCs w:val="24"/>
        </w:rPr>
        <w:t>ые камеры КТ-302Р и одноголовочный видеомагнитофон «Кадр-103». Оборудование станции</w:t>
      </w:r>
      <w:r w:rsidR="00760890">
        <w:rPr>
          <w:rFonts w:ascii="Times New Roman" w:hAnsi="Times New Roman" w:cs="Times New Roman"/>
          <w:sz w:val="24"/>
          <w:szCs w:val="24"/>
        </w:rPr>
        <w:t xml:space="preserve"> </w:t>
      </w:r>
      <w:r w:rsidRPr="008443A9">
        <w:rPr>
          <w:rFonts w:ascii="Times New Roman" w:hAnsi="Times New Roman" w:cs="Times New Roman"/>
          <w:sz w:val="24"/>
          <w:szCs w:val="24"/>
        </w:rPr>
        <w:t>также включает регенератор РГ-100, микшерно-коммутационное устройство, кодер, синхрогенератор и необходимое вспомогательное, контрольное и звуковое оборудование.</w:t>
      </w:r>
      <w:r w:rsidR="00760890">
        <w:rPr>
          <w:rFonts w:ascii="Times New Roman" w:hAnsi="Times New Roman" w:cs="Times New Roman"/>
          <w:sz w:val="24"/>
          <w:szCs w:val="24"/>
        </w:rPr>
        <w:t xml:space="preserve"> </w:t>
      </w:r>
      <w:r w:rsidRPr="008443A9">
        <w:rPr>
          <w:rFonts w:ascii="Times New Roman" w:hAnsi="Times New Roman" w:cs="Times New Roman"/>
          <w:sz w:val="24"/>
          <w:szCs w:val="24"/>
        </w:rPr>
        <w:t>Оборудование станции позволяет формировать</w:t>
      </w:r>
      <w:r w:rsidR="00760890">
        <w:rPr>
          <w:rFonts w:ascii="Times New Roman" w:hAnsi="Times New Roman" w:cs="Times New Roman"/>
          <w:sz w:val="24"/>
          <w:szCs w:val="24"/>
        </w:rPr>
        <w:t xml:space="preserve"> </w:t>
      </w:r>
      <w:r w:rsidRPr="008443A9">
        <w:rPr>
          <w:rFonts w:ascii="Times New Roman" w:hAnsi="Times New Roman" w:cs="Times New Roman"/>
          <w:sz w:val="24"/>
          <w:szCs w:val="24"/>
        </w:rPr>
        <w:t>законченные фрагменты ТВ программ, которые могут быть записаны на видеомагнитофон, переданы</w:t>
      </w:r>
      <w:r w:rsidR="00760890">
        <w:rPr>
          <w:rFonts w:ascii="Times New Roman" w:hAnsi="Times New Roman" w:cs="Times New Roman"/>
          <w:sz w:val="24"/>
          <w:szCs w:val="24"/>
        </w:rPr>
        <w:t xml:space="preserve"> </w:t>
      </w:r>
      <w:r w:rsidRPr="008443A9">
        <w:rPr>
          <w:rFonts w:ascii="Times New Roman" w:hAnsi="Times New Roman" w:cs="Times New Roman"/>
          <w:sz w:val="24"/>
          <w:szCs w:val="24"/>
        </w:rPr>
        <w:t>на вход внешних программ ПТС или непосредственно на ТВ центр по каналам связи. Репортажные станции ПРСЦТ будут использованы при подготовке программ Олимпийских игр.</w:t>
      </w:r>
    </w:p>
    <w:p w:rsidR="00751E7C" w:rsidRDefault="00751E7C" w:rsidP="008443A9">
      <w:pPr>
        <w:spacing w:after="0" w:line="240" w:lineRule="auto"/>
        <w:rPr>
          <w:rFonts w:ascii="Times New Roman" w:hAnsi="Times New Roman" w:cs="Times New Roman"/>
          <w:i/>
          <w:sz w:val="24"/>
          <w:szCs w:val="24"/>
        </w:rPr>
      </w:pPr>
    </w:p>
    <w:p w:rsidR="00B107F8" w:rsidRPr="00B107F8" w:rsidRDefault="00B107F8" w:rsidP="008443A9">
      <w:pPr>
        <w:spacing w:after="0" w:line="240" w:lineRule="auto"/>
        <w:rPr>
          <w:rFonts w:ascii="Times New Roman" w:hAnsi="Times New Roman" w:cs="Times New Roman"/>
          <w:i/>
          <w:sz w:val="24"/>
          <w:szCs w:val="24"/>
        </w:rPr>
      </w:pPr>
      <w:r w:rsidRPr="00B107F8">
        <w:rPr>
          <w:rFonts w:ascii="Times New Roman" w:hAnsi="Times New Roman" w:cs="Times New Roman"/>
          <w:i/>
          <w:sz w:val="24"/>
          <w:szCs w:val="24"/>
        </w:rPr>
        <w:t>Из журнала "Техника кино и телевидения" №6 1987 год.</w:t>
      </w:r>
    </w:p>
    <w:p w:rsidR="00B107F8" w:rsidRPr="00B107F8" w:rsidRDefault="00B107F8" w:rsidP="00B10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107F8">
        <w:rPr>
          <w:rFonts w:ascii="Times New Roman" w:hAnsi="Times New Roman" w:cs="Times New Roman"/>
          <w:sz w:val="24"/>
          <w:szCs w:val="24"/>
        </w:rPr>
        <w:t>Передвижная репортажная телевизионная станция «Гранат-2» предназначена для подготовки и записи законченных фрагментов ТВ программ. Специально разработанный финской фирмой «</w:t>
      </w:r>
      <w:proofErr w:type="spellStart"/>
      <w:r w:rsidRPr="00B107F8">
        <w:rPr>
          <w:rFonts w:ascii="Times New Roman" w:hAnsi="Times New Roman" w:cs="Times New Roman"/>
          <w:sz w:val="24"/>
          <w:szCs w:val="24"/>
        </w:rPr>
        <w:t>Айокки</w:t>
      </w:r>
      <w:proofErr w:type="spellEnd"/>
      <w:r w:rsidRPr="00B107F8">
        <w:rPr>
          <w:rFonts w:ascii="Times New Roman" w:hAnsi="Times New Roman" w:cs="Times New Roman"/>
          <w:sz w:val="24"/>
          <w:szCs w:val="24"/>
        </w:rPr>
        <w:t>» кузов установлен на шасси вездехода УАЗ-452. Источником электропитания может</w:t>
      </w:r>
    </w:p>
    <w:p w:rsidR="00B107F8" w:rsidRPr="00B107F8" w:rsidRDefault="00B107F8" w:rsidP="00B107F8">
      <w:pPr>
        <w:spacing w:after="0" w:line="240" w:lineRule="auto"/>
        <w:rPr>
          <w:rFonts w:ascii="Times New Roman" w:hAnsi="Times New Roman" w:cs="Times New Roman"/>
          <w:sz w:val="24"/>
          <w:szCs w:val="24"/>
        </w:rPr>
      </w:pPr>
      <w:r w:rsidRPr="00B107F8">
        <w:rPr>
          <w:rFonts w:ascii="Times New Roman" w:hAnsi="Times New Roman" w:cs="Times New Roman"/>
          <w:sz w:val="24"/>
          <w:szCs w:val="24"/>
        </w:rPr>
        <w:t>служить однофазная сеть 220</w:t>
      </w:r>
      <w:proofErr w:type="gramStart"/>
      <w:r w:rsidRPr="00B107F8">
        <w:rPr>
          <w:rFonts w:ascii="Times New Roman" w:hAnsi="Times New Roman" w:cs="Times New Roman"/>
          <w:sz w:val="24"/>
          <w:szCs w:val="24"/>
        </w:rPr>
        <w:t xml:space="preserve"> В</w:t>
      </w:r>
      <w:proofErr w:type="gramEnd"/>
      <w:r w:rsidRPr="00B107F8">
        <w:rPr>
          <w:rFonts w:ascii="Times New Roman" w:hAnsi="Times New Roman" w:cs="Times New Roman"/>
          <w:sz w:val="24"/>
          <w:szCs w:val="24"/>
        </w:rPr>
        <w:t xml:space="preserve"> или встроенный</w:t>
      </w:r>
      <w:r>
        <w:rPr>
          <w:rFonts w:ascii="Times New Roman" w:hAnsi="Times New Roman" w:cs="Times New Roman"/>
          <w:sz w:val="24"/>
          <w:szCs w:val="24"/>
        </w:rPr>
        <w:t xml:space="preserve"> </w:t>
      </w:r>
      <w:proofErr w:type="spellStart"/>
      <w:r w:rsidRPr="00B107F8">
        <w:rPr>
          <w:rFonts w:ascii="Times New Roman" w:hAnsi="Times New Roman" w:cs="Times New Roman"/>
          <w:sz w:val="24"/>
          <w:szCs w:val="24"/>
        </w:rPr>
        <w:t>бензоэлектроагрегат</w:t>
      </w:r>
      <w:proofErr w:type="spellEnd"/>
      <w:r w:rsidRPr="00B107F8">
        <w:rPr>
          <w:rFonts w:ascii="Times New Roman" w:hAnsi="Times New Roman" w:cs="Times New Roman"/>
          <w:sz w:val="24"/>
          <w:szCs w:val="24"/>
        </w:rPr>
        <w:t xml:space="preserve"> мощностью 4 </w:t>
      </w:r>
      <w:proofErr w:type="spellStart"/>
      <w:r w:rsidRPr="00B107F8">
        <w:rPr>
          <w:rFonts w:ascii="Times New Roman" w:hAnsi="Times New Roman" w:cs="Times New Roman"/>
          <w:sz w:val="24"/>
          <w:szCs w:val="24"/>
        </w:rPr>
        <w:t>кВА</w:t>
      </w:r>
      <w:proofErr w:type="spellEnd"/>
      <w:r w:rsidRPr="00B107F8">
        <w:rPr>
          <w:rFonts w:ascii="Times New Roman" w:hAnsi="Times New Roman" w:cs="Times New Roman"/>
          <w:sz w:val="24"/>
          <w:szCs w:val="24"/>
        </w:rPr>
        <w:t xml:space="preserve">. Электронное оборудование станции потребляет 1,4 </w:t>
      </w:r>
      <w:proofErr w:type="spellStart"/>
      <w:r w:rsidRPr="00B107F8">
        <w:rPr>
          <w:rFonts w:ascii="Times New Roman" w:hAnsi="Times New Roman" w:cs="Times New Roman"/>
          <w:sz w:val="24"/>
          <w:szCs w:val="24"/>
        </w:rPr>
        <w:t>кВА</w:t>
      </w:r>
      <w:proofErr w:type="spellEnd"/>
      <w:r w:rsidRPr="00B107F8">
        <w:rPr>
          <w:rFonts w:ascii="Times New Roman" w:hAnsi="Times New Roman" w:cs="Times New Roman"/>
          <w:sz w:val="24"/>
          <w:szCs w:val="24"/>
        </w:rPr>
        <w:t>,</w:t>
      </w:r>
      <w:r>
        <w:rPr>
          <w:rFonts w:ascii="Times New Roman" w:hAnsi="Times New Roman" w:cs="Times New Roman"/>
          <w:sz w:val="24"/>
          <w:szCs w:val="24"/>
        </w:rPr>
        <w:t xml:space="preserve"> </w:t>
      </w:r>
      <w:r w:rsidRPr="00B107F8">
        <w:rPr>
          <w:rFonts w:ascii="Times New Roman" w:hAnsi="Times New Roman" w:cs="Times New Roman"/>
          <w:sz w:val="24"/>
          <w:szCs w:val="24"/>
        </w:rPr>
        <w:t>для питания обогревателя и</w:t>
      </w:r>
      <w:r>
        <w:rPr>
          <w:rFonts w:ascii="Times New Roman" w:hAnsi="Times New Roman" w:cs="Times New Roman"/>
          <w:sz w:val="24"/>
          <w:szCs w:val="24"/>
        </w:rPr>
        <w:t xml:space="preserve"> </w:t>
      </w:r>
      <w:r w:rsidRPr="00B107F8">
        <w:rPr>
          <w:rFonts w:ascii="Times New Roman" w:hAnsi="Times New Roman" w:cs="Times New Roman"/>
          <w:sz w:val="24"/>
          <w:szCs w:val="24"/>
        </w:rPr>
        <w:t xml:space="preserve">кондиционера требуется дополнительно 2 </w:t>
      </w:r>
      <w:proofErr w:type="spellStart"/>
      <w:r w:rsidRPr="00B107F8">
        <w:rPr>
          <w:rFonts w:ascii="Times New Roman" w:hAnsi="Times New Roman" w:cs="Times New Roman"/>
          <w:sz w:val="24"/>
          <w:szCs w:val="24"/>
        </w:rPr>
        <w:t>кВА</w:t>
      </w:r>
      <w:proofErr w:type="spellEnd"/>
      <w:r w:rsidRPr="00B107F8">
        <w:rPr>
          <w:rFonts w:ascii="Times New Roman" w:hAnsi="Times New Roman" w:cs="Times New Roman"/>
          <w:sz w:val="24"/>
          <w:szCs w:val="24"/>
        </w:rPr>
        <w:t xml:space="preserve">. Для повышения пожарной безопасности </w:t>
      </w:r>
      <w:proofErr w:type="spellStart"/>
      <w:r w:rsidRPr="00B107F8">
        <w:rPr>
          <w:rFonts w:ascii="Times New Roman" w:hAnsi="Times New Roman" w:cs="Times New Roman"/>
          <w:sz w:val="24"/>
          <w:szCs w:val="24"/>
        </w:rPr>
        <w:t>бензоэлектроагрегат</w:t>
      </w:r>
      <w:proofErr w:type="spellEnd"/>
      <w:r w:rsidR="009609AE">
        <w:rPr>
          <w:rFonts w:ascii="Times New Roman" w:hAnsi="Times New Roman" w:cs="Times New Roman"/>
          <w:sz w:val="24"/>
          <w:szCs w:val="24"/>
        </w:rPr>
        <w:t xml:space="preserve"> </w:t>
      </w:r>
      <w:proofErr w:type="gramStart"/>
      <w:r w:rsidRPr="00B107F8">
        <w:rPr>
          <w:rFonts w:ascii="Times New Roman" w:hAnsi="Times New Roman" w:cs="Times New Roman"/>
          <w:sz w:val="24"/>
          <w:szCs w:val="24"/>
        </w:rPr>
        <w:t>размещен</w:t>
      </w:r>
      <w:proofErr w:type="gramEnd"/>
      <w:r w:rsidR="009609AE">
        <w:rPr>
          <w:rFonts w:ascii="Times New Roman" w:hAnsi="Times New Roman" w:cs="Times New Roman"/>
          <w:sz w:val="24"/>
          <w:szCs w:val="24"/>
        </w:rPr>
        <w:t xml:space="preserve"> </w:t>
      </w:r>
      <w:r w:rsidRPr="00B107F8">
        <w:rPr>
          <w:rFonts w:ascii="Times New Roman" w:hAnsi="Times New Roman" w:cs="Times New Roman"/>
          <w:sz w:val="24"/>
          <w:szCs w:val="24"/>
        </w:rPr>
        <w:t>в отдельном изолированном отсеке.</w:t>
      </w:r>
    </w:p>
    <w:p w:rsidR="00B107F8" w:rsidRPr="00B107F8" w:rsidRDefault="00B107F8" w:rsidP="00B107F8">
      <w:pPr>
        <w:spacing w:after="0" w:line="240" w:lineRule="auto"/>
        <w:rPr>
          <w:rFonts w:ascii="Times New Roman" w:hAnsi="Times New Roman" w:cs="Times New Roman"/>
          <w:sz w:val="24"/>
          <w:szCs w:val="24"/>
        </w:rPr>
      </w:pPr>
      <w:r w:rsidRPr="00B107F8">
        <w:rPr>
          <w:rFonts w:ascii="Times New Roman" w:hAnsi="Times New Roman" w:cs="Times New Roman"/>
          <w:sz w:val="24"/>
          <w:szCs w:val="24"/>
        </w:rPr>
        <w:t>Телевизионное оборудование станции включает</w:t>
      </w:r>
      <w:r w:rsidR="009609AE">
        <w:rPr>
          <w:rFonts w:ascii="Times New Roman" w:hAnsi="Times New Roman" w:cs="Times New Roman"/>
          <w:sz w:val="24"/>
          <w:szCs w:val="24"/>
        </w:rPr>
        <w:t xml:space="preserve"> </w:t>
      </w:r>
      <w:r w:rsidRPr="00B107F8">
        <w:rPr>
          <w:rFonts w:ascii="Times New Roman" w:hAnsi="Times New Roman" w:cs="Times New Roman"/>
          <w:sz w:val="24"/>
          <w:szCs w:val="24"/>
        </w:rPr>
        <w:t>две камеры внестудийного видеопроизводства</w:t>
      </w:r>
    </w:p>
    <w:p w:rsidR="00B107F8" w:rsidRDefault="00B107F8" w:rsidP="00B107F8">
      <w:pPr>
        <w:spacing w:after="0" w:line="240" w:lineRule="auto"/>
        <w:rPr>
          <w:rFonts w:ascii="Times New Roman" w:hAnsi="Times New Roman" w:cs="Times New Roman"/>
          <w:sz w:val="24"/>
          <w:szCs w:val="24"/>
        </w:rPr>
      </w:pPr>
      <w:r w:rsidRPr="00B107F8">
        <w:rPr>
          <w:rFonts w:ascii="Times New Roman" w:hAnsi="Times New Roman" w:cs="Times New Roman"/>
          <w:sz w:val="24"/>
          <w:szCs w:val="24"/>
        </w:rPr>
        <w:t xml:space="preserve">КТ-320, </w:t>
      </w:r>
      <w:proofErr w:type="spellStart"/>
      <w:r w:rsidRPr="00B107F8">
        <w:rPr>
          <w:rFonts w:ascii="Times New Roman" w:hAnsi="Times New Roman" w:cs="Times New Roman"/>
          <w:sz w:val="24"/>
          <w:szCs w:val="24"/>
        </w:rPr>
        <w:t>видеокоммутатор</w:t>
      </w:r>
      <w:proofErr w:type="spellEnd"/>
      <w:r w:rsidRPr="00B107F8">
        <w:rPr>
          <w:rFonts w:ascii="Times New Roman" w:hAnsi="Times New Roman" w:cs="Times New Roman"/>
          <w:sz w:val="24"/>
          <w:szCs w:val="24"/>
        </w:rPr>
        <w:t xml:space="preserve">, четыре видеомонитора (два цветных и два черно-белых), видеомагнитофон, генератор синхронизирующих и испытательных сигналов, </w:t>
      </w:r>
      <w:r w:rsidR="009609AE">
        <w:rPr>
          <w:rFonts w:ascii="Times New Roman" w:hAnsi="Times New Roman" w:cs="Times New Roman"/>
          <w:sz w:val="24"/>
          <w:szCs w:val="24"/>
        </w:rPr>
        <w:t>6-</w:t>
      </w:r>
      <w:r w:rsidRPr="00B107F8">
        <w:rPr>
          <w:rFonts w:ascii="Times New Roman" w:hAnsi="Times New Roman" w:cs="Times New Roman"/>
          <w:sz w:val="24"/>
          <w:szCs w:val="24"/>
        </w:rPr>
        <w:t xml:space="preserve">входовый </w:t>
      </w:r>
      <w:proofErr w:type="spellStart"/>
      <w:r w:rsidRPr="00B107F8">
        <w:rPr>
          <w:rFonts w:ascii="Times New Roman" w:hAnsi="Times New Roman" w:cs="Times New Roman"/>
          <w:sz w:val="24"/>
          <w:szCs w:val="24"/>
        </w:rPr>
        <w:t>звукомикшер</w:t>
      </w:r>
      <w:proofErr w:type="spellEnd"/>
      <w:r w:rsidRPr="00B107F8">
        <w:rPr>
          <w:rFonts w:ascii="Times New Roman" w:hAnsi="Times New Roman" w:cs="Times New Roman"/>
          <w:sz w:val="24"/>
          <w:szCs w:val="24"/>
        </w:rPr>
        <w:t>,</w:t>
      </w:r>
      <w:r w:rsidR="009609AE">
        <w:rPr>
          <w:rFonts w:ascii="Times New Roman" w:hAnsi="Times New Roman" w:cs="Times New Roman"/>
          <w:sz w:val="24"/>
          <w:szCs w:val="24"/>
        </w:rPr>
        <w:t xml:space="preserve"> </w:t>
      </w:r>
      <w:r w:rsidRPr="00B107F8">
        <w:rPr>
          <w:rFonts w:ascii="Times New Roman" w:hAnsi="Times New Roman" w:cs="Times New Roman"/>
          <w:sz w:val="24"/>
          <w:szCs w:val="24"/>
        </w:rPr>
        <w:t>оборудование служебной связи и вспомогательное</w:t>
      </w:r>
      <w:r w:rsidR="009609AE">
        <w:rPr>
          <w:rFonts w:ascii="Times New Roman" w:hAnsi="Times New Roman" w:cs="Times New Roman"/>
          <w:sz w:val="24"/>
          <w:szCs w:val="24"/>
        </w:rPr>
        <w:t xml:space="preserve"> </w:t>
      </w:r>
      <w:r w:rsidRPr="00B107F8">
        <w:rPr>
          <w:rFonts w:ascii="Times New Roman" w:hAnsi="Times New Roman" w:cs="Times New Roman"/>
          <w:sz w:val="24"/>
          <w:szCs w:val="24"/>
        </w:rPr>
        <w:t>оборудование. Максимальная длина камерных</w:t>
      </w:r>
      <w:r w:rsidR="009609AE">
        <w:rPr>
          <w:rFonts w:ascii="Times New Roman" w:hAnsi="Times New Roman" w:cs="Times New Roman"/>
          <w:sz w:val="24"/>
          <w:szCs w:val="24"/>
        </w:rPr>
        <w:t xml:space="preserve"> </w:t>
      </w:r>
      <w:r w:rsidRPr="00B107F8">
        <w:rPr>
          <w:rFonts w:ascii="Times New Roman" w:hAnsi="Times New Roman" w:cs="Times New Roman"/>
          <w:sz w:val="24"/>
          <w:szCs w:val="24"/>
        </w:rPr>
        <w:t>и микрофонных кабелей 200 м.</w:t>
      </w:r>
    </w:p>
    <w:p w:rsidR="009609AE" w:rsidRDefault="009609AE" w:rsidP="009609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09AE">
        <w:rPr>
          <w:rFonts w:ascii="Times New Roman" w:hAnsi="Times New Roman" w:cs="Times New Roman"/>
          <w:sz w:val="24"/>
          <w:szCs w:val="24"/>
        </w:rPr>
        <w:t>Отечественный видеомагнитофон формата «В</w:t>
      </w:r>
      <w:r>
        <w:rPr>
          <w:rFonts w:ascii="Times New Roman" w:hAnsi="Times New Roman" w:cs="Times New Roman"/>
          <w:sz w:val="24"/>
          <w:szCs w:val="24"/>
        </w:rPr>
        <w:t xml:space="preserve">» </w:t>
      </w:r>
      <w:r w:rsidRPr="009609AE">
        <w:rPr>
          <w:rFonts w:ascii="Times New Roman" w:hAnsi="Times New Roman" w:cs="Times New Roman"/>
          <w:sz w:val="24"/>
          <w:szCs w:val="24"/>
        </w:rPr>
        <w:t>ВМ-4101 обеспечивает непрерывную запись в течение 1 ч, контрольное воспроизведение и простейший монтаж (в режимах «вставка» и «продолжение»)</w:t>
      </w:r>
      <w:r>
        <w:rPr>
          <w:rFonts w:ascii="Times New Roman" w:hAnsi="Times New Roman" w:cs="Times New Roman"/>
          <w:sz w:val="24"/>
          <w:szCs w:val="24"/>
        </w:rPr>
        <w:t xml:space="preserve"> </w:t>
      </w:r>
      <w:r w:rsidRPr="009609AE">
        <w:rPr>
          <w:rFonts w:ascii="Times New Roman" w:hAnsi="Times New Roman" w:cs="Times New Roman"/>
          <w:sz w:val="24"/>
          <w:szCs w:val="24"/>
        </w:rPr>
        <w:t>сигналов изображения и звука. При видеосъемке</w:t>
      </w:r>
      <w:r>
        <w:rPr>
          <w:rFonts w:ascii="Times New Roman" w:hAnsi="Times New Roman" w:cs="Times New Roman"/>
          <w:sz w:val="24"/>
          <w:szCs w:val="24"/>
        </w:rPr>
        <w:t xml:space="preserve"> </w:t>
      </w:r>
      <w:r w:rsidRPr="009609AE">
        <w:rPr>
          <w:rFonts w:ascii="Times New Roman" w:hAnsi="Times New Roman" w:cs="Times New Roman"/>
          <w:sz w:val="24"/>
          <w:szCs w:val="24"/>
        </w:rPr>
        <w:t>в движении оператор может использовать люк в</w:t>
      </w:r>
      <w:r w:rsidR="00E9121C">
        <w:rPr>
          <w:rFonts w:ascii="Times New Roman" w:hAnsi="Times New Roman" w:cs="Times New Roman"/>
          <w:sz w:val="24"/>
          <w:szCs w:val="24"/>
        </w:rPr>
        <w:t xml:space="preserve"> </w:t>
      </w:r>
      <w:r w:rsidRPr="009609AE">
        <w:rPr>
          <w:rFonts w:ascii="Times New Roman" w:hAnsi="Times New Roman" w:cs="Times New Roman"/>
          <w:sz w:val="24"/>
          <w:szCs w:val="24"/>
        </w:rPr>
        <w:t>крыше водителя. Предусмотрена совместная работа</w:t>
      </w:r>
      <w:r w:rsidR="00E9121C">
        <w:rPr>
          <w:rFonts w:ascii="Times New Roman" w:hAnsi="Times New Roman" w:cs="Times New Roman"/>
          <w:sz w:val="24"/>
          <w:szCs w:val="24"/>
        </w:rPr>
        <w:t xml:space="preserve"> </w:t>
      </w:r>
      <w:r w:rsidRPr="009609AE">
        <w:rPr>
          <w:rFonts w:ascii="Times New Roman" w:hAnsi="Times New Roman" w:cs="Times New Roman"/>
          <w:sz w:val="24"/>
          <w:szCs w:val="24"/>
        </w:rPr>
        <w:t xml:space="preserve">станции «Гранат-2» с </w:t>
      </w:r>
      <w:proofErr w:type="gramStart"/>
      <w:r w:rsidRPr="009609AE">
        <w:rPr>
          <w:rFonts w:ascii="Times New Roman" w:hAnsi="Times New Roman" w:cs="Times New Roman"/>
          <w:sz w:val="24"/>
          <w:szCs w:val="24"/>
        </w:rPr>
        <w:t>большими</w:t>
      </w:r>
      <w:proofErr w:type="gramEnd"/>
      <w:r w:rsidRPr="009609AE">
        <w:rPr>
          <w:rFonts w:ascii="Times New Roman" w:hAnsi="Times New Roman" w:cs="Times New Roman"/>
          <w:sz w:val="24"/>
          <w:szCs w:val="24"/>
        </w:rPr>
        <w:t xml:space="preserve"> ПТС. В этом случае синхрогенератор работает в ведомом режиме,</w:t>
      </w:r>
      <w:r w:rsidR="00E9121C">
        <w:rPr>
          <w:rFonts w:ascii="Times New Roman" w:hAnsi="Times New Roman" w:cs="Times New Roman"/>
          <w:sz w:val="24"/>
          <w:szCs w:val="24"/>
        </w:rPr>
        <w:t xml:space="preserve"> </w:t>
      </w:r>
      <w:r w:rsidRPr="009609AE">
        <w:rPr>
          <w:rFonts w:ascii="Times New Roman" w:hAnsi="Times New Roman" w:cs="Times New Roman"/>
          <w:sz w:val="24"/>
          <w:szCs w:val="24"/>
        </w:rPr>
        <w:t>а сигналы двух камер подаются непосредственно на</w:t>
      </w:r>
      <w:r w:rsidR="00E9121C">
        <w:rPr>
          <w:rFonts w:ascii="Times New Roman" w:hAnsi="Times New Roman" w:cs="Times New Roman"/>
          <w:sz w:val="24"/>
          <w:szCs w:val="24"/>
        </w:rPr>
        <w:t xml:space="preserve"> </w:t>
      </w:r>
      <w:proofErr w:type="spellStart"/>
      <w:r w:rsidRPr="009609AE">
        <w:rPr>
          <w:rFonts w:ascii="Times New Roman" w:hAnsi="Times New Roman" w:cs="Times New Roman"/>
          <w:sz w:val="24"/>
          <w:szCs w:val="24"/>
        </w:rPr>
        <w:t>видеомикшер</w:t>
      </w:r>
      <w:proofErr w:type="spellEnd"/>
      <w:r w:rsidRPr="009609AE">
        <w:rPr>
          <w:rFonts w:ascii="Times New Roman" w:hAnsi="Times New Roman" w:cs="Times New Roman"/>
          <w:sz w:val="24"/>
          <w:szCs w:val="24"/>
        </w:rPr>
        <w:t xml:space="preserve"> ПТС.</w:t>
      </w:r>
    </w:p>
    <w:p w:rsidR="00A67909" w:rsidRDefault="00A67909" w:rsidP="00E04287">
      <w:pPr>
        <w:spacing w:after="0" w:line="240" w:lineRule="auto"/>
        <w:rPr>
          <w:rFonts w:ascii="Times New Roman" w:hAnsi="Times New Roman" w:cs="Times New Roman"/>
          <w:sz w:val="24"/>
          <w:szCs w:val="24"/>
        </w:rPr>
      </w:pPr>
    </w:p>
    <w:p w:rsidR="00E04287" w:rsidRPr="00967F44" w:rsidRDefault="00E04287" w:rsidP="00E04287">
      <w:pPr>
        <w:spacing w:after="0" w:line="240" w:lineRule="auto"/>
        <w:rPr>
          <w:rFonts w:ascii="Times New Roman" w:hAnsi="Times New Roman" w:cs="Times New Roman"/>
          <w:i/>
          <w:sz w:val="24"/>
          <w:szCs w:val="24"/>
        </w:rPr>
      </w:pPr>
      <w:r w:rsidRPr="00967F44">
        <w:rPr>
          <w:rFonts w:ascii="Times New Roman" w:hAnsi="Times New Roman" w:cs="Times New Roman"/>
          <w:i/>
          <w:sz w:val="24"/>
          <w:szCs w:val="24"/>
        </w:rPr>
        <w:t xml:space="preserve">Из статьи Д. Дементьева и М. </w:t>
      </w:r>
      <w:proofErr w:type="spellStart"/>
      <w:r w:rsidRPr="00967F44">
        <w:rPr>
          <w:rFonts w:ascii="Times New Roman" w:hAnsi="Times New Roman" w:cs="Times New Roman"/>
          <w:i/>
          <w:sz w:val="24"/>
          <w:szCs w:val="24"/>
        </w:rPr>
        <w:t>Шелепенкова</w:t>
      </w:r>
      <w:proofErr w:type="spellEnd"/>
      <w:r w:rsidRPr="00967F44">
        <w:rPr>
          <w:rFonts w:ascii="Times New Roman" w:hAnsi="Times New Roman" w:cs="Times New Roman"/>
          <w:i/>
          <w:sz w:val="24"/>
          <w:szCs w:val="24"/>
        </w:rPr>
        <w:t xml:space="preserve"> «История передвижных телевизионных видеозаписывающих станций (ПВС, ПТВС, РТВС)</w:t>
      </w:r>
      <w:r w:rsidR="00967F44" w:rsidRPr="00967F44">
        <w:rPr>
          <w:rFonts w:ascii="Times New Roman" w:hAnsi="Times New Roman" w:cs="Times New Roman"/>
          <w:i/>
          <w:sz w:val="24"/>
          <w:szCs w:val="24"/>
        </w:rPr>
        <w:t>», ГП 01-2008, www.gruzovikpress.ru/article/3485/</w:t>
      </w:r>
    </w:p>
    <w:p w:rsidR="00A67909" w:rsidRDefault="00E04287"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4287">
        <w:rPr>
          <w:rFonts w:ascii="Times New Roman" w:hAnsi="Times New Roman" w:cs="Times New Roman"/>
          <w:sz w:val="24"/>
          <w:szCs w:val="24"/>
        </w:rPr>
        <w:t xml:space="preserve">В свое время станции типа ПТВС были задуманы как более оперативные телевизионные комплексы по сравнению с парами ПТС+ПВС, но новые видеозаписывающие станции, особенно автопоезд ПТВС-3ЦТ, уже плохо подходили на роль оперативного транспортного средства. С развитием микроэлектроники стало возможным создать действительно небольшие, так называемые репортажные телевизионные станции (РТВС, позже их стали называть ПРТС или ПРСЦТ). И первую такую машину создали на КЗР </w:t>
      </w:r>
      <w:r w:rsidR="000F3EB0">
        <w:rPr>
          <w:rFonts w:ascii="Times New Roman" w:hAnsi="Times New Roman" w:cs="Times New Roman"/>
          <w:sz w:val="24"/>
          <w:szCs w:val="24"/>
        </w:rPr>
        <w:t>(</w:t>
      </w:r>
      <w:r w:rsidR="000F3EB0" w:rsidRPr="000F3EB0">
        <w:rPr>
          <w:rFonts w:ascii="Times New Roman" w:hAnsi="Times New Roman" w:cs="Times New Roman"/>
          <w:sz w:val="24"/>
          <w:szCs w:val="24"/>
        </w:rPr>
        <w:t>Кировоградск</w:t>
      </w:r>
      <w:r w:rsidR="000F3EB0">
        <w:rPr>
          <w:rFonts w:ascii="Times New Roman" w:hAnsi="Times New Roman" w:cs="Times New Roman"/>
          <w:sz w:val="24"/>
          <w:szCs w:val="24"/>
        </w:rPr>
        <w:t>ий</w:t>
      </w:r>
      <w:r w:rsidR="000F3EB0" w:rsidRPr="000F3EB0">
        <w:rPr>
          <w:rFonts w:ascii="Times New Roman" w:hAnsi="Times New Roman" w:cs="Times New Roman"/>
          <w:sz w:val="24"/>
          <w:szCs w:val="24"/>
        </w:rPr>
        <w:t xml:space="preserve"> завод </w:t>
      </w:r>
      <w:proofErr w:type="spellStart"/>
      <w:r w:rsidR="000F3EB0" w:rsidRPr="000F3EB0">
        <w:rPr>
          <w:rFonts w:ascii="Times New Roman" w:hAnsi="Times New Roman" w:cs="Times New Roman"/>
          <w:sz w:val="24"/>
          <w:szCs w:val="24"/>
        </w:rPr>
        <w:t>радиоизделий</w:t>
      </w:r>
      <w:proofErr w:type="spellEnd"/>
      <w:r w:rsidR="000F3EB0">
        <w:rPr>
          <w:rFonts w:ascii="Times New Roman" w:hAnsi="Times New Roman" w:cs="Times New Roman"/>
          <w:sz w:val="24"/>
          <w:szCs w:val="24"/>
        </w:rPr>
        <w:t xml:space="preserve">) </w:t>
      </w:r>
      <w:r w:rsidRPr="00E04287">
        <w:rPr>
          <w:rFonts w:ascii="Times New Roman" w:hAnsi="Times New Roman" w:cs="Times New Roman"/>
          <w:sz w:val="24"/>
          <w:szCs w:val="24"/>
        </w:rPr>
        <w:t xml:space="preserve">в 1976 году на базе </w:t>
      </w:r>
      <w:proofErr w:type="spellStart"/>
      <w:r w:rsidRPr="00E04287">
        <w:rPr>
          <w:rFonts w:ascii="Times New Roman" w:hAnsi="Times New Roman" w:cs="Times New Roman"/>
          <w:sz w:val="24"/>
          <w:szCs w:val="24"/>
        </w:rPr>
        <w:t>полноприводного</w:t>
      </w:r>
      <w:proofErr w:type="spellEnd"/>
      <w:r w:rsidRPr="00E04287">
        <w:rPr>
          <w:rFonts w:ascii="Times New Roman" w:hAnsi="Times New Roman" w:cs="Times New Roman"/>
          <w:sz w:val="24"/>
          <w:szCs w:val="24"/>
        </w:rPr>
        <w:t xml:space="preserve"> автобуса ПАЗ-3201. В состав РТВС-1 входил видеомагнитофон «Кадр-3П» или «Кадр-5» и две студийные камеры КТ-132. Ее достоинством является то, что она не требовала внешних кабельных соединений. По прибытии на место одна из камер выдвигалась через переднюю дверь на специальном устройстве, другая через люк в крыше на подъемнике. Это позволяло оперативно проводить репортажи без выноса камер из машины, но при необходимости камеры могли быть удалены от станции на расстояние до 600 метров.</w:t>
      </w:r>
    </w:p>
    <w:p w:rsidR="00C171C1" w:rsidRDefault="00C171C1" w:rsidP="00E04287">
      <w:pPr>
        <w:spacing w:after="0" w:line="240" w:lineRule="auto"/>
        <w:rPr>
          <w:rFonts w:ascii="Times New Roman" w:hAnsi="Times New Roman" w:cs="Times New Roman"/>
          <w:sz w:val="24"/>
          <w:szCs w:val="24"/>
        </w:rPr>
      </w:pPr>
    </w:p>
    <w:p w:rsidR="000833B1" w:rsidRPr="000833B1" w:rsidRDefault="00435CBF" w:rsidP="00E04287">
      <w:pPr>
        <w:spacing w:after="0" w:line="240" w:lineRule="auto"/>
        <w:rPr>
          <w:rFonts w:ascii="Times New Roman" w:hAnsi="Times New Roman" w:cs="Times New Roman"/>
          <w:sz w:val="24"/>
          <w:szCs w:val="24"/>
        </w:rPr>
      </w:pPr>
      <w:r w:rsidRPr="00435CBF">
        <w:rPr>
          <w:rFonts w:ascii="Times New Roman" w:hAnsi="Times New Roman" w:cs="Times New Roman"/>
          <w:i/>
          <w:sz w:val="24"/>
          <w:szCs w:val="24"/>
        </w:rPr>
        <w:t>от М</w:t>
      </w:r>
      <w:r>
        <w:rPr>
          <w:rFonts w:ascii="Times New Roman" w:hAnsi="Times New Roman" w:cs="Times New Roman"/>
          <w:i/>
          <w:sz w:val="24"/>
          <w:szCs w:val="24"/>
        </w:rPr>
        <w:t>.</w:t>
      </w:r>
      <w:r w:rsidRPr="00435CBF">
        <w:rPr>
          <w:rFonts w:ascii="Times New Roman" w:hAnsi="Times New Roman" w:cs="Times New Roman"/>
          <w:i/>
          <w:sz w:val="24"/>
          <w:szCs w:val="24"/>
        </w:rPr>
        <w:t xml:space="preserve"> </w:t>
      </w:r>
      <w:proofErr w:type="spellStart"/>
      <w:r w:rsidRPr="00435CBF">
        <w:rPr>
          <w:rFonts w:ascii="Times New Roman" w:hAnsi="Times New Roman" w:cs="Times New Roman"/>
          <w:i/>
          <w:sz w:val="24"/>
          <w:szCs w:val="24"/>
        </w:rPr>
        <w:t>Щавлева</w:t>
      </w:r>
      <w:proofErr w:type="spellEnd"/>
      <w:r>
        <w:rPr>
          <w:rFonts w:ascii="Times New Roman" w:hAnsi="Times New Roman" w:cs="Times New Roman"/>
          <w:i/>
          <w:sz w:val="24"/>
          <w:szCs w:val="24"/>
        </w:rPr>
        <w:t xml:space="preserve">, </w:t>
      </w:r>
      <w:r w:rsidR="0001574D" w:rsidRPr="0001574D">
        <w:rPr>
          <w:rFonts w:ascii="Times New Roman" w:hAnsi="Times New Roman" w:cs="Times New Roman"/>
          <w:i/>
          <w:sz w:val="24"/>
          <w:szCs w:val="24"/>
        </w:rPr>
        <w:t>С</w:t>
      </w:r>
      <w:r>
        <w:rPr>
          <w:rFonts w:ascii="Times New Roman" w:hAnsi="Times New Roman" w:cs="Times New Roman"/>
          <w:i/>
          <w:sz w:val="24"/>
          <w:szCs w:val="24"/>
        </w:rPr>
        <w:t>тарый</w:t>
      </w:r>
      <w:r w:rsidR="0001574D" w:rsidRPr="0001574D">
        <w:rPr>
          <w:rFonts w:ascii="Times New Roman" w:hAnsi="Times New Roman" w:cs="Times New Roman"/>
          <w:i/>
          <w:sz w:val="24"/>
          <w:szCs w:val="24"/>
        </w:rPr>
        <w:t xml:space="preserve"> </w:t>
      </w:r>
      <w:r>
        <w:rPr>
          <w:rFonts w:ascii="Times New Roman" w:hAnsi="Times New Roman" w:cs="Times New Roman"/>
          <w:i/>
          <w:sz w:val="24"/>
          <w:szCs w:val="24"/>
        </w:rPr>
        <w:t>маршрут</w:t>
      </w:r>
      <w:r w:rsidR="0001574D" w:rsidRPr="0001574D">
        <w:rPr>
          <w:rFonts w:ascii="Times New Roman" w:hAnsi="Times New Roman" w:cs="Times New Roman"/>
          <w:i/>
          <w:sz w:val="24"/>
          <w:szCs w:val="24"/>
        </w:rPr>
        <w:t xml:space="preserve"> на vk.com</w:t>
      </w:r>
      <w:r w:rsidR="008C7522" w:rsidRPr="008C7522">
        <w:rPr>
          <w:rFonts w:ascii="Times New Roman" w:hAnsi="Times New Roman" w:cs="Times New Roman"/>
          <w:sz w:val="24"/>
          <w:szCs w:val="24"/>
        </w:rPr>
        <w:br/>
      </w:r>
      <w:r w:rsidR="00E566B0">
        <w:rPr>
          <w:rFonts w:ascii="Times New Roman" w:hAnsi="Times New Roman" w:cs="Times New Roman"/>
          <w:sz w:val="24"/>
          <w:szCs w:val="24"/>
        </w:rPr>
        <w:t xml:space="preserve"> </w:t>
      </w:r>
      <w:r w:rsidR="008C7522" w:rsidRPr="008C7522">
        <w:rPr>
          <w:rFonts w:ascii="Times New Roman" w:hAnsi="Times New Roman" w:cs="Times New Roman"/>
          <w:sz w:val="24"/>
          <w:szCs w:val="24"/>
        </w:rPr>
        <w:t xml:space="preserve"> </w:t>
      </w:r>
      <w:r w:rsidR="00B14B6B">
        <w:rPr>
          <w:rFonts w:ascii="Times New Roman" w:hAnsi="Times New Roman" w:cs="Times New Roman"/>
          <w:sz w:val="24"/>
          <w:szCs w:val="24"/>
        </w:rPr>
        <w:t>Д</w:t>
      </w:r>
      <w:r w:rsidR="00B14B6B" w:rsidRPr="008C7522">
        <w:rPr>
          <w:rFonts w:ascii="Times New Roman" w:hAnsi="Times New Roman" w:cs="Times New Roman"/>
          <w:sz w:val="24"/>
          <w:szCs w:val="24"/>
        </w:rPr>
        <w:t>ля подготовки и записи готовых фрагментов ТВ программ</w:t>
      </w:r>
      <w:r w:rsidR="00B14B6B">
        <w:rPr>
          <w:rFonts w:ascii="Times New Roman" w:hAnsi="Times New Roman" w:cs="Times New Roman"/>
          <w:sz w:val="24"/>
          <w:szCs w:val="24"/>
        </w:rPr>
        <w:t xml:space="preserve"> к</w:t>
      </w:r>
      <w:r w:rsidR="008C7522" w:rsidRPr="008C7522">
        <w:rPr>
          <w:rFonts w:ascii="Times New Roman" w:hAnsi="Times New Roman" w:cs="Times New Roman"/>
          <w:sz w:val="24"/>
          <w:szCs w:val="24"/>
        </w:rPr>
        <w:t xml:space="preserve"> </w:t>
      </w:r>
      <w:r w:rsidR="000833B1" w:rsidRPr="000833B1">
        <w:rPr>
          <w:rFonts w:ascii="Times New Roman" w:hAnsi="Times New Roman" w:cs="Times New Roman"/>
          <w:sz w:val="24"/>
          <w:szCs w:val="24"/>
        </w:rPr>
        <w:t xml:space="preserve">московской Олимпиаде в 1978 году во ВНИИ телевидения и радиовещания совместно с Ленинградским оптико-механическим объединением (ЛОМО) разработали компактную репортажную станцию ПРТС на базе </w:t>
      </w:r>
      <w:r w:rsidR="000833B1" w:rsidRPr="000833B1">
        <w:rPr>
          <w:rFonts w:ascii="Times New Roman" w:hAnsi="Times New Roman" w:cs="Times New Roman"/>
          <w:sz w:val="24"/>
          <w:szCs w:val="24"/>
        </w:rPr>
        <w:lastRenderedPageBreak/>
        <w:t>микроавтобуса УАЗ-452. В ее состав входили две репортажные ТВ-камеры КТ-302Р и малогабаритный одноголовочный видеомагнитофон «Кадр-103». Продолжительность непрерывной записи программы составляла до 45 минут.</w:t>
      </w:r>
    </w:p>
    <w:p w:rsidR="000833B1" w:rsidRPr="000833B1" w:rsidRDefault="000833B1"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33B1">
        <w:rPr>
          <w:rFonts w:ascii="Times New Roman" w:hAnsi="Times New Roman" w:cs="Times New Roman"/>
          <w:sz w:val="24"/>
          <w:szCs w:val="24"/>
        </w:rPr>
        <w:t xml:space="preserve">Но пользоваться такой малой репортажной станцией было не очень удобно из-за недостаточного внутреннего объема, а во второй половине 1980-х годов многие телецентры страны уже смогли оценить качество и удобство передвижных телевизионных станций «Магнолия-83А» на шасси КамАЗ-53212 с кузовами от финской компании </w:t>
      </w:r>
      <w:proofErr w:type="spellStart"/>
      <w:r w:rsidRPr="000833B1">
        <w:rPr>
          <w:rFonts w:ascii="Times New Roman" w:hAnsi="Times New Roman" w:cs="Times New Roman"/>
          <w:sz w:val="24"/>
          <w:szCs w:val="24"/>
        </w:rPr>
        <w:t>Ajokki</w:t>
      </w:r>
      <w:proofErr w:type="spellEnd"/>
      <w:r w:rsidRPr="000833B1">
        <w:rPr>
          <w:rFonts w:ascii="Times New Roman" w:hAnsi="Times New Roman" w:cs="Times New Roman"/>
          <w:sz w:val="24"/>
          <w:szCs w:val="24"/>
        </w:rPr>
        <w:t xml:space="preserve"> </w:t>
      </w:r>
      <w:proofErr w:type="spellStart"/>
      <w:r w:rsidRPr="000833B1">
        <w:rPr>
          <w:rFonts w:ascii="Times New Roman" w:hAnsi="Times New Roman" w:cs="Times New Roman"/>
          <w:sz w:val="24"/>
          <w:szCs w:val="24"/>
        </w:rPr>
        <w:t>Oy</w:t>
      </w:r>
      <w:proofErr w:type="spellEnd"/>
      <w:r w:rsidRPr="000833B1">
        <w:rPr>
          <w:rFonts w:ascii="Times New Roman" w:hAnsi="Times New Roman" w:cs="Times New Roman"/>
          <w:sz w:val="24"/>
          <w:szCs w:val="24"/>
        </w:rPr>
        <w:t xml:space="preserve"> (в её состав входило несколько производителей, кузова для "Магнолий" делали </w:t>
      </w:r>
      <w:proofErr w:type="spellStart"/>
      <w:r w:rsidRPr="000833B1">
        <w:rPr>
          <w:rFonts w:ascii="Times New Roman" w:hAnsi="Times New Roman" w:cs="Times New Roman"/>
          <w:sz w:val="24"/>
          <w:szCs w:val="24"/>
        </w:rPr>
        <w:t>Kiitokori</w:t>
      </w:r>
      <w:proofErr w:type="spellEnd"/>
      <w:r w:rsidRPr="000833B1">
        <w:rPr>
          <w:rFonts w:ascii="Times New Roman" w:hAnsi="Times New Roman" w:cs="Times New Roman"/>
          <w:sz w:val="24"/>
          <w:szCs w:val="24"/>
        </w:rPr>
        <w:t xml:space="preserve"> </w:t>
      </w:r>
      <w:proofErr w:type="spellStart"/>
      <w:r w:rsidRPr="000833B1">
        <w:rPr>
          <w:rFonts w:ascii="Times New Roman" w:hAnsi="Times New Roman" w:cs="Times New Roman"/>
          <w:sz w:val="24"/>
          <w:szCs w:val="24"/>
        </w:rPr>
        <w:t>Oy</w:t>
      </w:r>
      <w:proofErr w:type="spellEnd"/>
      <w:r w:rsidRPr="000833B1">
        <w:rPr>
          <w:rFonts w:ascii="Times New Roman" w:hAnsi="Times New Roman" w:cs="Times New Roman"/>
          <w:sz w:val="24"/>
          <w:szCs w:val="24"/>
        </w:rPr>
        <w:t xml:space="preserve"> в городе </w:t>
      </w:r>
      <w:proofErr w:type="spellStart"/>
      <w:r w:rsidRPr="000833B1">
        <w:rPr>
          <w:rFonts w:ascii="Times New Roman" w:hAnsi="Times New Roman" w:cs="Times New Roman"/>
          <w:sz w:val="24"/>
          <w:szCs w:val="24"/>
        </w:rPr>
        <w:t>Каусала</w:t>
      </w:r>
      <w:proofErr w:type="spellEnd"/>
      <w:r w:rsidRPr="000833B1">
        <w:rPr>
          <w:rFonts w:ascii="Times New Roman" w:hAnsi="Times New Roman" w:cs="Times New Roman"/>
          <w:sz w:val="24"/>
          <w:szCs w:val="24"/>
        </w:rPr>
        <w:t xml:space="preserve"> и </w:t>
      </w:r>
      <w:proofErr w:type="spellStart"/>
      <w:r w:rsidRPr="000833B1">
        <w:rPr>
          <w:rFonts w:ascii="Times New Roman" w:hAnsi="Times New Roman" w:cs="Times New Roman"/>
          <w:sz w:val="24"/>
          <w:szCs w:val="24"/>
        </w:rPr>
        <w:t>Erikoiskori</w:t>
      </w:r>
      <w:proofErr w:type="spellEnd"/>
      <w:proofErr w:type="gramEnd"/>
      <w:r w:rsidRPr="000833B1">
        <w:rPr>
          <w:rFonts w:ascii="Times New Roman" w:hAnsi="Times New Roman" w:cs="Times New Roman"/>
          <w:sz w:val="24"/>
          <w:szCs w:val="24"/>
        </w:rPr>
        <w:t xml:space="preserve"> </w:t>
      </w:r>
      <w:proofErr w:type="spellStart"/>
      <w:r w:rsidRPr="000833B1">
        <w:rPr>
          <w:rFonts w:ascii="Times New Roman" w:hAnsi="Times New Roman" w:cs="Times New Roman"/>
          <w:sz w:val="24"/>
          <w:szCs w:val="24"/>
        </w:rPr>
        <w:t>Oy</w:t>
      </w:r>
      <w:proofErr w:type="spellEnd"/>
      <w:r w:rsidRPr="000833B1">
        <w:rPr>
          <w:rFonts w:ascii="Times New Roman" w:hAnsi="Times New Roman" w:cs="Times New Roman"/>
          <w:sz w:val="24"/>
          <w:szCs w:val="24"/>
        </w:rPr>
        <w:t xml:space="preserve"> в городе </w:t>
      </w:r>
      <w:proofErr w:type="spellStart"/>
      <w:r w:rsidRPr="000833B1">
        <w:rPr>
          <w:rFonts w:ascii="Times New Roman" w:hAnsi="Times New Roman" w:cs="Times New Roman"/>
          <w:sz w:val="24"/>
          <w:szCs w:val="24"/>
        </w:rPr>
        <w:t>Иисалми</w:t>
      </w:r>
      <w:proofErr w:type="spellEnd"/>
      <w:r w:rsidRPr="000833B1">
        <w:rPr>
          <w:rFonts w:ascii="Times New Roman" w:hAnsi="Times New Roman" w:cs="Times New Roman"/>
          <w:sz w:val="24"/>
          <w:szCs w:val="24"/>
        </w:rPr>
        <w:t xml:space="preserve">), поэтому, когда </w:t>
      </w:r>
      <w:proofErr w:type="gramStart"/>
      <w:r w:rsidRPr="000833B1">
        <w:rPr>
          <w:rFonts w:ascii="Times New Roman" w:hAnsi="Times New Roman" w:cs="Times New Roman"/>
          <w:sz w:val="24"/>
          <w:szCs w:val="24"/>
        </w:rPr>
        <w:t>стал вопрос о создании новой репортажной станции фургон для неё снова заказали</w:t>
      </w:r>
      <w:proofErr w:type="gramEnd"/>
      <w:r w:rsidRPr="000833B1">
        <w:rPr>
          <w:rFonts w:ascii="Times New Roman" w:hAnsi="Times New Roman" w:cs="Times New Roman"/>
          <w:sz w:val="24"/>
          <w:szCs w:val="24"/>
        </w:rPr>
        <w:t xml:space="preserve"> у </w:t>
      </w:r>
      <w:proofErr w:type="spellStart"/>
      <w:r w:rsidRPr="000833B1">
        <w:rPr>
          <w:rFonts w:ascii="Times New Roman" w:hAnsi="Times New Roman" w:cs="Times New Roman"/>
          <w:sz w:val="24"/>
          <w:szCs w:val="24"/>
        </w:rPr>
        <w:t>Ajokki</w:t>
      </w:r>
      <w:proofErr w:type="spellEnd"/>
      <w:r w:rsidRPr="000833B1">
        <w:rPr>
          <w:rFonts w:ascii="Times New Roman" w:hAnsi="Times New Roman" w:cs="Times New Roman"/>
          <w:sz w:val="24"/>
          <w:szCs w:val="24"/>
        </w:rPr>
        <w:t>, а в качестве базового шасси взяли УАЗ-452Д (с 1985 года модернизированный УАЗ-3303-01.</w:t>
      </w:r>
    </w:p>
    <w:p w:rsidR="00647C01" w:rsidRDefault="000833B1"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33B1">
        <w:rPr>
          <w:rFonts w:ascii="Times New Roman" w:hAnsi="Times New Roman" w:cs="Times New Roman"/>
          <w:sz w:val="24"/>
          <w:szCs w:val="24"/>
        </w:rPr>
        <w:t>Новая</w:t>
      </w:r>
      <w:proofErr w:type="gramEnd"/>
      <w:r w:rsidRPr="000833B1">
        <w:rPr>
          <w:rFonts w:ascii="Times New Roman" w:hAnsi="Times New Roman" w:cs="Times New Roman"/>
          <w:sz w:val="24"/>
          <w:szCs w:val="24"/>
        </w:rPr>
        <w:t xml:space="preserve"> малогабаритная ПРТС получила название «Гранат-2». Благодаря достаточно просторному (для своих габаритов) и качественному финскому кузову-фургону значительно увеличился внутренний объем репортажной станции, что позволило не только с комфортом разместиться операторам и техникам, но и удобно расположить различное телевизионное оборудование внутри и выносное оборудование в специальных отсеках с доступом снаружи. В состав «Гранат-2» входило телевизионное оборудование производства </w:t>
      </w:r>
      <w:proofErr w:type="spellStart"/>
      <w:r w:rsidRPr="000833B1">
        <w:rPr>
          <w:rFonts w:ascii="Times New Roman" w:hAnsi="Times New Roman" w:cs="Times New Roman"/>
          <w:sz w:val="24"/>
          <w:szCs w:val="24"/>
        </w:rPr>
        <w:t>Шяуляйского</w:t>
      </w:r>
      <w:proofErr w:type="spellEnd"/>
      <w:r w:rsidRPr="000833B1">
        <w:rPr>
          <w:rFonts w:ascii="Times New Roman" w:hAnsi="Times New Roman" w:cs="Times New Roman"/>
          <w:sz w:val="24"/>
          <w:szCs w:val="24"/>
        </w:rPr>
        <w:t xml:space="preserve"> телевизионного завода (работал с 30 октября 1963 года до 8 сентября 1993 года в городе Шяуляй в Литовской ССР/Литве). Станцию комплектовали двумя репортажными камерами внестудийного видеопроизводства КТ-320, отечественным видеомагнитофоном формата «В» ВМ-4101, который мог обеспечить непрерывную запись в течение одного часа, </w:t>
      </w:r>
      <w:proofErr w:type="spellStart"/>
      <w:r w:rsidRPr="000833B1">
        <w:rPr>
          <w:rFonts w:ascii="Times New Roman" w:hAnsi="Times New Roman" w:cs="Times New Roman"/>
          <w:sz w:val="24"/>
          <w:szCs w:val="24"/>
        </w:rPr>
        <w:t>видеокоммутатором</w:t>
      </w:r>
      <w:proofErr w:type="spellEnd"/>
      <w:r w:rsidRPr="000833B1">
        <w:rPr>
          <w:rFonts w:ascii="Times New Roman" w:hAnsi="Times New Roman" w:cs="Times New Roman"/>
          <w:sz w:val="24"/>
          <w:szCs w:val="24"/>
        </w:rPr>
        <w:t xml:space="preserve">, синхронизатором, четырьмя видеомониторами (два цветных и два черно-белых), генератором синхронизирующих и испытательных сигналов, </w:t>
      </w:r>
      <w:r w:rsidR="0001574D">
        <w:rPr>
          <w:rFonts w:ascii="Times New Roman" w:hAnsi="Times New Roman" w:cs="Times New Roman"/>
          <w:sz w:val="24"/>
          <w:szCs w:val="24"/>
        </w:rPr>
        <w:t>6-</w:t>
      </w:r>
      <w:r w:rsidRPr="000833B1">
        <w:rPr>
          <w:rFonts w:ascii="Times New Roman" w:hAnsi="Times New Roman" w:cs="Times New Roman"/>
          <w:sz w:val="24"/>
          <w:szCs w:val="24"/>
        </w:rPr>
        <w:t xml:space="preserve">входовым </w:t>
      </w:r>
      <w:proofErr w:type="spellStart"/>
      <w:r w:rsidRPr="000833B1">
        <w:rPr>
          <w:rFonts w:ascii="Times New Roman" w:hAnsi="Times New Roman" w:cs="Times New Roman"/>
          <w:sz w:val="24"/>
          <w:szCs w:val="24"/>
        </w:rPr>
        <w:t>звукомикшером</w:t>
      </w:r>
      <w:proofErr w:type="spellEnd"/>
      <w:r w:rsidRPr="000833B1">
        <w:rPr>
          <w:rFonts w:ascii="Times New Roman" w:hAnsi="Times New Roman" w:cs="Times New Roman"/>
          <w:sz w:val="24"/>
          <w:szCs w:val="24"/>
        </w:rPr>
        <w:t>, оборудованием служебной связи, различным вспомогательным оборудованием, катушками с кабелями... При необходимости «Гранат-2» мог работать вместе ("в связке") с большими ПТС и ПТВС</w:t>
      </w:r>
      <w:r>
        <w:rPr>
          <w:rFonts w:ascii="Times New Roman" w:hAnsi="Times New Roman" w:cs="Times New Roman"/>
          <w:sz w:val="24"/>
          <w:szCs w:val="24"/>
        </w:rPr>
        <w:t xml:space="preserve"> </w:t>
      </w:r>
      <w:r w:rsidR="006A6C89">
        <w:rPr>
          <w:rFonts w:ascii="Times New Roman" w:hAnsi="Times New Roman" w:cs="Times New Roman"/>
          <w:sz w:val="24"/>
          <w:szCs w:val="24"/>
        </w:rPr>
        <w:t>(</w:t>
      </w:r>
      <w:proofErr w:type="gramStart"/>
      <w:r w:rsidR="006A6C89">
        <w:rPr>
          <w:rFonts w:ascii="Times New Roman" w:hAnsi="Times New Roman" w:cs="Times New Roman"/>
          <w:sz w:val="24"/>
          <w:szCs w:val="24"/>
        </w:rPr>
        <w:t>видеозаписывающая</w:t>
      </w:r>
      <w:proofErr w:type="gramEnd"/>
      <w:r w:rsidR="006A6C89">
        <w:rPr>
          <w:rFonts w:ascii="Times New Roman" w:hAnsi="Times New Roman" w:cs="Times New Roman"/>
          <w:sz w:val="24"/>
          <w:szCs w:val="24"/>
        </w:rPr>
        <w:t xml:space="preserve">) </w:t>
      </w:r>
      <w:r w:rsidRPr="008C7522">
        <w:rPr>
          <w:rFonts w:ascii="Times New Roman" w:hAnsi="Times New Roman" w:cs="Times New Roman"/>
          <w:sz w:val="24"/>
          <w:szCs w:val="24"/>
        </w:rPr>
        <w:t>на шасси К</w:t>
      </w:r>
      <w:r>
        <w:rPr>
          <w:rFonts w:ascii="Times New Roman" w:hAnsi="Times New Roman" w:cs="Times New Roman"/>
          <w:sz w:val="24"/>
          <w:szCs w:val="24"/>
        </w:rPr>
        <w:t>ам</w:t>
      </w:r>
      <w:r w:rsidRPr="008C7522">
        <w:rPr>
          <w:rFonts w:ascii="Times New Roman" w:hAnsi="Times New Roman" w:cs="Times New Roman"/>
          <w:sz w:val="24"/>
          <w:szCs w:val="24"/>
        </w:rPr>
        <w:t>АЗ: в этом случае камеры ПРТС управлялись с микшерского пульта Магнолии</w:t>
      </w:r>
      <w:r w:rsidRPr="000833B1">
        <w:rPr>
          <w:rFonts w:ascii="Times New Roman" w:hAnsi="Times New Roman" w:cs="Times New Roman"/>
          <w:sz w:val="24"/>
          <w:szCs w:val="24"/>
        </w:rPr>
        <w:t xml:space="preserve">. </w:t>
      </w:r>
    </w:p>
    <w:p w:rsidR="000833B1" w:rsidRPr="000833B1" w:rsidRDefault="00647C01"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833B1" w:rsidRPr="000833B1">
        <w:rPr>
          <w:rFonts w:ascii="Times New Roman" w:hAnsi="Times New Roman" w:cs="Times New Roman"/>
          <w:sz w:val="24"/>
          <w:szCs w:val="24"/>
        </w:rPr>
        <w:t xml:space="preserve">Электронное оборудование станции потребляло 1.4 </w:t>
      </w:r>
      <w:proofErr w:type="spellStart"/>
      <w:r w:rsidR="000833B1" w:rsidRPr="000833B1">
        <w:rPr>
          <w:rFonts w:ascii="Times New Roman" w:hAnsi="Times New Roman" w:cs="Times New Roman"/>
          <w:sz w:val="24"/>
          <w:szCs w:val="24"/>
        </w:rPr>
        <w:t>кВА</w:t>
      </w:r>
      <w:proofErr w:type="spellEnd"/>
      <w:r w:rsidR="000833B1" w:rsidRPr="000833B1">
        <w:rPr>
          <w:rFonts w:ascii="Times New Roman" w:hAnsi="Times New Roman" w:cs="Times New Roman"/>
          <w:sz w:val="24"/>
          <w:szCs w:val="24"/>
        </w:rPr>
        <w:t xml:space="preserve">, а для питания o6oгревателя и кондиционера дополнительно требовалось еще 2 </w:t>
      </w:r>
      <w:proofErr w:type="spellStart"/>
      <w:r w:rsidR="000833B1" w:rsidRPr="000833B1">
        <w:rPr>
          <w:rFonts w:ascii="Times New Roman" w:hAnsi="Times New Roman" w:cs="Times New Roman"/>
          <w:sz w:val="24"/>
          <w:szCs w:val="24"/>
        </w:rPr>
        <w:t>кВА</w:t>
      </w:r>
      <w:proofErr w:type="spellEnd"/>
      <w:r w:rsidR="000833B1" w:rsidRPr="000833B1">
        <w:rPr>
          <w:rFonts w:ascii="Times New Roman" w:hAnsi="Times New Roman" w:cs="Times New Roman"/>
          <w:sz w:val="24"/>
          <w:szCs w:val="24"/>
        </w:rPr>
        <w:t xml:space="preserve">. Поэтому машину оснастили встроенным японским генератором мощностью 4 </w:t>
      </w:r>
      <w:proofErr w:type="spellStart"/>
      <w:r w:rsidR="000833B1" w:rsidRPr="000833B1">
        <w:rPr>
          <w:rFonts w:ascii="Times New Roman" w:hAnsi="Times New Roman" w:cs="Times New Roman"/>
          <w:sz w:val="24"/>
          <w:szCs w:val="24"/>
        </w:rPr>
        <w:t>кВА</w:t>
      </w:r>
      <w:proofErr w:type="spellEnd"/>
      <w:r w:rsidR="000833B1" w:rsidRPr="000833B1">
        <w:rPr>
          <w:rFonts w:ascii="Times New Roman" w:hAnsi="Times New Roman" w:cs="Times New Roman"/>
          <w:sz w:val="24"/>
          <w:szCs w:val="24"/>
        </w:rPr>
        <w:t>, работающим на 92-м бензине.</w:t>
      </w:r>
      <w:r>
        <w:rPr>
          <w:rFonts w:ascii="Times New Roman" w:hAnsi="Times New Roman" w:cs="Times New Roman"/>
          <w:sz w:val="24"/>
          <w:szCs w:val="24"/>
        </w:rPr>
        <w:t xml:space="preserve"> </w:t>
      </w:r>
      <w:r w:rsidR="000833B1" w:rsidRPr="000833B1">
        <w:rPr>
          <w:rFonts w:ascii="Times New Roman" w:hAnsi="Times New Roman" w:cs="Times New Roman"/>
          <w:sz w:val="24"/>
          <w:szCs w:val="24"/>
        </w:rPr>
        <w:t xml:space="preserve">Для повышения пожарной безопасности автономный источник электропитания разместили в заднем изолированном отсеке. В качестве альтернативы на стоянке станция могла </w:t>
      </w:r>
      <w:proofErr w:type="gramStart"/>
      <w:r w:rsidR="000833B1" w:rsidRPr="000833B1">
        <w:rPr>
          <w:rFonts w:ascii="Times New Roman" w:hAnsi="Times New Roman" w:cs="Times New Roman"/>
          <w:sz w:val="24"/>
          <w:szCs w:val="24"/>
        </w:rPr>
        <w:t>быть подключена к однофазной сети на 220 В. Полная масса ПРТС составляла</w:t>
      </w:r>
      <w:proofErr w:type="gramEnd"/>
      <w:r w:rsidR="000833B1" w:rsidRPr="000833B1">
        <w:rPr>
          <w:rFonts w:ascii="Times New Roman" w:hAnsi="Times New Roman" w:cs="Times New Roman"/>
          <w:sz w:val="24"/>
          <w:szCs w:val="24"/>
        </w:rPr>
        <w:t xml:space="preserve"> 2,65 тонны. Из-за компоновки и плотного размещения оборудования внутри фургона "запаску" разместили на крыше машины.</w:t>
      </w:r>
    </w:p>
    <w:p w:rsidR="0020679E" w:rsidRPr="0020679E" w:rsidRDefault="00647C01" w:rsidP="00390F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833B1" w:rsidRPr="000833B1">
        <w:rPr>
          <w:rFonts w:ascii="Times New Roman" w:hAnsi="Times New Roman" w:cs="Times New Roman"/>
          <w:sz w:val="24"/>
          <w:szCs w:val="24"/>
        </w:rPr>
        <w:t xml:space="preserve">Точное количество выпущенных ПРТС «Гранат-2» найти не удалось, но в любом случае их было очень мало (при этом в разных источниках указываются разные годы их производства - 1985 год или с 1985 по 1989 годы, хотя на сайте </w:t>
      </w:r>
      <w:proofErr w:type="spellStart"/>
      <w:r w:rsidR="000833B1" w:rsidRPr="000833B1">
        <w:rPr>
          <w:rFonts w:ascii="Times New Roman" w:hAnsi="Times New Roman" w:cs="Times New Roman"/>
          <w:sz w:val="24"/>
          <w:szCs w:val="24"/>
        </w:rPr>
        <w:t>Fototruck</w:t>
      </w:r>
      <w:proofErr w:type="spellEnd"/>
      <w:r w:rsidR="000833B1" w:rsidRPr="000833B1">
        <w:rPr>
          <w:rFonts w:ascii="Times New Roman" w:hAnsi="Times New Roman" w:cs="Times New Roman"/>
          <w:sz w:val="24"/>
          <w:szCs w:val="24"/>
        </w:rPr>
        <w:t xml:space="preserve"> у ПРТС «Гранат-2» с гос. номером Х 809 ОХ 34 Волгоградского ТВ указан 1984 год выпуска и в качестве базового шасси УАЗ-452Д).</w:t>
      </w:r>
      <w:r w:rsidR="00390F5D">
        <w:rPr>
          <w:rFonts w:ascii="Times New Roman" w:hAnsi="Times New Roman" w:cs="Times New Roman"/>
          <w:sz w:val="24"/>
          <w:szCs w:val="24"/>
        </w:rPr>
        <w:t xml:space="preserve"> </w:t>
      </w:r>
      <w:proofErr w:type="gramEnd"/>
    </w:p>
    <w:p w:rsidR="0020679E" w:rsidRDefault="00D52D56" w:rsidP="00E04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66B0">
        <w:rPr>
          <w:rFonts w:ascii="Times New Roman" w:hAnsi="Times New Roman" w:cs="Times New Roman"/>
          <w:sz w:val="24"/>
          <w:szCs w:val="24"/>
        </w:rPr>
        <w:t xml:space="preserve"> </w:t>
      </w:r>
    </w:p>
    <w:p w:rsidR="00416A7B" w:rsidRPr="00655B98" w:rsidRDefault="00416A7B" w:rsidP="00E04287">
      <w:pPr>
        <w:spacing w:after="0" w:line="240" w:lineRule="auto"/>
        <w:jc w:val="center"/>
        <w:rPr>
          <w:rFonts w:ascii="Times New Roman" w:eastAsia="Times New Roman" w:hAnsi="Times New Roman" w:cs="Times New Roman"/>
          <w:b/>
          <w:sz w:val="24"/>
          <w:szCs w:val="24"/>
          <w:lang w:eastAsia="ru-RU"/>
        </w:rPr>
      </w:pPr>
      <w:r w:rsidRPr="00655B98">
        <w:rPr>
          <w:rFonts w:ascii="Times New Roman" w:eastAsia="Times New Roman" w:hAnsi="Times New Roman" w:cs="Times New Roman"/>
          <w:b/>
          <w:sz w:val="24"/>
          <w:szCs w:val="24"/>
          <w:lang w:eastAsia="ru-RU"/>
        </w:rPr>
        <w:t>УАЗ-452Д, -3303 4х4 грузовик</w:t>
      </w:r>
    </w:p>
    <w:p w:rsidR="0020679E" w:rsidRPr="009E25E0" w:rsidRDefault="0020679E" w:rsidP="00E04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25E0">
        <w:rPr>
          <w:rFonts w:ascii="Times New Roman" w:eastAsia="Times New Roman" w:hAnsi="Times New Roman" w:cs="Times New Roman"/>
          <w:sz w:val="24"/>
          <w:szCs w:val="24"/>
          <w:lang w:eastAsia="ru-RU"/>
        </w:rPr>
        <w:t xml:space="preserve">УАЗ-452 – </w:t>
      </w:r>
      <w:proofErr w:type="spellStart"/>
      <w:r w:rsidRPr="009E25E0">
        <w:rPr>
          <w:rFonts w:ascii="Times New Roman" w:eastAsia="Times New Roman" w:hAnsi="Times New Roman" w:cs="Times New Roman"/>
          <w:sz w:val="24"/>
          <w:szCs w:val="24"/>
          <w:lang w:eastAsia="ru-RU"/>
        </w:rPr>
        <w:t>полноприводной</w:t>
      </w:r>
      <w:proofErr w:type="spellEnd"/>
      <w:r w:rsidRPr="009E25E0">
        <w:rPr>
          <w:rFonts w:ascii="Times New Roman" w:eastAsia="Times New Roman" w:hAnsi="Times New Roman" w:cs="Times New Roman"/>
          <w:sz w:val="24"/>
          <w:szCs w:val="24"/>
          <w:lang w:eastAsia="ru-RU"/>
        </w:rPr>
        <w:t xml:space="preserve"> грузопассажирский автомобиль повышенной проходимости, который серийно выпускался Ульяновским автомобильным заводом с 1965-го по 1985-й год. В народном обиходе эту машину прозвали «головастиком» (бортовой грузовик); «буханкой» (фургон и микроавтобус), «таблеткой» (микроавтобу</w:t>
      </w:r>
      <w:proofErr w:type="gramStart"/>
      <w:r w:rsidRPr="009E25E0">
        <w:rPr>
          <w:rFonts w:ascii="Times New Roman" w:eastAsia="Times New Roman" w:hAnsi="Times New Roman" w:cs="Times New Roman"/>
          <w:sz w:val="24"/>
          <w:szCs w:val="24"/>
          <w:lang w:eastAsia="ru-RU"/>
        </w:rPr>
        <w:t>с-</w:t>
      </w:r>
      <w:proofErr w:type="gramEnd"/>
      <w:r w:rsidRPr="009E25E0">
        <w:rPr>
          <w:rFonts w:ascii="Times New Roman" w:eastAsia="Times New Roman" w:hAnsi="Times New Roman" w:cs="Times New Roman"/>
          <w:sz w:val="24"/>
          <w:szCs w:val="24"/>
          <w:lang w:eastAsia="ru-RU"/>
        </w:rPr>
        <w:t xml:space="preserve">«санитарку»). История машины не закончилась ни в 80-х, ни в 90-х, ни даже в 2000-х годах. Получив несколько модернизаций и новые заводские индексы: «2206, </w:t>
      </w:r>
      <w:r w:rsidR="008A4706" w:rsidRPr="008A4706">
        <w:rPr>
          <w:rFonts w:ascii="Times New Roman" w:eastAsia="Times New Roman" w:hAnsi="Times New Roman" w:cs="Times New Roman"/>
          <w:b/>
          <w:sz w:val="24"/>
          <w:szCs w:val="24"/>
          <w:lang w:eastAsia="ru-RU"/>
        </w:rPr>
        <w:t>3303</w:t>
      </w:r>
      <w:r w:rsidR="008A4706">
        <w:rPr>
          <w:rFonts w:ascii="Times New Roman" w:eastAsia="Times New Roman" w:hAnsi="Times New Roman" w:cs="Times New Roman"/>
          <w:sz w:val="24"/>
          <w:szCs w:val="24"/>
          <w:lang w:eastAsia="ru-RU"/>
        </w:rPr>
        <w:t xml:space="preserve">, </w:t>
      </w:r>
      <w:r w:rsidRPr="009E25E0">
        <w:rPr>
          <w:rFonts w:ascii="Times New Roman" w:eastAsia="Times New Roman" w:hAnsi="Times New Roman" w:cs="Times New Roman"/>
          <w:sz w:val="24"/>
          <w:szCs w:val="24"/>
          <w:lang w:eastAsia="ru-RU"/>
        </w:rPr>
        <w:t>3741, 3909, 3962», «Буханка» продолжает производиться</w:t>
      </w:r>
      <w:r>
        <w:rPr>
          <w:rFonts w:ascii="Times New Roman" w:eastAsia="Times New Roman" w:hAnsi="Times New Roman" w:cs="Times New Roman"/>
          <w:sz w:val="24"/>
          <w:szCs w:val="24"/>
          <w:lang w:eastAsia="ru-RU"/>
        </w:rPr>
        <w:t>.</w:t>
      </w:r>
    </w:p>
    <w:p w:rsidR="0020679E" w:rsidRPr="009E25E0" w:rsidRDefault="0020679E" w:rsidP="00E04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25E0">
        <w:rPr>
          <w:rFonts w:ascii="Times New Roman" w:eastAsia="Times New Roman" w:hAnsi="Times New Roman" w:cs="Times New Roman"/>
          <w:sz w:val="24"/>
          <w:szCs w:val="24"/>
          <w:lang w:eastAsia="ru-RU"/>
        </w:rPr>
        <w:t xml:space="preserve">На протяжении пары последних десятилетий «Буханку» уже неоднократно «отправляли на пенсию». Однако востребованность в неприхотливом, дешёвом, </w:t>
      </w:r>
      <w:proofErr w:type="gramStart"/>
      <w:r w:rsidRPr="009E25E0">
        <w:rPr>
          <w:rFonts w:ascii="Times New Roman" w:eastAsia="Times New Roman" w:hAnsi="Times New Roman" w:cs="Times New Roman"/>
          <w:sz w:val="24"/>
          <w:szCs w:val="24"/>
          <w:lang w:eastAsia="ru-RU"/>
        </w:rPr>
        <w:t>универсальном</w:t>
      </w:r>
      <w:proofErr w:type="gramEnd"/>
      <w:r w:rsidRPr="009E25E0">
        <w:rPr>
          <w:rFonts w:ascii="Times New Roman" w:eastAsia="Times New Roman" w:hAnsi="Times New Roman" w:cs="Times New Roman"/>
          <w:sz w:val="24"/>
          <w:szCs w:val="24"/>
          <w:lang w:eastAsia="ru-RU"/>
        </w:rPr>
        <w:t xml:space="preserve"> а главное – </w:t>
      </w:r>
      <w:proofErr w:type="spellStart"/>
      <w:r w:rsidRPr="009E25E0">
        <w:rPr>
          <w:rFonts w:ascii="Times New Roman" w:eastAsia="Times New Roman" w:hAnsi="Times New Roman" w:cs="Times New Roman"/>
          <w:sz w:val="24"/>
          <w:szCs w:val="24"/>
          <w:lang w:eastAsia="ru-RU"/>
        </w:rPr>
        <w:t>всепроходимом</w:t>
      </w:r>
      <w:proofErr w:type="spellEnd"/>
      <w:r w:rsidRPr="009E25E0">
        <w:rPr>
          <w:rFonts w:ascii="Times New Roman" w:eastAsia="Times New Roman" w:hAnsi="Times New Roman" w:cs="Times New Roman"/>
          <w:sz w:val="24"/>
          <w:szCs w:val="24"/>
          <w:lang w:eastAsia="ru-RU"/>
        </w:rPr>
        <w:t xml:space="preserve"> автомобиле на просторах нашей Родины, особенно в глубинке, столь велика, что решение о продолжении выпуска машин грузопассажирского семейства УАЗов принималось вновь и вновь. В итоге, УАЗ-452, вместе с его последующими модификациями стал рекордсменом – старейшим, по количеству лет серийного производства, советским/российским автомобилем.</w:t>
      </w:r>
    </w:p>
    <w:p w:rsidR="0020679E" w:rsidRPr="00655B98" w:rsidRDefault="0020679E" w:rsidP="00E04287">
      <w:pPr>
        <w:spacing w:after="0" w:line="240" w:lineRule="auto"/>
        <w:jc w:val="center"/>
        <w:outlineLvl w:val="1"/>
        <w:rPr>
          <w:rFonts w:ascii="Times New Roman" w:eastAsia="Times New Roman" w:hAnsi="Times New Roman" w:cs="Times New Roman"/>
          <w:b/>
          <w:bCs/>
          <w:sz w:val="24"/>
          <w:szCs w:val="24"/>
          <w:lang w:eastAsia="ru-RU"/>
        </w:rPr>
      </w:pPr>
      <w:r w:rsidRPr="00655B98">
        <w:rPr>
          <w:rFonts w:ascii="Times New Roman" w:eastAsia="Times New Roman" w:hAnsi="Times New Roman" w:cs="Times New Roman"/>
          <w:b/>
          <w:bCs/>
          <w:sz w:val="24"/>
          <w:szCs w:val="24"/>
          <w:lang w:eastAsia="ru-RU"/>
        </w:rPr>
        <w:t>Технические характеристики</w:t>
      </w:r>
    </w:p>
    <w:tbl>
      <w:tblPr>
        <w:tblStyle w:val="a5"/>
        <w:tblW w:w="0" w:type="auto"/>
        <w:jc w:val="center"/>
        <w:tblLook w:val="04A0" w:firstRow="1" w:lastRow="0" w:firstColumn="1" w:lastColumn="0" w:noHBand="0" w:noVBand="1"/>
      </w:tblPr>
      <w:tblGrid>
        <w:gridCol w:w="5146"/>
        <w:gridCol w:w="3800"/>
      </w:tblGrid>
      <w:tr w:rsidR="0020679E" w:rsidRPr="00DF46C2" w:rsidTr="00416A7B">
        <w:trPr>
          <w:trHeight w:val="142"/>
          <w:jc w:val="center"/>
        </w:trPr>
        <w:tc>
          <w:tcPr>
            <w:tcW w:w="0" w:type="auto"/>
            <w:gridSpan w:val="2"/>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Характеристики</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Колёсная формула</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4×4 (отключаемый передний мост)</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lastRenderedPageBreak/>
              <w:t xml:space="preserve">Грузоподъёмность, </w:t>
            </w:r>
            <w:proofErr w:type="gramStart"/>
            <w:r w:rsidRPr="00DF46C2">
              <w:rPr>
                <w:rFonts w:ascii="Times New Roman" w:eastAsia="Times New Roman" w:hAnsi="Times New Roman" w:cs="Times New Roman"/>
                <w:sz w:val="24"/>
                <w:szCs w:val="24"/>
                <w:lang w:eastAsia="ru-RU"/>
              </w:rPr>
              <w:t>кг</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800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Масса буксируемого прицепа, </w:t>
            </w:r>
            <w:proofErr w:type="gramStart"/>
            <w:r w:rsidRPr="00DF46C2">
              <w:rPr>
                <w:rFonts w:ascii="Times New Roman" w:eastAsia="Times New Roman" w:hAnsi="Times New Roman" w:cs="Times New Roman"/>
                <w:sz w:val="24"/>
                <w:szCs w:val="24"/>
                <w:lang w:eastAsia="ru-RU"/>
              </w:rPr>
              <w:t>кг</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850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Площадь грузовой платформы, </w:t>
            </w:r>
            <w:proofErr w:type="gramStart"/>
            <w:r w:rsidRPr="00DF46C2">
              <w:rPr>
                <w:rFonts w:ascii="Times New Roman" w:eastAsia="Times New Roman" w:hAnsi="Times New Roman" w:cs="Times New Roman"/>
                <w:sz w:val="24"/>
                <w:szCs w:val="24"/>
                <w:lang w:eastAsia="ru-RU"/>
              </w:rPr>
              <w:t>м</w:t>
            </w:r>
            <w:proofErr w:type="gramEnd"/>
            <w:r w:rsidRPr="00DF46C2">
              <w:rPr>
                <w:rFonts w:ascii="Times New Roman" w:eastAsia="Times New Roman" w:hAnsi="Times New Roman" w:cs="Times New Roman"/>
                <w:sz w:val="24"/>
                <w:szCs w:val="24"/>
                <w:lang w:eastAsia="ru-RU"/>
              </w:rPr>
              <w:t>²</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4,86</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Погрузочная высота, </w:t>
            </w:r>
            <w:proofErr w:type="gramStart"/>
            <w:r w:rsidRPr="00DF46C2">
              <w:rPr>
                <w:rFonts w:ascii="Times New Roman" w:eastAsia="Times New Roman" w:hAnsi="Times New Roman" w:cs="Times New Roman"/>
                <w:sz w:val="24"/>
                <w:szCs w:val="24"/>
                <w:lang w:eastAsia="ru-RU"/>
              </w:rPr>
              <w:t>м</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1,04</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Число мест (включая место водителя)</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2</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Масса, </w:t>
            </w:r>
            <w:proofErr w:type="gramStart"/>
            <w:r w:rsidRPr="00DF46C2">
              <w:rPr>
                <w:rFonts w:ascii="Times New Roman" w:eastAsia="Times New Roman" w:hAnsi="Times New Roman" w:cs="Times New Roman"/>
                <w:sz w:val="24"/>
                <w:szCs w:val="24"/>
                <w:lang w:eastAsia="ru-RU"/>
              </w:rPr>
              <w:t>кг</w:t>
            </w:r>
            <w:proofErr w:type="gramEnd"/>
            <w:r w:rsidR="00651459">
              <w:rPr>
                <w:rFonts w:ascii="Times New Roman" w:eastAsia="Times New Roman" w:hAnsi="Times New Roman" w:cs="Times New Roman"/>
                <w:sz w:val="24"/>
                <w:szCs w:val="24"/>
                <w:lang w:eastAsia="ru-RU"/>
              </w:rPr>
              <w:t xml:space="preserve"> </w:t>
            </w:r>
            <w:r w:rsidRPr="00DF46C2">
              <w:rPr>
                <w:rFonts w:ascii="Times New Roman" w:eastAsia="Times New Roman" w:hAnsi="Times New Roman" w:cs="Times New Roman"/>
                <w:sz w:val="24"/>
                <w:szCs w:val="24"/>
                <w:lang w:eastAsia="ru-RU"/>
              </w:rPr>
              <w:t>снаряжённая</w:t>
            </w:r>
            <w:r w:rsidR="00651459">
              <w:rPr>
                <w:rFonts w:ascii="Times New Roman" w:eastAsia="Times New Roman" w:hAnsi="Times New Roman" w:cs="Times New Roman"/>
                <w:sz w:val="24"/>
                <w:szCs w:val="24"/>
                <w:lang w:eastAsia="ru-RU"/>
              </w:rPr>
              <w:t xml:space="preserve"> / </w:t>
            </w:r>
            <w:r w:rsidRPr="00DF46C2">
              <w:rPr>
                <w:rFonts w:ascii="Times New Roman" w:eastAsia="Times New Roman" w:hAnsi="Times New Roman" w:cs="Times New Roman"/>
                <w:sz w:val="24"/>
                <w:szCs w:val="24"/>
                <w:lang w:eastAsia="ru-RU"/>
              </w:rPr>
              <w:t>полная</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1670</w:t>
            </w:r>
            <w:r w:rsidR="00651459">
              <w:rPr>
                <w:rFonts w:ascii="Times New Roman" w:eastAsia="Times New Roman" w:hAnsi="Times New Roman" w:cs="Times New Roman"/>
                <w:sz w:val="24"/>
                <w:szCs w:val="24"/>
                <w:lang w:eastAsia="ru-RU"/>
              </w:rPr>
              <w:t>/</w:t>
            </w:r>
            <w:r w:rsidRPr="00DF46C2">
              <w:rPr>
                <w:rFonts w:ascii="Times New Roman" w:eastAsia="Times New Roman" w:hAnsi="Times New Roman" w:cs="Times New Roman"/>
                <w:sz w:val="24"/>
                <w:szCs w:val="24"/>
                <w:lang w:eastAsia="ru-RU"/>
              </w:rPr>
              <w:t>2620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Распределение полной массы по осям, </w:t>
            </w:r>
            <w:proofErr w:type="gramStart"/>
            <w:r w:rsidRPr="00DF46C2">
              <w:rPr>
                <w:rFonts w:ascii="Times New Roman" w:eastAsia="Times New Roman" w:hAnsi="Times New Roman" w:cs="Times New Roman"/>
                <w:sz w:val="24"/>
                <w:szCs w:val="24"/>
                <w:lang w:eastAsia="ru-RU"/>
              </w:rPr>
              <w:t>кг</w:t>
            </w:r>
            <w:proofErr w:type="gramEnd"/>
            <w:r w:rsidRPr="00DF46C2">
              <w:rPr>
                <w:rFonts w:ascii="Times New Roman" w:eastAsia="Times New Roman" w:hAnsi="Times New Roman" w:cs="Times New Roman"/>
                <w:sz w:val="24"/>
                <w:szCs w:val="24"/>
                <w:lang w:eastAsia="ru-RU"/>
              </w:rPr>
              <w:br/>
              <w:t>передняя</w:t>
            </w:r>
            <w:r w:rsidR="00651459">
              <w:rPr>
                <w:rFonts w:ascii="Times New Roman" w:eastAsia="Times New Roman" w:hAnsi="Times New Roman" w:cs="Times New Roman"/>
                <w:sz w:val="24"/>
                <w:szCs w:val="24"/>
                <w:lang w:eastAsia="ru-RU"/>
              </w:rPr>
              <w:t xml:space="preserve"> / </w:t>
            </w:r>
            <w:r w:rsidRPr="00DF46C2">
              <w:rPr>
                <w:rFonts w:ascii="Times New Roman" w:eastAsia="Times New Roman" w:hAnsi="Times New Roman" w:cs="Times New Roman"/>
                <w:sz w:val="24"/>
                <w:szCs w:val="24"/>
                <w:lang w:eastAsia="ru-RU"/>
              </w:rPr>
              <w:t>задняя</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br/>
              <w:t>1190</w:t>
            </w:r>
            <w:r w:rsidR="00651459">
              <w:rPr>
                <w:rFonts w:ascii="Times New Roman" w:eastAsia="Times New Roman" w:hAnsi="Times New Roman" w:cs="Times New Roman"/>
                <w:sz w:val="24"/>
                <w:szCs w:val="24"/>
                <w:lang w:eastAsia="ru-RU"/>
              </w:rPr>
              <w:t>/</w:t>
            </w:r>
            <w:r w:rsidRPr="00DF46C2">
              <w:rPr>
                <w:rFonts w:ascii="Times New Roman" w:eastAsia="Times New Roman" w:hAnsi="Times New Roman" w:cs="Times New Roman"/>
                <w:sz w:val="24"/>
                <w:szCs w:val="24"/>
                <w:lang w:eastAsia="ru-RU"/>
              </w:rPr>
              <w:t>1430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База, </w:t>
            </w:r>
            <w:proofErr w:type="gramStart"/>
            <w:r w:rsidRPr="00DF46C2">
              <w:rPr>
                <w:rFonts w:ascii="Times New Roman" w:eastAsia="Times New Roman" w:hAnsi="Times New Roman" w:cs="Times New Roman"/>
                <w:sz w:val="24"/>
                <w:szCs w:val="24"/>
                <w:lang w:eastAsia="ru-RU"/>
              </w:rPr>
              <w:t>мм</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2300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Колея, </w:t>
            </w:r>
            <w:proofErr w:type="gramStart"/>
            <w:r w:rsidRPr="00DF46C2">
              <w:rPr>
                <w:rFonts w:ascii="Times New Roman" w:eastAsia="Times New Roman" w:hAnsi="Times New Roman" w:cs="Times New Roman"/>
                <w:sz w:val="24"/>
                <w:szCs w:val="24"/>
                <w:lang w:eastAsia="ru-RU"/>
              </w:rPr>
              <w:t>мм</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1442</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Дорожный просвет, </w:t>
            </w:r>
            <w:proofErr w:type="gramStart"/>
            <w:r w:rsidRPr="00DF46C2">
              <w:rPr>
                <w:rFonts w:ascii="Times New Roman" w:eastAsia="Times New Roman" w:hAnsi="Times New Roman" w:cs="Times New Roman"/>
                <w:sz w:val="24"/>
                <w:szCs w:val="24"/>
                <w:lang w:eastAsia="ru-RU"/>
              </w:rPr>
              <w:t>мм</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220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Габаритные размеры, </w:t>
            </w:r>
            <w:proofErr w:type="gramStart"/>
            <w:r w:rsidRPr="00DF46C2">
              <w:rPr>
                <w:rFonts w:ascii="Times New Roman" w:eastAsia="Times New Roman" w:hAnsi="Times New Roman" w:cs="Times New Roman"/>
                <w:sz w:val="24"/>
                <w:szCs w:val="24"/>
                <w:lang w:eastAsia="ru-RU"/>
              </w:rPr>
              <w:t>мм</w:t>
            </w:r>
            <w:proofErr w:type="gramEnd"/>
            <w:r w:rsidR="00651459">
              <w:rPr>
                <w:rFonts w:ascii="Times New Roman" w:eastAsia="Times New Roman" w:hAnsi="Times New Roman" w:cs="Times New Roman"/>
                <w:sz w:val="24"/>
                <w:szCs w:val="24"/>
                <w:lang w:eastAsia="ru-RU"/>
              </w:rPr>
              <w:t xml:space="preserve">: </w:t>
            </w:r>
            <w:r w:rsidRPr="00DF46C2">
              <w:rPr>
                <w:rFonts w:ascii="Times New Roman" w:eastAsia="Times New Roman" w:hAnsi="Times New Roman" w:cs="Times New Roman"/>
                <w:sz w:val="24"/>
                <w:szCs w:val="24"/>
                <w:lang w:eastAsia="ru-RU"/>
              </w:rPr>
              <w:t>длина</w:t>
            </w:r>
            <w:r w:rsidR="00651459">
              <w:rPr>
                <w:rFonts w:ascii="Times New Roman" w:eastAsia="Times New Roman" w:hAnsi="Times New Roman" w:cs="Times New Roman"/>
                <w:sz w:val="24"/>
                <w:szCs w:val="24"/>
                <w:lang w:eastAsia="ru-RU"/>
              </w:rPr>
              <w:t xml:space="preserve"> </w:t>
            </w:r>
            <w:r w:rsidRPr="00DF46C2">
              <w:rPr>
                <w:rFonts w:ascii="Times New Roman" w:eastAsia="Times New Roman" w:hAnsi="Times New Roman" w:cs="Times New Roman"/>
                <w:sz w:val="24"/>
                <w:szCs w:val="24"/>
                <w:lang w:eastAsia="ru-RU"/>
              </w:rPr>
              <w:t>ширина</w:t>
            </w:r>
            <w:r w:rsidR="00651459">
              <w:rPr>
                <w:rFonts w:ascii="Times New Roman" w:eastAsia="Times New Roman" w:hAnsi="Times New Roman" w:cs="Times New Roman"/>
                <w:sz w:val="24"/>
                <w:szCs w:val="24"/>
                <w:lang w:eastAsia="ru-RU"/>
              </w:rPr>
              <w:t xml:space="preserve"> </w:t>
            </w:r>
            <w:r w:rsidRPr="00DF46C2">
              <w:rPr>
                <w:rFonts w:ascii="Times New Roman" w:eastAsia="Times New Roman" w:hAnsi="Times New Roman" w:cs="Times New Roman"/>
                <w:sz w:val="24"/>
                <w:szCs w:val="24"/>
                <w:lang w:eastAsia="ru-RU"/>
              </w:rPr>
              <w:t>высота</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4460</w:t>
            </w:r>
            <w:r w:rsidR="00651459">
              <w:rPr>
                <w:rFonts w:ascii="Times New Roman" w:eastAsia="Times New Roman" w:hAnsi="Times New Roman" w:cs="Times New Roman"/>
                <w:sz w:val="24"/>
                <w:szCs w:val="24"/>
                <w:lang w:eastAsia="ru-RU"/>
              </w:rPr>
              <w:t>х</w:t>
            </w:r>
            <w:r w:rsidRPr="00DF46C2">
              <w:rPr>
                <w:rFonts w:ascii="Times New Roman" w:eastAsia="Times New Roman" w:hAnsi="Times New Roman" w:cs="Times New Roman"/>
                <w:sz w:val="24"/>
                <w:szCs w:val="24"/>
                <w:lang w:eastAsia="ru-RU"/>
              </w:rPr>
              <w:t>2045</w:t>
            </w:r>
            <w:r w:rsidR="00651459">
              <w:rPr>
                <w:rFonts w:ascii="Times New Roman" w:eastAsia="Times New Roman" w:hAnsi="Times New Roman" w:cs="Times New Roman"/>
                <w:sz w:val="24"/>
                <w:szCs w:val="24"/>
                <w:lang w:eastAsia="ru-RU"/>
              </w:rPr>
              <w:t>х</w:t>
            </w:r>
            <w:r w:rsidRPr="00DF46C2">
              <w:rPr>
                <w:rFonts w:ascii="Times New Roman" w:eastAsia="Times New Roman" w:hAnsi="Times New Roman" w:cs="Times New Roman"/>
                <w:sz w:val="24"/>
                <w:szCs w:val="24"/>
                <w:lang w:eastAsia="ru-RU"/>
              </w:rPr>
              <w:t>2040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Радиус поворота, </w:t>
            </w:r>
            <w:proofErr w:type="gramStart"/>
            <w:r w:rsidRPr="00DF46C2">
              <w:rPr>
                <w:rFonts w:ascii="Times New Roman" w:eastAsia="Times New Roman" w:hAnsi="Times New Roman" w:cs="Times New Roman"/>
                <w:sz w:val="24"/>
                <w:szCs w:val="24"/>
                <w:lang w:eastAsia="ru-RU"/>
              </w:rPr>
              <w:t>м</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6,0</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Двигатель</w:t>
            </w:r>
            <w:r w:rsidRPr="00DF46C2">
              <w:rPr>
                <w:rFonts w:ascii="Times New Roman" w:eastAsia="Times New Roman" w:hAnsi="Times New Roman" w:cs="Times New Roman"/>
                <w:sz w:val="24"/>
                <w:szCs w:val="24"/>
                <w:lang w:eastAsia="ru-RU"/>
              </w:rPr>
              <w:br/>
              <w:t>тип</w:t>
            </w:r>
            <w:r w:rsidRPr="00DF46C2">
              <w:rPr>
                <w:rFonts w:ascii="Times New Roman" w:eastAsia="Times New Roman" w:hAnsi="Times New Roman" w:cs="Times New Roman"/>
                <w:sz w:val="24"/>
                <w:szCs w:val="24"/>
                <w:lang w:eastAsia="ru-RU"/>
              </w:rPr>
              <w:br/>
              <w:t>число цилиндров</w:t>
            </w:r>
            <w:r w:rsidRPr="00DF46C2">
              <w:rPr>
                <w:rFonts w:ascii="Times New Roman" w:eastAsia="Times New Roman" w:hAnsi="Times New Roman" w:cs="Times New Roman"/>
                <w:sz w:val="24"/>
                <w:szCs w:val="24"/>
                <w:lang w:eastAsia="ru-RU"/>
              </w:rPr>
              <w:br/>
              <w:t>мощность, л. с.</w:t>
            </w:r>
            <w:r w:rsidRPr="00DF46C2">
              <w:rPr>
                <w:rFonts w:ascii="Times New Roman" w:eastAsia="Times New Roman" w:hAnsi="Times New Roman" w:cs="Times New Roman"/>
                <w:sz w:val="24"/>
                <w:szCs w:val="24"/>
                <w:lang w:eastAsia="ru-RU"/>
              </w:rPr>
              <w:br/>
              <w:t xml:space="preserve">число </w:t>
            </w:r>
            <w:proofErr w:type="gramStart"/>
            <w:r w:rsidRPr="00DF46C2">
              <w:rPr>
                <w:rFonts w:ascii="Times New Roman" w:eastAsia="Times New Roman" w:hAnsi="Times New Roman" w:cs="Times New Roman"/>
                <w:sz w:val="24"/>
                <w:szCs w:val="24"/>
                <w:lang w:eastAsia="ru-RU"/>
              </w:rPr>
              <w:t>об</w:t>
            </w:r>
            <w:proofErr w:type="gramEnd"/>
            <w:r w:rsidRPr="00DF46C2">
              <w:rPr>
                <w:rFonts w:ascii="Times New Roman" w:eastAsia="Times New Roman" w:hAnsi="Times New Roman" w:cs="Times New Roman"/>
                <w:sz w:val="24"/>
                <w:szCs w:val="24"/>
                <w:lang w:eastAsia="ru-RU"/>
              </w:rPr>
              <w:t>/</w:t>
            </w:r>
            <w:proofErr w:type="gramStart"/>
            <w:r w:rsidRPr="00DF46C2">
              <w:rPr>
                <w:rFonts w:ascii="Times New Roman" w:eastAsia="Times New Roman" w:hAnsi="Times New Roman" w:cs="Times New Roman"/>
                <w:sz w:val="24"/>
                <w:szCs w:val="24"/>
                <w:lang w:eastAsia="ru-RU"/>
              </w:rPr>
              <w:t>мин</w:t>
            </w:r>
            <w:proofErr w:type="gramEnd"/>
            <w:r w:rsidRPr="00DF46C2">
              <w:rPr>
                <w:rFonts w:ascii="Times New Roman" w:eastAsia="Times New Roman" w:hAnsi="Times New Roman" w:cs="Times New Roman"/>
                <w:sz w:val="24"/>
                <w:szCs w:val="24"/>
                <w:lang w:eastAsia="ru-RU"/>
              </w:rPr>
              <w:br/>
              <w:t>объём, л</w:t>
            </w:r>
            <w:r w:rsidRPr="00DF46C2">
              <w:rPr>
                <w:rFonts w:ascii="Times New Roman" w:eastAsia="Times New Roman" w:hAnsi="Times New Roman" w:cs="Times New Roman"/>
                <w:sz w:val="24"/>
                <w:szCs w:val="24"/>
                <w:lang w:eastAsia="ru-RU"/>
              </w:rPr>
              <w:br/>
              <w:t>степень сжатия</w:t>
            </w:r>
            <w:r w:rsidRPr="00DF46C2">
              <w:rPr>
                <w:rFonts w:ascii="Times New Roman" w:eastAsia="Times New Roman" w:hAnsi="Times New Roman" w:cs="Times New Roman"/>
                <w:sz w:val="24"/>
                <w:szCs w:val="24"/>
                <w:lang w:eastAsia="ru-RU"/>
              </w:rPr>
              <w:br/>
              <w:t xml:space="preserve">крутящий момент, </w:t>
            </w:r>
            <w:proofErr w:type="spellStart"/>
            <w:r w:rsidRPr="00DF46C2">
              <w:rPr>
                <w:rFonts w:ascii="Times New Roman" w:eastAsia="Times New Roman" w:hAnsi="Times New Roman" w:cs="Times New Roman"/>
                <w:sz w:val="24"/>
                <w:szCs w:val="24"/>
                <w:lang w:eastAsia="ru-RU"/>
              </w:rPr>
              <w:t>кгм</w:t>
            </w:r>
            <w:proofErr w:type="spellEnd"/>
          </w:p>
        </w:tc>
        <w:tc>
          <w:tcPr>
            <w:tcW w:w="0" w:type="auto"/>
            <w:hideMark/>
          </w:tcPr>
          <w:p w:rsidR="0020679E" w:rsidRPr="00DF46C2" w:rsidRDefault="008D7221" w:rsidP="00E04287">
            <w:pPr>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УМЗ-414</w:t>
            </w:r>
            <w:r w:rsidR="0020679E" w:rsidRPr="00DF46C2">
              <w:rPr>
                <w:rFonts w:ascii="Times New Roman" w:eastAsia="Times New Roman" w:hAnsi="Times New Roman" w:cs="Times New Roman"/>
                <w:sz w:val="24"/>
                <w:szCs w:val="24"/>
                <w:lang w:eastAsia="ru-RU"/>
              </w:rPr>
              <w:br/>
            </w:r>
            <w:r w:rsidR="0065145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тактный, карбюраторный</w:t>
            </w:r>
            <w:r>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br/>
              <w:t>75</w:t>
            </w:r>
            <w:r w:rsidR="0020679E" w:rsidRPr="00DF46C2">
              <w:rPr>
                <w:rFonts w:ascii="Times New Roman" w:eastAsia="Times New Roman" w:hAnsi="Times New Roman" w:cs="Times New Roman"/>
                <w:sz w:val="24"/>
                <w:szCs w:val="24"/>
                <w:lang w:eastAsia="ru-RU"/>
              </w:rPr>
              <w:br/>
              <w:t>4000</w:t>
            </w:r>
            <w:r w:rsidR="0020679E" w:rsidRPr="00DF46C2">
              <w:rPr>
                <w:rFonts w:ascii="Times New Roman" w:eastAsia="Times New Roman" w:hAnsi="Times New Roman" w:cs="Times New Roman"/>
                <w:sz w:val="24"/>
                <w:szCs w:val="24"/>
                <w:lang w:eastAsia="ru-RU"/>
              </w:rPr>
              <w:br/>
              <w:t>2,445</w:t>
            </w:r>
            <w:r w:rsidR="0020679E" w:rsidRPr="00DF46C2">
              <w:rPr>
                <w:rFonts w:ascii="Times New Roman" w:eastAsia="Times New Roman" w:hAnsi="Times New Roman" w:cs="Times New Roman"/>
                <w:sz w:val="24"/>
                <w:szCs w:val="24"/>
                <w:lang w:eastAsia="ru-RU"/>
              </w:rPr>
              <w:br/>
              <w:t>6,6</w:t>
            </w:r>
            <w:r w:rsidR="0020679E" w:rsidRPr="00DF46C2">
              <w:rPr>
                <w:rFonts w:ascii="Times New Roman" w:eastAsia="Times New Roman" w:hAnsi="Times New Roman" w:cs="Times New Roman"/>
                <w:sz w:val="24"/>
                <w:szCs w:val="24"/>
                <w:lang w:eastAsia="ru-RU"/>
              </w:rPr>
              <w:br/>
              <w:t>17</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Коробка передач</w:t>
            </w:r>
            <w:r w:rsidRPr="00DF46C2">
              <w:rPr>
                <w:rFonts w:ascii="Times New Roman" w:eastAsia="Times New Roman" w:hAnsi="Times New Roman" w:cs="Times New Roman"/>
                <w:sz w:val="24"/>
                <w:szCs w:val="24"/>
                <w:lang w:eastAsia="ru-RU"/>
              </w:rPr>
              <w:br/>
              <w:t>передаточные числа</w:t>
            </w:r>
            <w:r w:rsidR="00655B98" w:rsidRPr="00DF46C2">
              <w:rPr>
                <w:rFonts w:ascii="Times New Roman" w:eastAsia="Times New Roman" w:hAnsi="Times New Roman" w:cs="Times New Roman"/>
                <w:sz w:val="24"/>
                <w:szCs w:val="24"/>
                <w:lang w:eastAsia="ru-RU"/>
              </w:rPr>
              <w:t xml:space="preserve"> передач</w:t>
            </w:r>
            <w:r w:rsidRPr="00DF46C2">
              <w:rPr>
                <w:rFonts w:ascii="Times New Roman" w:eastAsia="Times New Roman" w:hAnsi="Times New Roman" w:cs="Times New Roman"/>
                <w:sz w:val="24"/>
                <w:szCs w:val="24"/>
                <w:lang w:eastAsia="ru-RU"/>
              </w:rPr>
              <w:t>:</w:t>
            </w:r>
            <w:r w:rsidR="00D52D56">
              <w:rPr>
                <w:rFonts w:ascii="Times New Roman" w:eastAsia="Times New Roman" w:hAnsi="Times New Roman" w:cs="Times New Roman"/>
                <w:sz w:val="24"/>
                <w:szCs w:val="24"/>
                <w:lang w:eastAsia="ru-RU"/>
              </w:rPr>
              <w:t xml:space="preserve"> 1-</w:t>
            </w:r>
            <w:r w:rsidRPr="00DF46C2">
              <w:rPr>
                <w:rFonts w:ascii="Times New Roman" w:eastAsia="Times New Roman" w:hAnsi="Times New Roman" w:cs="Times New Roman"/>
                <w:sz w:val="24"/>
                <w:szCs w:val="24"/>
                <w:lang w:eastAsia="ru-RU"/>
              </w:rPr>
              <w:t>я</w:t>
            </w:r>
            <w:r w:rsidR="00D52D56">
              <w:rPr>
                <w:rFonts w:ascii="Times New Roman" w:eastAsia="Times New Roman" w:hAnsi="Times New Roman" w:cs="Times New Roman"/>
                <w:sz w:val="24"/>
                <w:szCs w:val="24"/>
                <w:lang w:eastAsia="ru-RU"/>
              </w:rPr>
              <w:t>, 2-</w:t>
            </w:r>
            <w:r w:rsidRPr="00DF46C2">
              <w:rPr>
                <w:rFonts w:ascii="Times New Roman" w:eastAsia="Times New Roman" w:hAnsi="Times New Roman" w:cs="Times New Roman"/>
                <w:sz w:val="24"/>
                <w:szCs w:val="24"/>
                <w:lang w:eastAsia="ru-RU"/>
              </w:rPr>
              <w:t>я</w:t>
            </w:r>
            <w:r w:rsidR="00655B98">
              <w:rPr>
                <w:rFonts w:ascii="Times New Roman" w:eastAsia="Times New Roman" w:hAnsi="Times New Roman" w:cs="Times New Roman"/>
                <w:sz w:val="24"/>
                <w:szCs w:val="24"/>
                <w:lang w:eastAsia="ru-RU"/>
              </w:rPr>
              <w:t>, 3-</w:t>
            </w:r>
            <w:r w:rsidRPr="00DF46C2">
              <w:rPr>
                <w:rFonts w:ascii="Times New Roman" w:eastAsia="Times New Roman" w:hAnsi="Times New Roman" w:cs="Times New Roman"/>
                <w:sz w:val="24"/>
                <w:szCs w:val="24"/>
                <w:lang w:eastAsia="ru-RU"/>
              </w:rPr>
              <w:t>я</w:t>
            </w:r>
            <w:r w:rsidR="00655B98">
              <w:rPr>
                <w:rFonts w:ascii="Times New Roman" w:eastAsia="Times New Roman" w:hAnsi="Times New Roman" w:cs="Times New Roman"/>
                <w:sz w:val="24"/>
                <w:szCs w:val="24"/>
                <w:lang w:eastAsia="ru-RU"/>
              </w:rPr>
              <w:t>, 4-</w:t>
            </w:r>
            <w:r w:rsidRPr="00DF46C2">
              <w:rPr>
                <w:rFonts w:ascii="Times New Roman" w:eastAsia="Times New Roman" w:hAnsi="Times New Roman" w:cs="Times New Roman"/>
                <w:sz w:val="24"/>
                <w:szCs w:val="24"/>
                <w:lang w:eastAsia="ru-RU"/>
              </w:rPr>
              <w:t>я</w:t>
            </w:r>
            <w:r w:rsidRPr="00DF46C2">
              <w:rPr>
                <w:rFonts w:ascii="Times New Roman" w:eastAsia="Times New Roman" w:hAnsi="Times New Roman" w:cs="Times New Roman"/>
                <w:sz w:val="24"/>
                <w:szCs w:val="24"/>
                <w:lang w:eastAsia="ru-RU"/>
              </w:rPr>
              <w:br/>
              <w:t>задний ход</w:t>
            </w:r>
          </w:p>
        </w:tc>
        <w:tc>
          <w:tcPr>
            <w:tcW w:w="0" w:type="auto"/>
            <w:hideMark/>
          </w:tcPr>
          <w:p w:rsidR="0020679E" w:rsidRPr="00DF46C2" w:rsidRDefault="00651459" w:rsidP="00E042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0679E" w:rsidRPr="00DF46C2">
              <w:rPr>
                <w:rFonts w:ascii="Times New Roman" w:eastAsia="Times New Roman" w:hAnsi="Times New Roman" w:cs="Times New Roman"/>
                <w:sz w:val="24"/>
                <w:szCs w:val="24"/>
                <w:lang w:eastAsia="ru-RU"/>
              </w:rPr>
              <w:t>ступенчатая</w:t>
            </w:r>
            <w:r w:rsidR="0020679E" w:rsidRPr="00DF46C2">
              <w:rPr>
                <w:rFonts w:ascii="Times New Roman" w:eastAsia="Times New Roman" w:hAnsi="Times New Roman" w:cs="Times New Roman"/>
                <w:sz w:val="24"/>
                <w:szCs w:val="24"/>
                <w:lang w:eastAsia="ru-RU"/>
              </w:rPr>
              <w:br/>
              <w:t>4,124</w:t>
            </w:r>
            <w:r w:rsidR="00655B98">
              <w:rPr>
                <w:rFonts w:ascii="Times New Roman" w:eastAsia="Times New Roman" w:hAnsi="Times New Roman" w:cs="Times New Roman"/>
                <w:sz w:val="24"/>
                <w:szCs w:val="24"/>
                <w:lang w:eastAsia="ru-RU"/>
              </w:rPr>
              <w:t xml:space="preserve">; </w:t>
            </w:r>
            <w:r w:rsidR="0020679E" w:rsidRPr="00DF46C2">
              <w:rPr>
                <w:rFonts w:ascii="Times New Roman" w:eastAsia="Times New Roman" w:hAnsi="Times New Roman" w:cs="Times New Roman"/>
                <w:sz w:val="24"/>
                <w:szCs w:val="24"/>
                <w:lang w:eastAsia="ru-RU"/>
              </w:rPr>
              <w:t>2,641</w:t>
            </w:r>
            <w:r w:rsidR="00655B98">
              <w:rPr>
                <w:rFonts w:ascii="Times New Roman" w:eastAsia="Times New Roman" w:hAnsi="Times New Roman" w:cs="Times New Roman"/>
                <w:sz w:val="24"/>
                <w:szCs w:val="24"/>
                <w:lang w:eastAsia="ru-RU"/>
              </w:rPr>
              <w:t xml:space="preserve">; </w:t>
            </w:r>
            <w:r w:rsidR="0020679E" w:rsidRPr="00DF46C2">
              <w:rPr>
                <w:rFonts w:ascii="Times New Roman" w:eastAsia="Times New Roman" w:hAnsi="Times New Roman" w:cs="Times New Roman"/>
                <w:sz w:val="24"/>
                <w:szCs w:val="24"/>
                <w:lang w:eastAsia="ru-RU"/>
              </w:rPr>
              <w:t>1,58</w:t>
            </w:r>
            <w:r w:rsidR="00655B98">
              <w:rPr>
                <w:rFonts w:ascii="Times New Roman" w:eastAsia="Times New Roman" w:hAnsi="Times New Roman" w:cs="Times New Roman"/>
                <w:sz w:val="24"/>
                <w:szCs w:val="24"/>
                <w:lang w:eastAsia="ru-RU"/>
              </w:rPr>
              <w:t xml:space="preserve">; </w:t>
            </w:r>
            <w:r w:rsidR="0020679E" w:rsidRPr="00DF46C2">
              <w:rPr>
                <w:rFonts w:ascii="Times New Roman" w:eastAsia="Times New Roman" w:hAnsi="Times New Roman" w:cs="Times New Roman"/>
                <w:sz w:val="24"/>
                <w:szCs w:val="24"/>
                <w:lang w:eastAsia="ru-RU"/>
              </w:rPr>
              <w:t>1,00</w:t>
            </w:r>
            <w:r w:rsidR="0020679E" w:rsidRPr="00DF46C2">
              <w:rPr>
                <w:rFonts w:ascii="Times New Roman" w:eastAsia="Times New Roman" w:hAnsi="Times New Roman" w:cs="Times New Roman"/>
                <w:sz w:val="24"/>
                <w:szCs w:val="24"/>
                <w:lang w:eastAsia="ru-RU"/>
              </w:rPr>
              <w:br/>
              <w:t>5,224</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Передаточные числа раздаточной коробки</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1,00</w:t>
            </w:r>
            <w:r w:rsidR="00D52D56">
              <w:rPr>
                <w:rFonts w:ascii="Times New Roman" w:eastAsia="Times New Roman" w:hAnsi="Times New Roman" w:cs="Times New Roman"/>
                <w:sz w:val="24"/>
                <w:szCs w:val="24"/>
                <w:lang w:eastAsia="ru-RU"/>
              </w:rPr>
              <w:t>/</w:t>
            </w:r>
            <w:r w:rsidRPr="00DF46C2">
              <w:rPr>
                <w:rFonts w:ascii="Times New Roman" w:eastAsia="Times New Roman" w:hAnsi="Times New Roman" w:cs="Times New Roman"/>
                <w:sz w:val="24"/>
                <w:szCs w:val="24"/>
                <w:lang w:eastAsia="ru-RU"/>
              </w:rPr>
              <w:t>1,94</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Главная передача</w:t>
            </w:r>
            <w:r w:rsidRPr="00DF46C2">
              <w:rPr>
                <w:rFonts w:ascii="Times New Roman" w:eastAsia="Times New Roman" w:hAnsi="Times New Roman" w:cs="Times New Roman"/>
                <w:sz w:val="24"/>
                <w:szCs w:val="24"/>
                <w:lang w:eastAsia="ru-RU"/>
              </w:rPr>
              <w:br/>
              <w:t>передаточное число</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конические шестерни</w:t>
            </w:r>
            <w:r w:rsidRPr="00DF46C2">
              <w:rPr>
                <w:rFonts w:ascii="Times New Roman" w:eastAsia="Times New Roman" w:hAnsi="Times New Roman" w:cs="Times New Roman"/>
                <w:sz w:val="24"/>
                <w:szCs w:val="24"/>
                <w:lang w:eastAsia="ru-RU"/>
              </w:rPr>
              <w:br/>
              <w:t>5,125</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Размер шин, дюймы</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8,40—15</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Подвеска колёс</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зависимая рессорная</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Тормоза</w:t>
            </w:r>
            <w:r w:rsidRPr="00DF46C2">
              <w:rPr>
                <w:rFonts w:ascii="Times New Roman" w:eastAsia="Times New Roman" w:hAnsi="Times New Roman" w:cs="Times New Roman"/>
                <w:sz w:val="24"/>
                <w:szCs w:val="24"/>
                <w:lang w:eastAsia="ru-RU"/>
              </w:rPr>
              <w:br/>
              <w:t>привод</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барабанного типа </w:t>
            </w:r>
            <w:r w:rsidRPr="00DF46C2">
              <w:rPr>
                <w:rFonts w:ascii="Times New Roman" w:eastAsia="Times New Roman" w:hAnsi="Times New Roman" w:cs="Times New Roman"/>
                <w:sz w:val="24"/>
                <w:szCs w:val="24"/>
                <w:lang w:eastAsia="ru-RU"/>
              </w:rPr>
              <w:br/>
            </w:r>
            <w:proofErr w:type="gramStart"/>
            <w:r w:rsidRPr="00DF46C2">
              <w:rPr>
                <w:rFonts w:ascii="Times New Roman" w:eastAsia="Times New Roman" w:hAnsi="Times New Roman" w:cs="Times New Roman"/>
                <w:sz w:val="24"/>
                <w:szCs w:val="24"/>
                <w:lang w:eastAsia="ru-RU"/>
              </w:rPr>
              <w:t>гидравлический</w:t>
            </w:r>
            <w:proofErr w:type="gramEnd"/>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Максимальная скорость, </w:t>
            </w:r>
            <w:proofErr w:type="gramStart"/>
            <w:r w:rsidRPr="00DF46C2">
              <w:rPr>
                <w:rFonts w:ascii="Times New Roman" w:eastAsia="Times New Roman" w:hAnsi="Times New Roman" w:cs="Times New Roman"/>
                <w:sz w:val="24"/>
                <w:szCs w:val="24"/>
                <w:lang w:eastAsia="ru-RU"/>
              </w:rPr>
              <w:t>км</w:t>
            </w:r>
            <w:proofErr w:type="gramEnd"/>
            <w:r w:rsidRPr="00DF46C2">
              <w:rPr>
                <w:rFonts w:ascii="Times New Roman" w:eastAsia="Times New Roman" w:hAnsi="Times New Roman" w:cs="Times New Roman"/>
                <w:sz w:val="24"/>
                <w:szCs w:val="24"/>
                <w:lang w:eastAsia="ru-RU"/>
              </w:rPr>
              <w:t>/ч</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95</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Тормозной путь (со скорости 70 км/ч), м</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53</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Расход топлива, </w:t>
            </w:r>
            <w:proofErr w:type="gramStart"/>
            <w:r w:rsidRPr="00DF46C2">
              <w:rPr>
                <w:rFonts w:ascii="Times New Roman" w:eastAsia="Times New Roman" w:hAnsi="Times New Roman" w:cs="Times New Roman"/>
                <w:sz w:val="24"/>
                <w:szCs w:val="24"/>
                <w:lang w:eastAsia="ru-RU"/>
              </w:rPr>
              <w:t>л</w:t>
            </w:r>
            <w:proofErr w:type="gramEnd"/>
            <w:r w:rsidRPr="00DF46C2">
              <w:rPr>
                <w:rFonts w:ascii="Times New Roman" w:eastAsia="Times New Roman" w:hAnsi="Times New Roman" w:cs="Times New Roman"/>
                <w:sz w:val="24"/>
                <w:szCs w:val="24"/>
                <w:lang w:eastAsia="ru-RU"/>
              </w:rPr>
              <w:t>/100 км</w:t>
            </w:r>
            <w:r w:rsidRPr="00DF46C2">
              <w:rPr>
                <w:rFonts w:ascii="Times New Roman" w:eastAsia="Times New Roman" w:hAnsi="Times New Roman" w:cs="Times New Roman"/>
                <w:sz w:val="24"/>
                <w:szCs w:val="24"/>
                <w:lang w:eastAsia="ru-RU"/>
              </w:rPr>
              <w:br/>
              <w:t>контрольный</w:t>
            </w:r>
            <w:r w:rsidR="00651459">
              <w:rPr>
                <w:rFonts w:ascii="Times New Roman" w:eastAsia="Times New Roman" w:hAnsi="Times New Roman" w:cs="Times New Roman"/>
                <w:sz w:val="24"/>
                <w:szCs w:val="24"/>
                <w:lang w:eastAsia="ru-RU"/>
              </w:rPr>
              <w:t xml:space="preserve"> / </w:t>
            </w:r>
            <w:r w:rsidRPr="00DF46C2">
              <w:rPr>
                <w:rFonts w:ascii="Times New Roman" w:eastAsia="Times New Roman" w:hAnsi="Times New Roman" w:cs="Times New Roman"/>
                <w:sz w:val="24"/>
                <w:szCs w:val="24"/>
                <w:lang w:eastAsia="ru-RU"/>
              </w:rPr>
              <w:t>эксплуатационный</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br/>
              <w:t>13</w:t>
            </w:r>
            <w:r w:rsidR="00651459">
              <w:rPr>
                <w:rFonts w:ascii="Times New Roman" w:eastAsia="Times New Roman" w:hAnsi="Times New Roman" w:cs="Times New Roman"/>
                <w:sz w:val="24"/>
                <w:szCs w:val="24"/>
                <w:lang w:eastAsia="ru-RU"/>
              </w:rPr>
              <w:t>/</w:t>
            </w:r>
            <w:r w:rsidRPr="00DF46C2">
              <w:rPr>
                <w:rFonts w:ascii="Times New Roman" w:eastAsia="Times New Roman" w:hAnsi="Times New Roman" w:cs="Times New Roman"/>
                <w:sz w:val="24"/>
                <w:szCs w:val="24"/>
                <w:lang w:eastAsia="ru-RU"/>
              </w:rPr>
              <w:t>17,5</w:t>
            </w:r>
            <w:r w:rsidR="00651459">
              <w:rPr>
                <w:rFonts w:ascii="Times New Roman" w:eastAsia="Times New Roman" w:hAnsi="Times New Roman" w:cs="Times New Roman"/>
                <w:sz w:val="24"/>
                <w:szCs w:val="24"/>
                <w:lang w:eastAsia="ru-RU"/>
              </w:rPr>
              <w:t>-</w:t>
            </w:r>
            <w:r w:rsidRPr="00DF46C2">
              <w:rPr>
                <w:rFonts w:ascii="Times New Roman" w:eastAsia="Times New Roman" w:hAnsi="Times New Roman" w:cs="Times New Roman"/>
                <w:sz w:val="24"/>
                <w:szCs w:val="24"/>
                <w:lang w:eastAsia="ru-RU"/>
              </w:rPr>
              <w:t>18,5</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 xml:space="preserve">Запас топлива, </w:t>
            </w:r>
            <w:proofErr w:type="gramStart"/>
            <w:r w:rsidRPr="00DF46C2">
              <w:rPr>
                <w:rFonts w:ascii="Times New Roman" w:eastAsia="Times New Roman" w:hAnsi="Times New Roman" w:cs="Times New Roman"/>
                <w:sz w:val="24"/>
                <w:szCs w:val="24"/>
                <w:lang w:eastAsia="ru-RU"/>
              </w:rPr>
              <w:t>л</w:t>
            </w:r>
            <w:proofErr w:type="gramEnd"/>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112</w:t>
            </w:r>
          </w:p>
        </w:tc>
      </w:tr>
      <w:tr w:rsidR="0020679E" w:rsidRPr="00DF46C2" w:rsidTr="00416A7B">
        <w:trPr>
          <w:trHeight w:val="142"/>
          <w:jc w:val="center"/>
        </w:trPr>
        <w:tc>
          <w:tcPr>
            <w:tcW w:w="0" w:type="auto"/>
            <w:hideMark/>
          </w:tcPr>
          <w:p w:rsidR="0020679E" w:rsidRPr="00DF46C2" w:rsidRDefault="0020679E" w:rsidP="00E04287">
            <w:pP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Пробег до капитального ремонта, тыс. км</w:t>
            </w:r>
          </w:p>
        </w:tc>
        <w:tc>
          <w:tcPr>
            <w:tcW w:w="0" w:type="auto"/>
            <w:hideMark/>
          </w:tcPr>
          <w:p w:rsidR="0020679E" w:rsidRPr="00DF46C2" w:rsidRDefault="0020679E" w:rsidP="00E04287">
            <w:pPr>
              <w:jc w:val="center"/>
              <w:rPr>
                <w:rFonts w:ascii="Times New Roman" w:eastAsia="Times New Roman" w:hAnsi="Times New Roman" w:cs="Times New Roman"/>
                <w:sz w:val="24"/>
                <w:szCs w:val="24"/>
                <w:lang w:eastAsia="ru-RU"/>
              </w:rPr>
            </w:pPr>
            <w:r w:rsidRPr="00DF46C2">
              <w:rPr>
                <w:rFonts w:ascii="Times New Roman" w:eastAsia="Times New Roman" w:hAnsi="Times New Roman" w:cs="Times New Roman"/>
                <w:sz w:val="24"/>
                <w:szCs w:val="24"/>
                <w:lang w:eastAsia="ru-RU"/>
              </w:rPr>
              <w:t>100—150</w:t>
            </w:r>
          </w:p>
        </w:tc>
      </w:tr>
    </w:tbl>
    <w:p w:rsidR="0020679E" w:rsidRPr="00DF46C2" w:rsidRDefault="0020679E" w:rsidP="00E04287">
      <w:pPr>
        <w:spacing w:after="0" w:line="240" w:lineRule="auto"/>
        <w:rPr>
          <w:rFonts w:ascii="Times New Roman" w:eastAsia="Times New Roman" w:hAnsi="Times New Roman" w:cs="Times New Roman"/>
          <w:sz w:val="24"/>
          <w:szCs w:val="24"/>
          <w:lang w:eastAsia="ru-RU"/>
        </w:rPr>
      </w:pPr>
    </w:p>
    <w:p w:rsidR="0020679E" w:rsidRPr="009E25E0" w:rsidRDefault="0020679E" w:rsidP="00E04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0679E" w:rsidRDefault="0020679E" w:rsidP="00E04287">
      <w:pPr>
        <w:spacing w:after="0" w:line="240" w:lineRule="auto"/>
      </w:pPr>
    </w:p>
    <w:p w:rsidR="0020679E" w:rsidRPr="008C7522" w:rsidRDefault="0020679E" w:rsidP="00E04287">
      <w:pPr>
        <w:spacing w:after="0" w:line="240" w:lineRule="auto"/>
        <w:rPr>
          <w:rFonts w:ascii="Times New Roman" w:hAnsi="Times New Roman" w:cs="Times New Roman"/>
          <w:sz w:val="24"/>
          <w:szCs w:val="24"/>
        </w:rPr>
      </w:pPr>
    </w:p>
    <w:sectPr w:rsidR="0020679E" w:rsidRPr="008C7522" w:rsidSect="00B107F8">
      <w:pgSz w:w="11906" w:h="16838"/>
      <w:pgMar w:top="851"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56"/>
    <w:rsid w:val="00010C7D"/>
    <w:rsid w:val="0001574D"/>
    <w:rsid w:val="00024FA9"/>
    <w:rsid w:val="00037507"/>
    <w:rsid w:val="00054F72"/>
    <w:rsid w:val="000833B1"/>
    <w:rsid w:val="000A151D"/>
    <w:rsid w:val="000A2A7B"/>
    <w:rsid w:val="000B7C72"/>
    <w:rsid w:val="000C7033"/>
    <w:rsid w:val="000C7602"/>
    <w:rsid w:val="000E5ABB"/>
    <w:rsid w:val="000F3EB0"/>
    <w:rsid w:val="000F49B1"/>
    <w:rsid w:val="00102200"/>
    <w:rsid w:val="00115221"/>
    <w:rsid w:val="00140449"/>
    <w:rsid w:val="00163C38"/>
    <w:rsid w:val="00185C64"/>
    <w:rsid w:val="001A0117"/>
    <w:rsid w:val="001B1AB2"/>
    <w:rsid w:val="0020679E"/>
    <w:rsid w:val="00230166"/>
    <w:rsid w:val="00262443"/>
    <w:rsid w:val="002732AF"/>
    <w:rsid w:val="0029165C"/>
    <w:rsid w:val="0029484C"/>
    <w:rsid w:val="003637E6"/>
    <w:rsid w:val="00390F5D"/>
    <w:rsid w:val="003B2483"/>
    <w:rsid w:val="00416A7B"/>
    <w:rsid w:val="0042741F"/>
    <w:rsid w:val="00435CBF"/>
    <w:rsid w:val="0052150E"/>
    <w:rsid w:val="00546EB6"/>
    <w:rsid w:val="00572966"/>
    <w:rsid w:val="005B576B"/>
    <w:rsid w:val="005B663B"/>
    <w:rsid w:val="00632E36"/>
    <w:rsid w:val="00647C01"/>
    <w:rsid w:val="00651459"/>
    <w:rsid w:val="00655B98"/>
    <w:rsid w:val="00657DA8"/>
    <w:rsid w:val="006A6C89"/>
    <w:rsid w:val="006D4605"/>
    <w:rsid w:val="00751E7C"/>
    <w:rsid w:val="0075535D"/>
    <w:rsid w:val="00760890"/>
    <w:rsid w:val="0077529F"/>
    <w:rsid w:val="007A0073"/>
    <w:rsid w:val="007A0850"/>
    <w:rsid w:val="007D1840"/>
    <w:rsid w:val="00805419"/>
    <w:rsid w:val="00840737"/>
    <w:rsid w:val="008443A9"/>
    <w:rsid w:val="00857824"/>
    <w:rsid w:val="008A4706"/>
    <w:rsid w:val="008C7522"/>
    <w:rsid w:val="008D7221"/>
    <w:rsid w:val="00945339"/>
    <w:rsid w:val="00956A55"/>
    <w:rsid w:val="009609AE"/>
    <w:rsid w:val="00967F44"/>
    <w:rsid w:val="009E2A56"/>
    <w:rsid w:val="00A17EEA"/>
    <w:rsid w:val="00A67909"/>
    <w:rsid w:val="00AB3C64"/>
    <w:rsid w:val="00AC17F0"/>
    <w:rsid w:val="00AC23CF"/>
    <w:rsid w:val="00AE017B"/>
    <w:rsid w:val="00AE4597"/>
    <w:rsid w:val="00B107F8"/>
    <w:rsid w:val="00B14B6B"/>
    <w:rsid w:val="00B44D46"/>
    <w:rsid w:val="00B93A44"/>
    <w:rsid w:val="00BB254A"/>
    <w:rsid w:val="00C171C1"/>
    <w:rsid w:val="00C64663"/>
    <w:rsid w:val="00C85CC0"/>
    <w:rsid w:val="00CB39B1"/>
    <w:rsid w:val="00CC3702"/>
    <w:rsid w:val="00D1453F"/>
    <w:rsid w:val="00D52D56"/>
    <w:rsid w:val="00DB7149"/>
    <w:rsid w:val="00DD255C"/>
    <w:rsid w:val="00DD4CD0"/>
    <w:rsid w:val="00DE6DA0"/>
    <w:rsid w:val="00DF08E8"/>
    <w:rsid w:val="00DF2718"/>
    <w:rsid w:val="00E04287"/>
    <w:rsid w:val="00E35965"/>
    <w:rsid w:val="00E566B0"/>
    <w:rsid w:val="00E9121C"/>
    <w:rsid w:val="00E944F4"/>
    <w:rsid w:val="00EE5F47"/>
    <w:rsid w:val="00FE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5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522"/>
    <w:rPr>
      <w:rFonts w:ascii="Tahoma" w:hAnsi="Tahoma" w:cs="Tahoma"/>
      <w:sz w:val="16"/>
      <w:szCs w:val="16"/>
    </w:rPr>
  </w:style>
  <w:style w:type="table" w:styleId="a5">
    <w:name w:val="Table Grid"/>
    <w:basedOn w:val="a1"/>
    <w:uiPriority w:val="59"/>
    <w:rsid w:val="0020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5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522"/>
    <w:rPr>
      <w:rFonts w:ascii="Tahoma" w:hAnsi="Tahoma" w:cs="Tahoma"/>
      <w:sz w:val="16"/>
      <w:szCs w:val="16"/>
    </w:rPr>
  </w:style>
  <w:style w:type="table" w:styleId="a5">
    <w:name w:val="Table Grid"/>
    <w:basedOn w:val="a1"/>
    <w:uiPriority w:val="59"/>
    <w:rsid w:val="0020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1354">
      <w:bodyDiv w:val="1"/>
      <w:marLeft w:val="0"/>
      <w:marRight w:val="0"/>
      <w:marTop w:val="0"/>
      <w:marBottom w:val="0"/>
      <w:divBdr>
        <w:top w:val="none" w:sz="0" w:space="0" w:color="auto"/>
        <w:left w:val="none" w:sz="0" w:space="0" w:color="auto"/>
        <w:bottom w:val="none" w:sz="0" w:space="0" w:color="auto"/>
        <w:right w:val="none" w:sz="0" w:space="0" w:color="auto"/>
      </w:divBdr>
    </w:div>
    <w:div w:id="585649943">
      <w:bodyDiv w:val="1"/>
      <w:marLeft w:val="0"/>
      <w:marRight w:val="0"/>
      <w:marTop w:val="0"/>
      <w:marBottom w:val="0"/>
      <w:divBdr>
        <w:top w:val="none" w:sz="0" w:space="0" w:color="auto"/>
        <w:left w:val="none" w:sz="0" w:space="0" w:color="auto"/>
        <w:bottom w:val="none" w:sz="0" w:space="0" w:color="auto"/>
        <w:right w:val="none" w:sz="0" w:space="0" w:color="auto"/>
      </w:divBdr>
    </w:div>
    <w:div w:id="588005698">
      <w:bodyDiv w:val="1"/>
      <w:marLeft w:val="0"/>
      <w:marRight w:val="0"/>
      <w:marTop w:val="0"/>
      <w:marBottom w:val="0"/>
      <w:divBdr>
        <w:top w:val="none" w:sz="0" w:space="0" w:color="auto"/>
        <w:left w:val="none" w:sz="0" w:space="0" w:color="auto"/>
        <w:bottom w:val="none" w:sz="0" w:space="0" w:color="auto"/>
        <w:right w:val="none" w:sz="0" w:space="0" w:color="auto"/>
      </w:divBdr>
      <w:divsChild>
        <w:div w:id="664818111">
          <w:marLeft w:val="0"/>
          <w:marRight w:val="0"/>
          <w:marTop w:val="0"/>
          <w:marBottom w:val="0"/>
          <w:divBdr>
            <w:top w:val="none" w:sz="0" w:space="0" w:color="auto"/>
            <w:left w:val="none" w:sz="0" w:space="0" w:color="auto"/>
            <w:bottom w:val="none" w:sz="0" w:space="0" w:color="auto"/>
            <w:right w:val="none" w:sz="0" w:space="0" w:color="auto"/>
          </w:divBdr>
        </w:div>
      </w:divsChild>
    </w:div>
    <w:div w:id="708148343">
      <w:bodyDiv w:val="1"/>
      <w:marLeft w:val="0"/>
      <w:marRight w:val="0"/>
      <w:marTop w:val="0"/>
      <w:marBottom w:val="0"/>
      <w:divBdr>
        <w:top w:val="none" w:sz="0" w:space="0" w:color="auto"/>
        <w:left w:val="none" w:sz="0" w:space="0" w:color="auto"/>
        <w:bottom w:val="none" w:sz="0" w:space="0" w:color="auto"/>
        <w:right w:val="none" w:sz="0" w:space="0" w:color="auto"/>
      </w:divBdr>
    </w:div>
    <w:div w:id="718674824">
      <w:bodyDiv w:val="1"/>
      <w:marLeft w:val="0"/>
      <w:marRight w:val="0"/>
      <w:marTop w:val="0"/>
      <w:marBottom w:val="0"/>
      <w:divBdr>
        <w:top w:val="none" w:sz="0" w:space="0" w:color="auto"/>
        <w:left w:val="none" w:sz="0" w:space="0" w:color="auto"/>
        <w:bottom w:val="none" w:sz="0" w:space="0" w:color="auto"/>
        <w:right w:val="none" w:sz="0" w:space="0" w:color="auto"/>
      </w:divBdr>
      <w:divsChild>
        <w:div w:id="342632635">
          <w:marLeft w:val="0"/>
          <w:marRight w:val="0"/>
          <w:marTop w:val="0"/>
          <w:marBottom w:val="0"/>
          <w:divBdr>
            <w:top w:val="none" w:sz="0" w:space="0" w:color="auto"/>
            <w:left w:val="none" w:sz="0" w:space="0" w:color="auto"/>
            <w:bottom w:val="none" w:sz="0" w:space="0" w:color="auto"/>
            <w:right w:val="none" w:sz="0" w:space="0" w:color="auto"/>
          </w:divBdr>
          <w:divsChild>
            <w:div w:id="414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3267">
      <w:bodyDiv w:val="1"/>
      <w:marLeft w:val="0"/>
      <w:marRight w:val="0"/>
      <w:marTop w:val="0"/>
      <w:marBottom w:val="0"/>
      <w:divBdr>
        <w:top w:val="none" w:sz="0" w:space="0" w:color="auto"/>
        <w:left w:val="none" w:sz="0" w:space="0" w:color="auto"/>
        <w:bottom w:val="none" w:sz="0" w:space="0" w:color="auto"/>
        <w:right w:val="none" w:sz="0" w:space="0" w:color="auto"/>
      </w:divBdr>
    </w:div>
    <w:div w:id="1634409537">
      <w:bodyDiv w:val="1"/>
      <w:marLeft w:val="0"/>
      <w:marRight w:val="0"/>
      <w:marTop w:val="0"/>
      <w:marBottom w:val="0"/>
      <w:divBdr>
        <w:top w:val="none" w:sz="0" w:space="0" w:color="auto"/>
        <w:left w:val="none" w:sz="0" w:space="0" w:color="auto"/>
        <w:bottom w:val="none" w:sz="0" w:space="0" w:color="auto"/>
        <w:right w:val="none" w:sz="0" w:space="0" w:color="auto"/>
      </w:divBdr>
    </w:div>
    <w:div w:id="1673291072">
      <w:bodyDiv w:val="1"/>
      <w:marLeft w:val="0"/>
      <w:marRight w:val="0"/>
      <w:marTop w:val="0"/>
      <w:marBottom w:val="0"/>
      <w:divBdr>
        <w:top w:val="none" w:sz="0" w:space="0" w:color="auto"/>
        <w:left w:val="none" w:sz="0" w:space="0" w:color="auto"/>
        <w:bottom w:val="none" w:sz="0" w:space="0" w:color="auto"/>
        <w:right w:val="none" w:sz="0" w:space="0" w:color="auto"/>
      </w:divBdr>
    </w:div>
    <w:div w:id="1836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C2D3-C351-4A84-84A4-BFFD8784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18</cp:revision>
  <dcterms:created xsi:type="dcterms:W3CDTF">2018-09-27T13:15:00Z</dcterms:created>
  <dcterms:modified xsi:type="dcterms:W3CDTF">2024-08-21T17:01:00Z</dcterms:modified>
</cp:coreProperties>
</file>