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7E" w:rsidRDefault="00F355D2" w:rsidP="002A5629">
      <w:pPr>
        <w:spacing w:after="0" w:line="240" w:lineRule="auto"/>
        <w:jc w:val="center"/>
        <w:rPr>
          <w:rFonts w:ascii="Times New Roman" w:hAnsi="Times New Roman" w:cs="Times New Roman"/>
          <w:b/>
          <w:sz w:val="28"/>
          <w:szCs w:val="28"/>
          <w:shd w:val="clear" w:color="auto" w:fill="FCFCFC"/>
        </w:rPr>
      </w:pPr>
      <w:r>
        <w:rPr>
          <w:noProof/>
          <w:lang w:eastAsia="ru-RU"/>
        </w:rPr>
        <w:drawing>
          <wp:anchor distT="0" distB="0" distL="114300" distR="114300" simplePos="0" relativeHeight="251658240" behindDoc="0" locked="0" layoutInCell="1" allowOverlap="1" wp14:anchorId="129B5B24" wp14:editId="6D0426A7">
            <wp:simplePos x="0" y="0"/>
            <wp:positionH relativeFrom="margin">
              <wp:posOffset>552450</wp:posOffset>
            </wp:positionH>
            <wp:positionV relativeFrom="margin">
              <wp:posOffset>1228725</wp:posOffset>
            </wp:positionV>
            <wp:extent cx="5285105" cy="28663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2866390"/>
                    </a:xfrm>
                    <a:prstGeom prst="rect">
                      <a:avLst/>
                    </a:prstGeom>
                  </pic:spPr>
                </pic:pic>
              </a:graphicData>
            </a:graphic>
          </wp:anchor>
        </w:drawing>
      </w:r>
      <w:r w:rsidR="004D1531">
        <w:rPr>
          <w:rFonts w:ascii="Times New Roman" w:hAnsi="Times New Roman" w:cs="Times New Roman"/>
          <w:b/>
          <w:color w:val="C00000"/>
          <w:sz w:val="32"/>
          <w:szCs w:val="32"/>
          <w:shd w:val="clear" w:color="auto" w:fill="FCFCFC"/>
        </w:rPr>
        <w:t xml:space="preserve"> </w:t>
      </w:r>
      <w:r w:rsidR="004D1531" w:rsidRPr="004D1531">
        <w:rPr>
          <w:rFonts w:ascii="Times New Roman" w:hAnsi="Times New Roman" w:cs="Times New Roman"/>
          <w:b/>
          <w:sz w:val="28"/>
          <w:szCs w:val="28"/>
          <w:shd w:val="clear" w:color="auto" w:fill="FCFCFC"/>
        </w:rPr>
        <w:t xml:space="preserve">03-301 Москвич-430 </w:t>
      </w:r>
      <w:r w:rsidR="00260E7E">
        <w:rPr>
          <w:rFonts w:ascii="Times New Roman" w:hAnsi="Times New Roman" w:cs="Times New Roman"/>
          <w:b/>
          <w:sz w:val="28"/>
          <w:szCs w:val="28"/>
          <w:shd w:val="clear" w:color="auto" w:fill="FCFCFC"/>
        </w:rPr>
        <w:t xml:space="preserve">4х2 </w:t>
      </w:r>
      <w:r w:rsidR="003F3AA2">
        <w:rPr>
          <w:rFonts w:ascii="Times New Roman" w:hAnsi="Times New Roman" w:cs="Times New Roman"/>
          <w:b/>
          <w:sz w:val="28"/>
          <w:szCs w:val="28"/>
          <w:shd w:val="clear" w:color="auto" w:fill="F5F5F5"/>
        </w:rPr>
        <w:t>р</w:t>
      </w:r>
      <w:r w:rsidR="003F3AA2" w:rsidRPr="00526416">
        <w:rPr>
          <w:rFonts w:ascii="Times New Roman" w:hAnsi="Times New Roman" w:cs="Times New Roman"/>
          <w:b/>
          <w:sz w:val="28"/>
          <w:szCs w:val="28"/>
          <w:shd w:val="clear" w:color="auto" w:fill="F5F5F5"/>
        </w:rPr>
        <w:t xml:space="preserve">ефрижераторный </w:t>
      </w:r>
      <w:r w:rsidR="003F3AA2">
        <w:rPr>
          <w:rFonts w:ascii="Times New Roman" w:hAnsi="Times New Roman" w:cs="Times New Roman"/>
          <w:b/>
          <w:sz w:val="28"/>
          <w:szCs w:val="28"/>
          <w:shd w:val="clear" w:color="auto" w:fill="F5F5F5"/>
        </w:rPr>
        <w:t>автофургон</w:t>
      </w:r>
      <w:r w:rsidR="003F3AA2" w:rsidRPr="00526416">
        <w:rPr>
          <w:rFonts w:ascii="Times New Roman" w:hAnsi="Times New Roman" w:cs="Times New Roman"/>
          <w:b/>
          <w:sz w:val="28"/>
          <w:szCs w:val="28"/>
          <w:shd w:val="clear" w:color="auto" w:fill="F5F5F5"/>
        </w:rPr>
        <w:t xml:space="preserve"> </w:t>
      </w:r>
      <w:r w:rsidR="005C75A4">
        <w:rPr>
          <w:rFonts w:ascii="Times New Roman" w:hAnsi="Times New Roman" w:cs="Times New Roman"/>
          <w:b/>
          <w:sz w:val="28"/>
          <w:szCs w:val="28"/>
          <w:shd w:val="clear" w:color="auto" w:fill="F5F5F5"/>
        </w:rPr>
        <w:t xml:space="preserve">с </w:t>
      </w:r>
      <w:r w:rsidR="005C75A4" w:rsidRPr="005C75A4">
        <w:rPr>
          <w:rFonts w:ascii="Times New Roman" w:hAnsi="Times New Roman" w:cs="Times New Roman"/>
          <w:b/>
          <w:sz w:val="28"/>
          <w:szCs w:val="28"/>
          <w:shd w:val="clear" w:color="auto" w:fill="F5F5F5"/>
        </w:rPr>
        <w:t>аккумуляционн</w:t>
      </w:r>
      <w:r w:rsidR="005C75A4">
        <w:rPr>
          <w:rFonts w:ascii="Times New Roman" w:hAnsi="Times New Roman" w:cs="Times New Roman"/>
          <w:b/>
          <w:sz w:val="28"/>
          <w:szCs w:val="28"/>
          <w:shd w:val="clear" w:color="auto" w:fill="F5F5F5"/>
        </w:rPr>
        <w:t>ым</w:t>
      </w:r>
      <w:r w:rsidR="005C75A4" w:rsidRPr="005C75A4">
        <w:rPr>
          <w:rFonts w:ascii="Times New Roman" w:hAnsi="Times New Roman" w:cs="Times New Roman"/>
          <w:b/>
          <w:sz w:val="28"/>
          <w:szCs w:val="28"/>
          <w:shd w:val="clear" w:color="auto" w:fill="F5F5F5"/>
        </w:rPr>
        <w:t xml:space="preserve"> охлаждение</w:t>
      </w:r>
      <w:r w:rsidR="00E60002">
        <w:rPr>
          <w:rFonts w:ascii="Times New Roman" w:hAnsi="Times New Roman" w:cs="Times New Roman"/>
          <w:b/>
          <w:sz w:val="28"/>
          <w:szCs w:val="28"/>
          <w:shd w:val="clear" w:color="auto" w:fill="F5F5F5"/>
        </w:rPr>
        <w:t>м</w:t>
      </w:r>
      <w:r w:rsidR="005C75A4" w:rsidRPr="005C75A4">
        <w:rPr>
          <w:rFonts w:ascii="Times New Roman" w:hAnsi="Times New Roman" w:cs="Times New Roman"/>
          <w:b/>
          <w:sz w:val="28"/>
          <w:szCs w:val="28"/>
          <w:shd w:val="clear" w:color="auto" w:fill="F5F5F5"/>
        </w:rPr>
        <w:t xml:space="preserve"> кузов</w:t>
      </w:r>
      <w:r w:rsidR="005C75A4">
        <w:rPr>
          <w:rFonts w:ascii="Times New Roman" w:hAnsi="Times New Roman" w:cs="Times New Roman"/>
          <w:b/>
          <w:sz w:val="28"/>
          <w:szCs w:val="28"/>
          <w:shd w:val="clear" w:color="auto" w:fill="F5F5F5"/>
        </w:rPr>
        <w:t>а</w:t>
      </w:r>
      <w:r w:rsidR="005C75A4" w:rsidRPr="005C75A4">
        <w:rPr>
          <w:rFonts w:ascii="Times New Roman" w:hAnsi="Times New Roman" w:cs="Times New Roman"/>
          <w:b/>
          <w:sz w:val="28"/>
          <w:szCs w:val="28"/>
          <w:shd w:val="clear" w:color="auto" w:fill="F5F5F5"/>
        </w:rPr>
        <w:t xml:space="preserve"> </w:t>
      </w:r>
      <w:r w:rsidR="00E60002">
        <w:rPr>
          <w:rFonts w:ascii="Times New Roman" w:hAnsi="Times New Roman" w:cs="Times New Roman"/>
          <w:b/>
          <w:sz w:val="28"/>
          <w:szCs w:val="28"/>
          <w:shd w:val="clear" w:color="auto" w:fill="F5F5F5"/>
        </w:rPr>
        <w:t>и</w:t>
      </w:r>
      <w:r w:rsidR="005C75A4" w:rsidRPr="005C75A4">
        <w:rPr>
          <w:rFonts w:ascii="Times New Roman" w:hAnsi="Times New Roman" w:cs="Times New Roman"/>
          <w:b/>
          <w:sz w:val="28"/>
          <w:szCs w:val="28"/>
          <w:shd w:val="clear" w:color="auto" w:fill="F5F5F5"/>
        </w:rPr>
        <w:t xml:space="preserve"> </w:t>
      </w:r>
      <w:r w:rsidR="00A25B24">
        <w:rPr>
          <w:rFonts w:ascii="Times New Roman" w:hAnsi="Times New Roman" w:cs="Times New Roman"/>
          <w:b/>
          <w:sz w:val="28"/>
          <w:szCs w:val="28"/>
          <w:shd w:val="clear" w:color="auto" w:fill="F5F5F5"/>
        </w:rPr>
        <w:t>зарядкой</w:t>
      </w:r>
      <w:r w:rsidR="005C75A4" w:rsidRPr="005C75A4">
        <w:rPr>
          <w:rFonts w:ascii="Times New Roman" w:hAnsi="Times New Roman" w:cs="Times New Roman"/>
          <w:b/>
          <w:sz w:val="28"/>
          <w:szCs w:val="28"/>
          <w:shd w:val="clear" w:color="auto" w:fill="F5F5F5"/>
        </w:rPr>
        <w:t xml:space="preserve"> </w:t>
      </w:r>
      <w:r w:rsidR="00A25B24" w:rsidRPr="00A25B24">
        <w:rPr>
          <w:rFonts w:ascii="Times New Roman" w:hAnsi="Times New Roman" w:cs="Times New Roman"/>
          <w:b/>
          <w:sz w:val="28"/>
          <w:szCs w:val="28"/>
          <w:shd w:val="clear" w:color="auto" w:fill="F5F5F5"/>
        </w:rPr>
        <w:t>от стационарн</w:t>
      </w:r>
      <w:r w:rsidR="00A25B24">
        <w:rPr>
          <w:rFonts w:ascii="Times New Roman" w:hAnsi="Times New Roman" w:cs="Times New Roman"/>
          <w:b/>
          <w:sz w:val="28"/>
          <w:szCs w:val="28"/>
          <w:shd w:val="clear" w:color="auto" w:fill="F5F5F5"/>
        </w:rPr>
        <w:t>ой</w:t>
      </w:r>
      <w:r w:rsidR="00A25B24" w:rsidRPr="00A25B24">
        <w:rPr>
          <w:rFonts w:ascii="Times New Roman" w:hAnsi="Times New Roman" w:cs="Times New Roman"/>
          <w:b/>
          <w:sz w:val="28"/>
          <w:szCs w:val="28"/>
          <w:shd w:val="clear" w:color="auto" w:fill="F5F5F5"/>
        </w:rPr>
        <w:t xml:space="preserve"> холодильн</w:t>
      </w:r>
      <w:r w:rsidR="003533A9">
        <w:rPr>
          <w:rFonts w:ascii="Times New Roman" w:hAnsi="Times New Roman" w:cs="Times New Roman"/>
          <w:b/>
          <w:sz w:val="28"/>
          <w:szCs w:val="28"/>
          <w:shd w:val="clear" w:color="auto" w:fill="F5F5F5"/>
        </w:rPr>
        <w:t>о</w:t>
      </w:r>
      <w:r w:rsidR="00A25B24">
        <w:rPr>
          <w:rFonts w:ascii="Times New Roman" w:hAnsi="Times New Roman" w:cs="Times New Roman"/>
          <w:b/>
          <w:sz w:val="28"/>
          <w:szCs w:val="28"/>
          <w:shd w:val="clear" w:color="auto" w:fill="F5F5F5"/>
        </w:rPr>
        <w:t xml:space="preserve">й </w:t>
      </w:r>
      <w:r w:rsidR="00A25B24" w:rsidRPr="00A25B24">
        <w:rPr>
          <w:rFonts w:ascii="Times New Roman" w:hAnsi="Times New Roman" w:cs="Times New Roman"/>
          <w:b/>
          <w:sz w:val="28"/>
          <w:szCs w:val="28"/>
          <w:shd w:val="clear" w:color="auto" w:fill="F5F5F5"/>
        </w:rPr>
        <w:t>установ</w:t>
      </w:r>
      <w:r w:rsidR="003533A9">
        <w:rPr>
          <w:rFonts w:ascii="Times New Roman" w:hAnsi="Times New Roman" w:cs="Times New Roman"/>
          <w:b/>
          <w:sz w:val="28"/>
          <w:szCs w:val="28"/>
          <w:shd w:val="clear" w:color="auto" w:fill="F5F5F5"/>
        </w:rPr>
        <w:t xml:space="preserve">ки, </w:t>
      </w:r>
      <w:r w:rsidR="003F3AA2" w:rsidRPr="00332CDB">
        <w:rPr>
          <w:rFonts w:ascii="Times New Roman" w:hAnsi="Times New Roman" w:cs="Times New Roman"/>
          <w:b/>
          <w:sz w:val="28"/>
          <w:szCs w:val="28"/>
          <w:shd w:val="clear" w:color="auto" w:fill="F5F5F5"/>
        </w:rPr>
        <w:t>г</w:t>
      </w:r>
      <w:r w:rsidR="003F3AA2">
        <w:rPr>
          <w:rFonts w:ascii="Times New Roman" w:hAnsi="Times New Roman" w:cs="Times New Roman"/>
          <w:b/>
          <w:sz w:val="28"/>
          <w:szCs w:val="28"/>
          <w:shd w:val="clear" w:color="auto" w:fill="F5F5F5"/>
        </w:rPr>
        <w:t>рузоподъемность</w:t>
      </w:r>
      <w:r w:rsidR="00260E7E">
        <w:rPr>
          <w:rFonts w:ascii="Times New Roman" w:hAnsi="Times New Roman" w:cs="Times New Roman"/>
          <w:b/>
          <w:sz w:val="28"/>
          <w:szCs w:val="28"/>
          <w:shd w:val="clear" w:color="auto" w:fill="F5F5F5"/>
        </w:rPr>
        <w:t xml:space="preserve"> 170 кг</w:t>
      </w:r>
      <w:r w:rsidR="003F3AA2" w:rsidRPr="00332CDB">
        <w:rPr>
          <w:rFonts w:ascii="Times New Roman" w:hAnsi="Times New Roman" w:cs="Times New Roman"/>
          <w:b/>
          <w:sz w:val="28"/>
          <w:szCs w:val="28"/>
          <w:shd w:val="clear" w:color="auto" w:fill="F5F5F5"/>
        </w:rPr>
        <w:t>, кузов</w:t>
      </w:r>
      <w:r w:rsidR="003F3AA2">
        <w:rPr>
          <w:rFonts w:ascii="Times New Roman" w:hAnsi="Times New Roman" w:cs="Times New Roman"/>
          <w:b/>
          <w:sz w:val="28"/>
          <w:szCs w:val="28"/>
          <w:shd w:val="clear" w:color="auto" w:fill="F5F5F5"/>
        </w:rPr>
        <w:t>: объем</w:t>
      </w:r>
      <w:r w:rsidR="003F3AA2" w:rsidRPr="00332CDB">
        <w:rPr>
          <w:rFonts w:ascii="Times New Roman" w:hAnsi="Times New Roman" w:cs="Times New Roman"/>
          <w:b/>
          <w:sz w:val="28"/>
          <w:szCs w:val="28"/>
          <w:shd w:val="clear" w:color="auto" w:fill="F5F5F5"/>
        </w:rPr>
        <w:t xml:space="preserve"> 0,9 м3</w:t>
      </w:r>
      <w:r w:rsidR="003F3AA2">
        <w:rPr>
          <w:rFonts w:ascii="Times New Roman" w:hAnsi="Times New Roman" w:cs="Times New Roman"/>
          <w:b/>
          <w:sz w:val="28"/>
          <w:szCs w:val="28"/>
          <w:shd w:val="clear" w:color="auto" w:fill="F5F5F5"/>
        </w:rPr>
        <w:t>,</w:t>
      </w:r>
      <w:r w:rsidR="003F3AA2" w:rsidRPr="00332CDB">
        <w:rPr>
          <w:rFonts w:ascii="Times New Roman" w:hAnsi="Times New Roman" w:cs="Times New Roman"/>
          <w:b/>
          <w:sz w:val="28"/>
          <w:szCs w:val="28"/>
          <w:shd w:val="clear" w:color="auto" w:fill="F5F5F5"/>
        </w:rPr>
        <w:t xml:space="preserve"> </w:t>
      </w:r>
      <w:r w:rsidR="003F3AA2">
        <w:rPr>
          <w:rFonts w:ascii="Times New Roman" w:hAnsi="Times New Roman" w:cs="Times New Roman"/>
          <w:b/>
          <w:sz w:val="28"/>
          <w:szCs w:val="28"/>
          <w:shd w:val="clear" w:color="auto" w:fill="F5F5F5"/>
        </w:rPr>
        <w:t xml:space="preserve">площадь пола 1.2 м2, </w:t>
      </w:r>
      <w:r w:rsidR="00260E7E">
        <w:rPr>
          <w:rFonts w:ascii="Times New Roman" w:hAnsi="Times New Roman" w:cs="Times New Roman"/>
          <w:b/>
          <w:sz w:val="28"/>
          <w:szCs w:val="28"/>
          <w:shd w:val="clear" w:color="auto" w:fill="F5F5F5"/>
        </w:rPr>
        <w:t>мест 2</w:t>
      </w:r>
      <w:r w:rsidR="003F3AA2" w:rsidRPr="00332CDB">
        <w:rPr>
          <w:rFonts w:ascii="Times New Roman" w:hAnsi="Times New Roman" w:cs="Times New Roman"/>
          <w:b/>
          <w:sz w:val="28"/>
          <w:szCs w:val="28"/>
          <w:shd w:val="clear" w:color="auto" w:fill="F5F5F5"/>
        </w:rPr>
        <w:t>, двер</w:t>
      </w:r>
      <w:r w:rsidR="003F3AA2">
        <w:rPr>
          <w:rFonts w:ascii="Times New Roman" w:hAnsi="Times New Roman" w:cs="Times New Roman"/>
          <w:b/>
          <w:sz w:val="28"/>
          <w:szCs w:val="28"/>
          <w:shd w:val="clear" w:color="auto" w:fill="F5F5F5"/>
        </w:rPr>
        <w:t>ей</w:t>
      </w:r>
      <w:r w:rsidR="003F3AA2" w:rsidRPr="00332CDB">
        <w:rPr>
          <w:rFonts w:ascii="Times New Roman" w:hAnsi="Times New Roman" w:cs="Times New Roman"/>
          <w:b/>
          <w:sz w:val="28"/>
          <w:szCs w:val="28"/>
          <w:shd w:val="clear" w:color="auto" w:fill="F5F5F5"/>
        </w:rPr>
        <w:t xml:space="preserve"> 3,</w:t>
      </w:r>
      <w:r w:rsidR="00260E7E">
        <w:rPr>
          <w:rFonts w:ascii="Times New Roman" w:hAnsi="Times New Roman" w:cs="Times New Roman"/>
          <w:b/>
          <w:sz w:val="28"/>
          <w:szCs w:val="28"/>
          <w:shd w:val="clear" w:color="auto" w:fill="F5F5F5"/>
        </w:rPr>
        <w:t xml:space="preserve"> </w:t>
      </w:r>
      <w:r w:rsidR="003F3AA2">
        <w:rPr>
          <w:rFonts w:ascii="Times New Roman" w:hAnsi="Times New Roman" w:cs="Times New Roman"/>
          <w:b/>
          <w:sz w:val="28"/>
          <w:szCs w:val="28"/>
          <w:shd w:val="clear" w:color="auto" w:fill="F5F5F5"/>
        </w:rPr>
        <w:t>диапазон температур</w:t>
      </w:r>
      <w:r w:rsidR="003F3AA2" w:rsidRPr="00332CDB">
        <w:rPr>
          <w:rFonts w:ascii="Times New Roman" w:hAnsi="Times New Roman" w:cs="Times New Roman"/>
          <w:b/>
          <w:sz w:val="28"/>
          <w:szCs w:val="28"/>
          <w:shd w:val="clear" w:color="auto" w:fill="F5F5F5"/>
        </w:rPr>
        <w:t xml:space="preserve"> от </w:t>
      </w:r>
      <w:r w:rsidR="005958CC">
        <w:rPr>
          <w:rFonts w:ascii="Times New Roman" w:hAnsi="Times New Roman" w:cs="Times New Roman"/>
          <w:b/>
          <w:sz w:val="28"/>
          <w:szCs w:val="28"/>
          <w:shd w:val="clear" w:color="auto" w:fill="F5F5F5"/>
        </w:rPr>
        <w:t>-</w:t>
      </w:r>
      <w:r w:rsidR="005A4AE6" w:rsidRPr="005A4AE6">
        <w:rPr>
          <w:rFonts w:ascii="Times New Roman" w:hAnsi="Times New Roman" w:cs="Times New Roman"/>
          <w:b/>
          <w:sz w:val="28"/>
          <w:szCs w:val="28"/>
          <w:shd w:val="clear" w:color="auto" w:fill="F5F5F5"/>
        </w:rPr>
        <w:t>3 до +8</w:t>
      </w:r>
      <w:proofErr w:type="gramStart"/>
      <w:r w:rsidR="005A4AE6" w:rsidRPr="005A4AE6">
        <w:rPr>
          <w:rFonts w:ascii="Times New Roman" w:hAnsi="Times New Roman" w:cs="Times New Roman"/>
          <w:b/>
          <w:sz w:val="28"/>
          <w:szCs w:val="28"/>
          <w:shd w:val="clear" w:color="auto" w:fill="F5F5F5"/>
        </w:rPr>
        <w:t>°С</w:t>
      </w:r>
      <w:proofErr w:type="gramEnd"/>
      <w:r w:rsidR="005A4AE6" w:rsidRPr="005A4AE6">
        <w:rPr>
          <w:rFonts w:ascii="Times New Roman" w:hAnsi="Times New Roman" w:cs="Times New Roman"/>
          <w:b/>
          <w:sz w:val="28"/>
          <w:szCs w:val="28"/>
          <w:shd w:val="clear" w:color="auto" w:fill="F5F5F5"/>
        </w:rPr>
        <w:t xml:space="preserve"> в течение 8-10 ч</w:t>
      </w:r>
      <w:r w:rsidR="003F3AA2" w:rsidRPr="00332CDB">
        <w:rPr>
          <w:rFonts w:ascii="Times New Roman" w:hAnsi="Times New Roman" w:cs="Times New Roman"/>
          <w:b/>
          <w:sz w:val="28"/>
          <w:szCs w:val="28"/>
          <w:shd w:val="clear" w:color="auto" w:fill="F5F5F5"/>
        </w:rPr>
        <w:t>, вес</w:t>
      </w:r>
      <w:r w:rsidR="003F3AA2">
        <w:rPr>
          <w:rFonts w:ascii="Times New Roman" w:hAnsi="Times New Roman" w:cs="Times New Roman"/>
          <w:b/>
          <w:sz w:val="28"/>
          <w:szCs w:val="28"/>
          <w:shd w:val="clear" w:color="auto" w:fill="F5F5F5"/>
        </w:rPr>
        <w:t>:</w:t>
      </w:r>
      <w:r w:rsidR="003F3AA2" w:rsidRPr="00332CDB">
        <w:rPr>
          <w:rFonts w:ascii="Times New Roman" w:hAnsi="Times New Roman" w:cs="Times New Roman"/>
          <w:b/>
          <w:sz w:val="28"/>
          <w:szCs w:val="28"/>
          <w:shd w:val="clear" w:color="auto" w:fill="F5F5F5"/>
        </w:rPr>
        <w:t xml:space="preserve"> </w:t>
      </w:r>
      <w:r w:rsidR="004D1531" w:rsidRPr="004D1531">
        <w:rPr>
          <w:rFonts w:ascii="Times New Roman" w:hAnsi="Times New Roman" w:cs="Times New Roman"/>
          <w:b/>
          <w:sz w:val="28"/>
          <w:szCs w:val="28"/>
          <w:shd w:val="clear" w:color="auto" w:fill="FCFCFC"/>
        </w:rPr>
        <w:t>снаряженн</w:t>
      </w:r>
      <w:r w:rsidR="00763B0D">
        <w:rPr>
          <w:rFonts w:ascii="Times New Roman" w:hAnsi="Times New Roman" w:cs="Times New Roman"/>
          <w:b/>
          <w:sz w:val="28"/>
          <w:szCs w:val="28"/>
          <w:shd w:val="clear" w:color="auto" w:fill="FCFCFC"/>
        </w:rPr>
        <w:t xml:space="preserve">ый </w:t>
      </w:r>
      <w:r w:rsidR="004D1531" w:rsidRPr="004D1531">
        <w:rPr>
          <w:rFonts w:ascii="Times New Roman" w:hAnsi="Times New Roman" w:cs="Times New Roman"/>
          <w:b/>
          <w:sz w:val="28"/>
          <w:szCs w:val="28"/>
          <w:shd w:val="clear" w:color="auto" w:fill="FCFCFC"/>
        </w:rPr>
        <w:t>1.</w:t>
      </w:r>
      <w:r w:rsidR="00763B0D">
        <w:rPr>
          <w:rFonts w:ascii="Times New Roman" w:hAnsi="Times New Roman" w:cs="Times New Roman"/>
          <w:b/>
          <w:sz w:val="28"/>
          <w:szCs w:val="28"/>
          <w:shd w:val="clear" w:color="auto" w:fill="FCFCFC"/>
        </w:rPr>
        <w:t>1</w:t>
      </w:r>
      <w:r w:rsidR="004D1531" w:rsidRPr="004D1531">
        <w:rPr>
          <w:rFonts w:ascii="Times New Roman" w:hAnsi="Times New Roman" w:cs="Times New Roman"/>
          <w:b/>
          <w:sz w:val="28"/>
          <w:szCs w:val="28"/>
          <w:shd w:val="clear" w:color="auto" w:fill="FCFCFC"/>
        </w:rPr>
        <w:t xml:space="preserve"> т, полный</w:t>
      </w:r>
      <w:r w:rsidR="00763B0D">
        <w:rPr>
          <w:rFonts w:ascii="Times New Roman" w:hAnsi="Times New Roman" w:cs="Times New Roman"/>
          <w:b/>
          <w:sz w:val="28"/>
          <w:szCs w:val="28"/>
          <w:shd w:val="clear" w:color="auto" w:fill="FCFCFC"/>
        </w:rPr>
        <w:t xml:space="preserve"> </w:t>
      </w:r>
      <w:r w:rsidR="004D1531" w:rsidRPr="004D1531">
        <w:rPr>
          <w:rFonts w:ascii="Times New Roman" w:hAnsi="Times New Roman" w:cs="Times New Roman"/>
          <w:b/>
          <w:sz w:val="28"/>
          <w:szCs w:val="28"/>
          <w:shd w:val="clear" w:color="auto" w:fill="FCFCFC"/>
        </w:rPr>
        <w:t xml:space="preserve">1.43 т, </w:t>
      </w:r>
      <w:r w:rsidR="00B40D09">
        <w:rPr>
          <w:rFonts w:ascii="Times New Roman" w:hAnsi="Times New Roman" w:cs="Times New Roman"/>
          <w:b/>
          <w:sz w:val="28"/>
          <w:szCs w:val="28"/>
          <w:shd w:val="clear" w:color="auto" w:fill="FCFCFC"/>
        </w:rPr>
        <w:t xml:space="preserve">мод. </w:t>
      </w:r>
      <w:r w:rsidR="004D1531" w:rsidRPr="004D1531">
        <w:rPr>
          <w:rFonts w:ascii="Times New Roman" w:hAnsi="Times New Roman" w:cs="Times New Roman"/>
          <w:b/>
          <w:sz w:val="28"/>
          <w:szCs w:val="28"/>
          <w:shd w:val="clear" w:color="auto" w:fill="FCFCFC"/>
        </w:rPr>
        <w:t xml:space="preserve">М-407 45 </w:t>
      </w:r>
      <w:proofErr w:type="spellStart"/>
      <w:r w:rsidR="004D1531" w:rsidRPr="004D1531">
        <w:rPr>
          <w:rFonts w:ascii="Times New Roman" w:hAnsi="Times New Roman" w:cs="Times New Roman"/>
          <w:b/>
          <w:sz w:val="28"/>
          <w:szCs w:val="28"/>
          <w:shd w:val="clear" w:color="auto" w:fill="FCFCFC"/>
        </w:rPr>
        <w:t>лс</w:t>
      </w:r>
      <w:proofErr w:type="spellEnd"/>
      <w:r w:rsidR="004D1531" w:rsidRPr="004D1531">
        <w:rPr>
          <w:rFonts w:ascii="Times New Roman" w:hAnsi="Times New Roman" w:cs="Times New Roman"/>
          <w:b/>
          <w:sz w:val="28"/>
          <w:szCs w:val="28"/>
          <w:shd w:val="clear" w:color="auto" w:fill="FCFCFC"/>
        </w:rPr>
        <w:t xml:space="preserve">, 105 км/час, </w:t>
      </w:r>
      <w:r w:rsidR="00B40D09">
        <w:rPr>
          <w:rFonts w:ascii="Times New Roman" w:hAnsi="Times New Roman" w:cs="Times New Roman"/>
          <w:b/>
          <w:sz w:val="28"/>
          <w:szCs w:val="28"/>
          <w:shd w:val="clear" w:color="auto" w:fill="FCFCFC"/>
        </w:rPr>
        <w:t xml:space="preserve"> </w:t>
      </w:r>
      <w:r w:rsidR="00242863" w:rsidRPr="00242863">
        <w:rPr>
          <w:rFonts w:ascii="Times New Roman" w:hAnsi="Times New Roman" w:cs="Times New Roman"/>
          <w:b/>
          <w:sz w:val="28"/>
          <w:szCs w:val="28"/>
          <w:shd w:val="clear" w:color="auto" w:fill="FCFCFC"/>
        </w:rPr>
        <w:t>авторефрижераторн</w:t>
      </w:r>
      <w:r w:rsidR="00242863">
        <w:rPr>
          <w:rFonts w:ascii="Times New Roman" w:hAnsi="Times New Roman" w:cs="Times New Roman"/>
          <w:b/>
          <w:sz w:val="28"/>
          <w:szCs w:val="28"/>
          <w:shd w:val="clear" w:color="auto" w:fill="FCFCFC"/>
        </w:rPr>
        <w:t>ый</w:t>
      </w:r>
      <w:r w:rsidR="00242863" w:rsidRPr="00242863">
        <w:rPr>
          <w:rFonts w:ascii="Times New Roman" w:hAnsi="Times New Roman" w:cs="Times New Roman"/>
          <w:b/>
          <w:sz w:val="28"/>
          <w:szCs w:val="28"/>
          <w:shd w:val="clear" w:color="auto" w:fill="FCFCFC"/>
        </w:rPr>
        <w:t xml:space="preserve"> завод</w:t>
      </w:r>
      <w:r w:rsidR="00242863">
        <w:rPr>
          <w:rFonts w:ascii="Times New Roman" w:hAnsi="Times New Roman" w:cs="Times New Roman"/>
          <w:b/>
          <w:sz w:val="28"/>
          <w:szCs w:val="28"/>
          <w:shd w:val="clear" w:color="auto" w:fill="FCFCFC"/>
        </w:rPr>
        <w:t xml:space="preserve"> </w:t>
      </w:r>
      <w:r w:rsidR="004D1531" w:rsidRPr="004D1531">
        <w:rPr>
          <w:rFonts w:ascii="Times New Roman" w:hAnsi="Times New Roman" w:cs="Times New Roman"/>
          <w:b/>
          <w:sz w:val="28"/>
          <w:szCs w:val="28"/>
          <w:shd w:val="clear" w:color="auto" w:fill="FCFCFC"/>
        </w:rPr>
        <w:t>г. Москва</w:t>
      </w:r>
      <w:r w:rsidR="00AF1603">
        <w:rPr>
          <w:rFonts w:ascii="Times New Roman" w:hAnsi="Times New Roman" w:cs="Times New Roman"/>
          <w:b/>
          <w:sz w:val="28"/>
          <w:szCs w:val="28"/>
          <w:shd w:val="clear" w:color="auto" w:fill="FCFCFC"/>
        </w:rPr>
        <w:t>,</w:t>
      </w:r>
      <w:r w:rsidR="004D1531" w:rsidRPr="004D1531">
        <w:rPr>
          <w:rFonts w:ascii="Times New Roman" w:hAnsi="Times New Roman" w:cs="Times New Roman"/>
          <w:b/>
          <w:sz w:val="28"/>
          <w:szCs w:val="28"/>
          <w:shd w:val="clear" w:color="auto" w:fill="FCFCFC"/>
        </w:rPr>
        <w:t xml:space="preserve"> 1958-60 г.</w:t>
      </w:r>
      <w:r w:rsidR="00C9527A">
        <w:rPr>
          <w:rFonts w:ascii="Times New Roman" w:hAnsi="Times New Roman" w:cs="Times New Roman"/>
          <w:b/>
          <w:sz w:val="28"/>
          <w:szCs w:val="28"/>
          <w:shd w:val="clear" w:color="auto" w:fill="FCFCFC"/>
        </w:rPr>
        <w:t xml:space="preserve"> </w:t>
      </w:r>
      <w:proofErr w:type="gramStart"/>
      <w:r w:rsidR="00C9527A">
        <w:rPr>
          <w:rFonts w:ascii="Times New Roman" w:hAnsi="Times New Roman" w:cs="Times New Roman"/>
          <w:b/>
          <w:sz w:val="28"/>
          <w:szCs w:val="28"/>
          <w:shd w:val="clear" w:color="auto" w:fill="FCFCFC"/>
        </w:rPr>
        <w:t>в</w:t>
      </w:r>
      <w:proofErr w:type="gramEnd"/>
      <w:r w:rsidR="00C9527A">
        <w:rPr>
          <w:rFonts w:ascii="Times New Roman" w:hAnsi="Times New Roman" w:cs="Times New Roman"/>
          <w:b/>
          <w:sz w:val="28"/>
          <w:szCs w:val="28"/>
          <w:shd w:val="clear" w:color="auto" w:fill="FCFCFC"/>
        </w:rPr>
        <w:t>.</w:t>
      </w: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jc w:val="center"/>
        <w:rPr>
          <w:rFonts w:ascii="Times New Roman" w:hAnsi="Times New Roman" w:cs="Times New Roman"/>
          <w:b/>
          <w:sz w:val="28"/>
          <w:szCs w:val="28"/>
          <w:shd w:val="clear" w:color="auto" w:fill="FCFCFC"/>
        </w:rPr>
      </w:pPr>
    </w:p>
    <w:p w:rsidR="00A35BA8" w:rsidRDefault="00A35BA8" w:rsidP="002A5629">
      <w:pPr>
        <w:spacing w:after="0" w:line="240" w:lineRule="auto"/>
        <w:rPr>
          <w:rFonts w:ascii="Times New Roman" w:hAnsi="Times New Roman" w:cs="Times New Roman"/>
          <w:b/>
          <w:color w:val="000000"/>
          <w:sz w:val="28"/>
          <w:szCs w:val="28"/>
          <w:shd w:val="clear" w:color="auto" w:fill="FCFCFC"/>
        </w:rPr>
      </w:pPr>
    </w:p>
    <w:p w:rsidR="00A35BA8" w:rsidRDefault="00A35BA8" w:rsidP="002A5629">
      <w:pPr>
        <w:spacing w:after="0" w:line="240" w:lineRule="auto"/>
        <w:rPr>
          <w:rFonts w:ascii="Times New Roman" w:hAnsi="Times New Roman" w:cs="Times New Roman"/>
          <w:b/>
          <w:color w:val="000000"/>
          <w:sz w:val="28"/>
          <w:szCs w:val="28"/>
          <w:shd w:val="clear" w:color="auto" w:fill="FCFCFC"/>
        </w:rPr>
      </w:pPr>
      <w:r>
        <w:rPr>
          <w:rFonts w:ascii="Times New Roman" w:hAnsi="Times New Roman" w:cs="Times New Roman"/>
          <w:b/>
          <w:color w:val="000000"/>
          <w:sz w:val="28"/>
          <w:szCs w:val="28"/>
          <w:shd w:val="clear" w:color="auto" w:fill="FCFCFC"/>
        </w:rPr>
        <w:t xml:space="preserve"> </w:t>
      </w:r>
    </w:p>
    <w:p w:rsidR="00A35BA8" w:rsidRDefault="00A35BA8" w:rsidP="002A5629">
      <w:pPr>
        <w:spacing w:after="0" w:line="240" w:lineRule="auto"/>
        <w:jc w:val="center"/>
        <w:rPr>
          <w:rFonts w:ascii="Times New Roman" w:hAnsi="Times New Roman" w:cs="Times New Roman"/>
          <w:b/>
          <w:color w:val="000000"/>
          <w:sz w:val="28"/>
          <w:szCs w:val="28"/>
          <w:shd w:val="clear" w:color="auto" w:fill="FCFCFC"/>
        </w:rPr>
      </w:pPr>
    </w:p>
    <w:p w:rsidR="005D4F02" w:rsidRPr="00DC2812" w:rsidRDefault="00F355D2" w:rsidP="00DC2812">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p>
    <w:p w:rsidR="00A35BA8" w:rsidRDefault="00F9600D" w:rsidP="001E21F5">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1E21F5">
        <w:rPr>
          <w:rFonts w:ascii="Times New Roman" w:eastAsia="Times New Roman" w:hAnsi="Times New Roman" w:cs="Times New Roman"/>
          <w:color w:val="3F3F3F"/>
          <w:sz w:val="24"/>
          <w:szCs w:val="24"/>
          <w:shd w:val="clear" w:color="auto" w:fill="F5F5F5"/>
          <w:lang w:eastAsia="ru-RU"/>
        </w:rPr>
        <w:t xml:space="preserve"> С удовлетворением и глубокой признательностью замечу, </w:t>
      </w:r>
      <w:r w:rsidR="00A43438">
        <w:rPr>
          <w:rFonts w:ascii="Times New Roman" w:eastAsia="Times New Roman" w:hAnsi="Times New Roman" w:cs="Times New Roman"/>
          <w:color w:val="3F3F3F"/>
          <w:sz w:val="24"/>
          <w:szCs w:val="24"/>
          <w:shd w:val="clear" w:color="auto" w:fill="F5F5F5"/>
          <w:lang w:eastAsia="ru-RU"/>
        </w:rPr>
        <w:t>ч</w:t>
      </w:r>
      <w:r w:rsidR="001E21F5">
        <w:rPr>
          <w:rFonts w:ascii="Times New Roman" w:eastAsia="Times New Roman" w:hAnsi="Times New Roman" w:cs="Times New Roman"/>
          <w:color w:val="3F3F3F"/>
          <w:sz w:val="24"/>
          <w:szCs w:val="24"/>
          <w:shd w:val="clear" w:color="auto" w:fill="F5F5F5"/>
          <w:lang w:eastAsia="ru-RU"/>
        </w:rPr>
        <w:t>то именно труды</w:t>
      </w:r>
      <w:r w:rsidR="001E21F5" w:rsidRPr="001E21F5">
        <w:rPr>
          <w:rFonts w:ascii="Times New Roman" w:eastAsia="Times New Roman" w:hAnsi="Times New Roman" w:cs="Times New Roman"/>
          <w:color w:val="3F3F3F"/>
          <w:sz w:val="24"/>
          <w:szCs w:val="24"/>
          <w:shd w:val="clear" w:color="auto" w:fill="F5F5F5"/>
          <w:lang w:eastAsia="ru-RU"/>
        </w:rPr>
        <w:t xml:space="preserve"> </w:t>
      </w:r>
      <w:r w:rsidR="001E21F5">
        <w:rPr>
          <w:rFonts w:ascii="Times New Roman" w:eastAsia="Times New Roman" w:hAnsi="Times New Roman" w:cs="Times New Roman"/>
          <w:color w:val="3F3F3F"/>
          <w:sz w:val="24"/>
          <w:szCs w:val="24"/>
          <w:shd w:val="clear" w:color="auto" w:fill="F5F5F5"/>
          <w:lang w:eastAsia="ru-RU"/>
        </w:rPr>
        <w:t>Н.С. Маркова и его соратников</w:t>
      </w:r>
      <w:r w:rsidR="00E576AA">
        <w:rPr>
          <w:rFonts w:ascii="Times New Roman" w:eastAsia="Times New Roman" w:hAnsi="Times New Roman" w:cs="Times New Roman"/>
          <w:color w:val="3F3F3F"/>
          <w:sz w:val="24"/>
          <w:szCs w:val="24"/>
          <w:shd w:val="clear" w:color="auto" w:fill="F5F5F5"/>
          <w:lang w:eastAsia="ru-RU"/>
        </w:rPr>
        <w:t xml:space="preserve"> стали решающим фактором в превращении моего немал</w:t>
      </w:r>
      <w:r w:rsidR="00A43438">
        <w:rPr>
          <w:rFonts w:ascii="Times New Roman" w:eastAsia="Times New Roman" w:hAnsi="Times New Roman" w:cs="Times New Roman"/>
          <w:color w:val="3F3F3F"/>
          <w:sz w:val="24"/>
          <w:szCs w:val="24"/>
          <w:shd w:val="clear" w:color="auto" w:fill="F5F5F5"/>
          <w:lang w:eastAsia="ru-RU"/>
        </w:rPr>
        <w:t>енького</w:t>
      </w:r>
      <w:r w:rsidR="00E576AA">
        <w:rPr>
          <w:rFonts w:ascii="Times New Roman" w:eastAsia="Times New Roman" w:hAnsi="Times New Roman" w:cs="Times New Roman"/>
          <w:color w:val="3F3F3F"/>
          <w:sz w:val="24"/>
          <w:szCs w:val="24"/>
          <w:shd w:val="clear" w:color="auto" w:fill="F5F5F5"/>
          <w:lang w:eastAsia="ru-RU"/>
        </w:rPr>
        <w:t xml:space="preserve"> набора красивеньких машинок (в отечественном разделе) </w:t>
      </w:r>
      <w:r w:rsidR="00A43438">
        <w:rPr>
          <w:rFonts w:ascii="Times New Roman" w:eastAsia="Times New Roman" w:hAnsi="Times New Roman" w:cs="Times New Roman"/>
          <w:color w:val="3F3F3F"/>
          <w:sz w:val="24"/>
          <w:szCs w:val="24"/>
          <w:shd w:val="clear" w:color="auto" w:fill="F5F5F5"/>
          <w:lang w:eastAsia="ru-RU"/>
        </w:rPr>
        <w:t>в коллекцию масштабных моделей.</w:t>
      </w:r>
    </w:p>
    <w:p w:rsidR="00D21C22" w:rsidRDefault="006D258C" w:rsidP="001E21F5">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5604C9">
        <w:rPr>
          <w:rFonts w:ascii="Times New Roman" w:eastAsia="Times New Roman" w:hAnsi="Times New Roman" w:cs="Times New Roman"/>
          <w:color w:val="3F3F3F"/>
          <w:sz w:val="24"/>
          <w:szCs w:val="24"/>
          <w:shd w:val="clear" w:color="auto" w:fill="F5F5F5"/>
          <w:lang w:eastAsia="ru-RU"/>
        </w:rPr>
        <w:t xml:space="preserve">Определить по фотографии </w:t>
      </w:r>
      <w:r w:rsidR="005604C9" w:rsidRPr="005604C9">
        <w:rPr>
          <w:rFonts w:ascii="Times New Roman" w:eastAsia="Times New Roman" w:hAnsi="Times New Roman" w:cs="Times New Roman"/>
          <w:color w:val="3F3F3F"/>
          <w:sz w:val="24"/>
          <w:szCs w:val="24"/>
          <w:shd w:val="clear" w:color="auto" w:fill="F5F5F5"/>
          <w:lang w:eastAsia="ru-RU"/>
        </w:rPr>
        <w:t>Москвич</w:t>
      </w:r>
      <w:r w:rsidR="005604C9">
        <w:rPr>
          <w:rFonts w:ascii="Times New Roman" w:eastAsia="Times New Roman" w:hAnsi="Times New Roman" w:cs="Times New Roman"/>
          <w:color w:val="3F3F3F"/>
          <w:sz w:val="24"/>
          <w:szCs w:val="24"/>
          <w:shd w:val="clear" w:color="auto" w:fill="F5F5F5"/>
          <w:lang w:eastAsia="ru-RU"/>
        </w:rPr>
        <w:t>а</w:t>
      </w:r>
      <w:r w:rsidR="005604C9" w:rsidRPr="005604C9">
        <w:rPr>
          <w:rFonts w:ascii="Times New Roman" w:eastAsia="Times New Roman" w:hAnsi="Times New Roman" w:cs="Times New Roman"/>
          <w:color w:val="3F3F3F"/>
          <w:sz w:val="24"/>
          <w:szCs w:val="24"/>
          <w:shd w:val="clear" w:color="auto" w:fill="F5F5F5"/>
          <w:lang w:eastAsia="ru-RU"/>
        </w:rPr>
        <w:t>-430</w:t>
      </w:r>
      <w:r w:rsidR="005604C9">
        <w:rPr>
          <w:rFonts w:ascii="Times New Roman" w:eastAsia="Times New Roman" w:hAnsi="Times New Roman" w:cs="Times New Roman"/>
          <w:color w:val="3F3F3F"/>
          <w:sz w:val="24"/>
          <w:szCs w:val="24"/>
          <w:shd w:val="clear" w:color="auto" w:fill="F5F5F5"/>
          <w:lang w:eastAsia="ru-RU"/>
        </w:rPr>
        <w:t xml:space="preserve"> является ли он </w:t>
      </w:r>
      <w:proofErr w:type="spellStart"/>
      <w:r w:rsidR="005604C9">
        <w:rPr>
          <w:rFonts w:ascii="Times New Roman" w:eastAsia="Times New Roman" w:hAnsi="Times New Roman" w:cs="Times New Roman"/>
          <w:color w:val="3F3F3F"/>
          <w:sz w:val="24"/>
          <w:szCs w:val="24"/>
          <w:shd w:val="clear" w:color="auto" w:fill="F5F5F5"/>
          <w:lang w:eastAsia="ru-RU"/>
        </w:rPr>
        <w:t>автохолодильником</w:t>
      </w:r>
      <w:proofErr w:type="spellEnd"/>
      <w:r w:rsidR="005604C9">
        <w:rPr>
          <w:rFonts w:ascii="Times New Roman" w:eastAsia="Times New Roman" w:hAnsi="Times New Roman" w:cs="Times New Roman"/>
          <w:color w:val="3F3F3F"/>
          <w:sz w:val="24"/>
          <w:szCs w:val="24"/>
          <w:shd w:val="clear" w:color="auto" w:fill="F5F5F5"/>
          <w:lang w:eastAsia="ru-RU"/>
        </w:rPr>
        <w:t xml:space="preserve"> еще трудне</w:t>
      </w:r>
      <w:r w:rsidR="00634A60">
        <w:rPr>
          <w:rFonts w:ascii="Times New Roman" w:eastAsia="Times New Roman" w:hAnsi="Times New Roman" w:cs="Times New Roman"/>
          <w:color w:val="3F3F3F"/>
          <w:sz w:val="24"/>
          <w:szCs w:val="24"/>
          <w:shd w:val="clear" w:color="auto" w:fill="F5F5F5"/>
          <w:lang w:eastAsia="ru-RU"/>
        </w:rPr>
        <w:t>е</w:t>
      </w:r>
      <w:r w:rsidR="005604C9">
        <w:rPr>
          <w:rFonts w:ascii="Times New Roman" w:eastAsia="Times New Roman" w:hAnsi="Times New Roman" w:cs="Times New Roman"/>
          <w:color w:val="3F3F3F"/>
          <w:sz w:val="24"/>
          <w:szCs w:val="24"/>
          <w:shd w:val="clear" w:color="auto" w:fill="F5F5F5"/>
          <w:lang w:eastAsia="ru-RU"/>
        </w:rPr>
        <w:t xml:space="preserve">, чем ЛуМЗ-945. </w:t>
      </w:r>
      <w:r w:rsidR="00C26AD1">
        <w:rPr>
          <w:rFonts w:ascii="Times New Roman" w:eastAsia="Times New Roman" w:hAnsi="Times New Roman" w:cs="Times New Roman"/>
          <w:color w:val="3F3F3F"/>
          <w:sz w:val="24"/>
          <w:szCs w:val="24"/>
          <w:shd w:val="clear" w:color="auto" w:fill="F5F5F5"/>
          <w:lang w:eastAsia="ru-RU"/>
        </w:rPr>
        <w:t xml:space="preserve">Теперь надо увидеть внутренности фургона или найти </w:t>
      </w:r>
      <w:r w:rsidR="00D21C22">
        <w:rPr>
          <w:rFonts w:ascii="Times New Roman" w:eastAsia="Times New Roman" w:hAnsi="Times New Roman" w:cs="Times New Roman"/>
          <w:color w:val="3F3F3F"/>
          <w:sz w:val="24"/>
          <w:szCs w:val="24"/>
          <w:shd w:val="clear" w:color="auto" w:fill="F5F5F5"/>
          <w:lang w:eastAsia="ru-RU"/>
        </w:rPr>
        <w:t>выводы з</w:t>
      </w:r>
      <w:r w:rsidR="00D21C22" w:rsidRPr="00B74BDE">
        <w:rPr>
          <w:rFonts w:ascii="Times New Roman" w:eastAsia="Times New Roman" w:hAnsi="Times New Roman" w:cs="Times New Roman"/>
          <w:color w:val="3F3F3F"/>
          <w:sz w:val="24"/>
          <w:szCs w:val="24"/>
          <w:shd w:val="clear" w:color="auto" w:fill="F5F5F5"/>
          <w:lang w:eastAsia="ru-RU"/>
        </w:rPr>
        <w:t>меевик</w:t>
      </w:r>
      <w:r w:rsidR="00D21C22">
        <w:rPr>
          <w:rFonts w:ascii="Times New Roman" w:eastAsia="Times New Roman" w:hAnsi="Times New Roman" w:cs="Times New Roman"/>
          <w:color w:val="3F3F3F"/>
          <w:sz w:val="24"/>
          <w:szCs w:val="24"/>
          <w:shd w:val="clear" w:color="auto" w:fill="F5F5F5"/>
          <w:lang w:eastAsia="ru-RU"/>
        </w:rPr>
        <w:t>а из корпуса батареи</w:t>
      </w:r>
      <w:r w:rsidR="00F06BD2">
        <w:rPr>
          <w:rFonts w:ascii="Times New Roman" w:eastAsia="Times New Roman" w:hAnsi="Times New Roman" w:cs="Times New Roman"/>
          <w:color w:val="3F3F3F"/>
          <w:sz w:val="24"/>
          <w:szCs w:val="24"/>
          <w:shd w:val="clear" w:color="auto" w:fill="F5F5F5"/>
          <w:lang w:eastAsia="ru-RU"/>
        </w:rPr>
        <w:t xml:space="preserve"> для</w:t>
      </w:r>
      <w:r w:rsidR="00D21C22" w:rsidRPr="00B74BDE">
        <w:rPr>
          <w:rFonts w:ascii="Times New Roman" w:eastAsia="Times New Roman" w:hAnsi="Times New Roman" w:cs="Times New Roman"/>
          <w:color w:val="3F3F3F"/>
          <w:sz w:val="24"/>
          <w:szCs w:val="24"/>
          <w:shd w:val="clear" w:color="auto" w:fill="F5F5F5"/>
          <w:lang w:eastAsia="ru-RU"/>
        </w:rPr>
        <w:t xml:space="preserve"> присоедин</w:t>
      </w:r>
      <w:r w:rsidR="00F06BD2">
        <w:rPr>
          <w:rFonts w:ascii="Times New Roman" w:eastAsia="Times New Roman" w:hAnsi="Times New Roman" w:cs="Times New Roman"/>
          <w:color w:val="3F3F3F"/>
          <w:sz w:val="24"/>
          <w:szCs w:val="24"/>
          <w:shd w:val="clear" w:color="auto" w:fill="F5F5F5"/>
          <w:lang w:eastAsia="ru-RU"/>
        </w:rPr>
        <w:t>ения</w:t>
      </w:r>
      <w:r w:rsidR="006F6908">
        <w:rPr>
          <w:rFonts w:ascii="Times New Roman" w:eastAsia="Times New Roman" w:hAnsi="Times New Roman" w:cs="Times New Roman"/>
          <w:color w:val="3F3F3F"/>
          <w:sz w:val="24"/>
          <w:szCs w:val="24"/>
          <w:shd w:val="clear" w:color="auto" w:fill="F5F5F5"/>
          <w:lang w:eastAsia="ru-RU"/>
        </w:rPr>
        <w:t xml:space="preserve"> </w:t>
      </w:r>
      <w:r w:rsidR="00D21C22" w:rsidRPr="00B74BDE">
        <w:rPr>
          <w:rFonts w:ascii="Times New Roman" w:eastAsia="Times New Roman" w:hAnsi="Times New Roman" w:cs="Times New Roman"/>
          <w:color w:val="3F3F3F"/>
          <w:sz w:val="24"/>
          <w:szCs w:val="24"/>
          <w:shd w:val="clear" w:color="auto" w:fill="F5F5F5"/>
          <w:lang w:eastAsia="ru-RU"/>
        </w:rPr>
        <w:t>шланг</w:t>
      </w:r>
      <w:r w:rsidR="00F06BD2">
        <w:rPr>
          <w:rFonts w:ascii="Times New Roman" w:eastAsia="Times New Roman" w:hAnsi="Times New Roman" w:cs="Times New Roman"/>
          <w:color w:val="3F3F3F"/>
          <w:sz w:val="24"/>
          <w:szCs w:val="24"/>
          <w:shd w:val="clear" w:color="auto" w:fill="F5F5F5"/>
          <w:lang w:eastAsia="ru-RU"/>
        </w:rPr>
        <w:t>ов</w:t>
      </w:r>
      <w:r w:rsidR="00D21C22" w:rsidRPr="00B74BDE">
        <w:rPr>
          <w:rFonts w:ascii="Times New Roman" w:eastAsia="Times New Roman" w:hAnsi="Times New Roman" w:cs="Times New Roman"/>
          <w:color w:val="3F3F3F"/>
          <w:sz w:val="24"/>
          <w:szCs w:val="24"/>
          <w:shd w:val="clear" w:color="auto" w:fill="F5F5F5"/>
          <w:lang w:eastAsia="ru-RU"/>
        </w:rPr>
        <w:t xml:space="preserve"> от стационарных холодильных установок</w:t>
      </w:r>
      <w:r w:rsidR="00634A60">
        <w:rPr>
          <w:rFonts w:ascii="Times New Roman" w:eastAsia="Times New Roman" w:hAnsi="Times New Roman" w:cs="Times New Roman"/>
          <w:color w:val="3F3F3F"/>
          <w:sz w:val="24"/>
          <w:szCs w:val="24"/>
          <w:shd w:val="clear" w:color="auto" w:fill="F5F5F5"/>
          <w:lang w:eastAsia="ru-RU"/>
        </w:rPr>
        <w:t xml:space="preserve"> для подачи</w:t>
      </w:r>
      <w:r w:rsidR="00D21C22" w:rsidRPr="00B74BDE">
        <w:rPr>
          <w:rFonts w:ascii="Times New Roman" w:eastAsia="Times New Roman" w:hAnsi="Times New Roman" w:cs="Times New Roman"/>
          <w:color w:val="3F3F3F"/>
          <w:sz w:val="24"/>
          <w:szCs w:val="24"/>
          <w:shd w:val="clear" w:color="auto" w:fill="F5F5F5"/>
          <w:lang w:eastAsia="ru-RU"/>
        </w:rPr>
        <w:t xml:space="preserve"> </w:t>
      </w:r>
      <w:proofErr w:type="spellStart"/>
      <w:r w:rsidR="00D21C22" w:rsidRPr="00B74BDE">
        <w:rPr>
          <w:rFonts w:ascii="Times New Roman" w:eastAsia="Times New Roman" w:hAnsi="Times New Roman" w:cs="Times New Roman"/>
          <w:color w:val="3F3F3F"/>
          <w:sz w:val="24"/>
          <w:szCs w:val="24"/>
          <w:shd w:val="clear" w:color="auto" w:fill="F5F5F5"/>
          <w:lang w:eastAsia="ru-RU"/>
        </w:rPr>
        <w:t>холод</w:t>
      </w:r>
      <w:r w:rsidR="00F06BD2">
        <w:rPr>
          <w:rFonts w:ascii="Times New Roman" w:eastAsia="Times New Roman" w:hAnsi="Times New Roman" w:cs="Times New Roman"/>
          <w:color w:val="3F3F3F"/>
          <w:sz w:val="24"/>
          <w:szCs w:val="24"/>
          <w:shd w:val="clear" w:color="auto" w:fill="F5F5F5"/>
          <w:lang w:eastAsia="ru-RU"/>
        </w:rPr>
        <w:t>о</w:t>
      </w:r>
      <w:r w:rsidR="00D21C22" w:rsidRPr="00B74BDE">
        <w:rPr>
          <w:rFonts w:ascii="Times New Roman" w:eastAsia="Times New Roman" w:hAnsi="Times New Roman" w:cs="Times New Roman"/>
          <w:color w:val="3F3F3F"/>
          <w:sz w:val="24"/>
          <w:szCs w:val="24"/>
          <w:shd w:val="clear" w:color="auto" w:fill="F5F5F5"/>
          <w:lang w:eastAsia="ru-RU"/>
        </w:rPr>
        <w:t>агент</w:t>
      </w:r>
      <w:r w:rsidR="00634A60">
        <w:rPr>
          <w:rFonts w:ascii="Times New Roman" w:eastAsia="Times New Roman" w:hAnsi="Times New Roman" w:cs="Times New Roman"/>
          <w:color w:val="3F3F3F"/>
          <w:sz w:val="24"/>
          <w:szCs w:val="24"/>
          <w:shd w:val="clear" w:color="auto" w:fill="F5F5F5"/>
          <w:lang w:eastAsia="ru-RU"/>
        </w:rPr>
        <w:t>а</w:t>
      </w:r>
      <w:proofErr w:type="spellEnd"/>
      <w:r w:rsidR="00634A60">
        <w:rPr>
          <w:rFonts w:ascii="Times New Roman" w:eastAsia="Times New Roman" w:hAnsi="Times New Roman" w:cs="Times New Roman"/>
          <w:color w:val="3F3F3F"/>
          <w:sz w:val="24"/>
          <w:szCs w:val="24"/>
          <w:shd w:val="clear" w:color="auto" w:fill="F5F5F5"/>
          <w:lang w:eastAsia="ru-RU"/>
        </w:rPr>
        <w:t>,</w:t>
      </w:r>
      <w:r w:rsidR="00D21C22" w:rsidRPr="00B74BDE">
        <w:rPr>
          <w:rFonts w:ascii="Times New Roman" w:eastAsia="Times New Roman" w:hAnsi="Times New Roman" w:cs="Times New Roman"/>
          <w:color w:val="3F3F3F"/>
          <w:sz w:val="24"/>
          <w:szCs w:val="24"/>
          <w:shd w:val="clear" w:color="auto" w:fill="F5F5F5"/>
          <w:lang w:eastAsia="ru-RU"/>
        </w:rPr>
        <w:t xml:space="preserve"> благодаря чему раствор</w:t>
      </w:r>
      <w:r w:rsidR="00634A60">
        <w:rPr>
          <w:rFonts w:ascii="Times New Roman" w:eastAsia="Times New Roman" w:hAnsi="Times New Roman" w:cs="Times New Roman"/>
          <w:color w:val="3F3F3F"/>
          <w:sz w:val="24"/>
          <w:szCs w:val="24"/>
          <w:shd w:val="clear" w:color="auto" w:fill="F5F5F5"/>
          <w:lang w:eastAsia="ru-RU"/>
        </w:rPr>
        <w:t xml:space="preserve"> </w:t>
      </w:r>
      <w:r w:rsidR="00D21C22" w:rsidRPr="00B74BDE">
        <w:rPr>
          <w:rFonts w:ascii="Times New Roman" w:eastAsia="Times New Roman" w:hAnsi="Times New Roman" w:cs="Times New Roman"/>
          <w:color w:val="3F3F3F"/>
          <w:sz w:val="24"/>
          <w:szCs w:val="24"/>
          <w:shd w:val="clear" w:color="auto" w:fill="F5F5F5"/>
          <w:lang w:eastAsia="ru-RU"/>
        </w:rPr>
        <w:t>в ба</w:t>
      </w:r>
      <w:r w:rsidR="00D21C22">
        <w:rPr>
          <w:rFonts w:ascii="Times New Roman" w:eastAsia="Times New Roman" w:hAnsi="Times New Roman" w:cs="Times New Roman"/>
          <w:color w:val="3F3F3F"/>
          <w:sz w:val="24"/>
          <w:szCs w:val="24"/>
          <w:shd w:val="clear" w:color="auto" w:fill="F5F5F5"/>
          <w:lang w:eastAsia="ru-RU"/>
        </w:rPr>
        <w:t>т</w:t>
      </w:r>
      <w:r w:rsidR="00D21C22" w:rsidRPr="00B74BDE">
        <w:rPr>
          <w:rFonts w:ascii="Times New Roman" w:eastAsia="Times New Roman" w:hAnsi="Times New Roman" w:cs="Times New Roman"/>
          <w:color w:val="3F3F3F"/>
          <w:sz w:val="24"/>
          <w:szCs w:val="24"/>
          <w:shd w:val="clear" w:color="auto" w:fill="F5F5F5"/>
          <w:lang w:eastAsia="ru-RU"/>
        </w:rPr>
        <w:t>а</w:t>
      </w:r>
      <w:r w:rsidR="00D21C22">
        <w:rPr>
          <w:rFonts w:ascii="Times New Roman" w:eastAsia="Times New Roman" w:hAnsi="Times New Roman" w:cs="Times New Roman"/>
          <w:color w:val="3F3F3F"/>
          <w:sz w:val="24"/>
          <w:szCs w:val="24"/>
          <w:shd w:val="clear" w:color="auto" w:fill="F5F5F5"/>
          <w:lang w:eastAsia="ru-RU"/>
        </w:rPr>
        <w:t>р</w:t>
      </w:r>
      <w:r w:rsidR="00D21C22" w:rsidRPr="00B74BDE">
        <w:rPr>
          <w:rFonts w:ascii="Times New Roman" w:eastAsia="Times New Roman" w:hAnsi="Times New Roman" w:cs="Times New Roman"/>
          <w:color w:val="3F3F3F"/>
          <w:sz w:val="24"/>
          <w:szCs w:val="24"/>
          <w:shd w:val="clear" w:color="auto" w:fill="F5F5F5"/>
          <w:lang w:eastAsia="ru-RU"/>
        </w:rPr>
        <w:t>ее замораживается.</w:t>
      </w:r>
    </w:p>
    <w:p w:rsidR="006D258C" w:rsidRDefault="006D258C" w:rsidP="001E21F5">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p>
    <w:p w:rsidR="00B74BDE" w:rsidRDefault="00B74BDE" w:rsidP="00B74BDE">
      <w:pPr>
        <w:spacing w:after="0" w:line="240" w:lineRule="auto"/>
        <w:rPr>
          <w:rFonts w:ascii="Times New Roman" w:hAnsi="Times New Roman" w:cs="Times New Roman"/>
          <w:color w:val="3F3F3F"/>
          <w:sz w:val="24"/>
          <w:szCs w:val="24"/>
          <w:shd w:val="clear" w:color="auto" w:fill="F5F5F5"/>
        </w:rPr>
      </w:pPr>
      <w:r w:rsidRPr="00D6431E">
        <w:rPr>
          <w:rFonts w:ascii="Times New Roman" w:hAnsi="Times New Roman" w:cs="Times New Roman"/>
          <w:b/>
          <w:color w:val="3F3F3F"/>
          <w:sz w:val="24"/>
          <w:szCs w:val="24"/>
          <w:shd w:val="clear" w:color="auto" w:fill="F5F5F5"/>
        </w:rPr>
        <w:t>Разработчик:</w:t>
      </w:r>
      <w:r>
        <w:rPr>
          <w:rFonts w:ascii="Times New Roman" w:hAnsi="Times New Roman" w:cs="Times New Roman"/>
          <w:color w:val="3F3F3F"/>
          <w:sz w:val="24"/>
          <w:szCs w:val="24"/>
          <w:shd w:val="clear" w:color="auto" w:fill="F5F5F5"/>
        </w:rPr>
        <w:t xml:space="preserve"> Л</w:t>
      </w:r>
      <w:r w:rsidRPr="00D66DD7">
        <w:rPr>
          <w:rFonts w:ascii="Times New Roman" w:hAnsi="Times New Roman" w:cs="Times New Roman"/>
          <w:color w:val="3F3F3F"/>
          <w:sz w:val="24"/>
          <w:szCs w:val="24"/>
          <w:shd w:val="clear" w:color="auto" w:fill="F5F5F5"/>
        </w:rPr>
        <w:t xml:space="preserve">аборатория холодильного транспорта </w:t>
      </w:r>
      <w:r w:rsidRPr="00A40053">
        <w:rPr>
          <w:rFonts w:ascii="Times New Roman" w:hAnsi="Times New Roman" w:cs="Times New Roman"/>
          <w:color w:val="3F3F3F"/>
          <w:sz w:val="24"/>
          <w:szCs w:val="24"/>
          <w:shd w:val="clear" w:color="auto" w:fill="F5F5F5"/>
        </w:rPr>
        <w:t>Всесоюзн</w:t>
      </w:r>
      <w:r>
        <w:rPr>
          <w:rFonts w:ascii="Times New Roman" w:hAnsi="Times New Roman" w:cs="Times New Roman"/>
          <w:color w:val="3F3F3F"/>
          <w:sz w:val="24"/>
          <w:szCs w:val="24"/>
          <w:shd w:val="clear" w:color="auto" w:fill="F5F5F5"/>
        </w:rPr>
        <w:t>ого</w:t>
      </w:r>
      <w:r w:rsidRPr="00A40053">
        <w:rPr>
          <w:rFonts w:ascii="Times New Roman" w:hAnsi="Times New Roman" w:cs="Times New Roman"/>
          <w:color w:val="3F3F3F"/>
          <w:sz w:val="24"/>
          <w:szCs w:val="24"/>
          <w:shd w:val="clear" w:color="auto" w:fill="F5F5F5"/>
        </w:rPr>
        <w:t xml:space="preserve"> научно-исследовательск</w:t>
      </w:r>
      <w:r>
        <w:rPr>
          <w:rFonts w:ascii="Times New Roman" w:hAnsi="Times New Roman" w:cs="Times New Roman"/>
          <w:color w:val="3F3F3F"/>
          <w:sz w:val="24"/>
          <w:szCs w:val="24"/>
          <w:shd w:val="clear" w:color="auto" w:fill="F5F5F5"/>
        </w:rPr>
        <w:t>ого</w:t>
      </w:r>
      <w:r w:rsidRPr="00A40053">
        <w:rPr>
          <w:rFonts w:ascii="Times New Roman" w:hAnsi="Times New Roman" w:cs="Times New Roman"/>
          <w:color w:val="3F3F3F"/>
          <w:sz w:val="24"/>
          <w:szCs w:val="24"/>
          <w:shd w:val="clear" w:color="auto" w:fill="F5F5F5"/>
        </w:rPr>
        <w:t xml:space="preserve"> холодильн</w:t>
      </w:r>
      <w:r>
        <w:rPr>
          <w:rFonts w:ascii="Times New Roman" w:hAnsi="Times New Roman" w:cs="Times New Roman"/>
          <w:color w:val="3F3F3F"/>
          <w:sz w:val="24"/>
          <w:szCs w:val="24"/>
          <w:shd w:val="clear" w:color="auto" w:fill="F5F5F5"/>
        </w:rPr>
        <w:t>ого</w:t>
      </w:r>
      <w:r w:rsidRPr="00A40053">
        <w:rPr>
          <w:rFonts w:ascii="Times New Roman" w:hAnsi="Times New Roman" w:cs="Times New Roman"/>
          <w:color w:val="3F3F3F"/>
          <w:sz w:val="24"/>
          <w:szCs w:val="24"/>
          <w:shd w:val="clear" w:color="auto" w:fill="F5F5F5"/>
        </w:rPr>
        <w:t xml:space="preserve"> институт</w:t>
      </w:r>
      <w:r>
        <w:rPr>
          <w:rFonts w:ascii="Times New Roman" w:hAnsi="Times New Roman" w:cs="Times New Roman"/>
          <w:color w:val="3F3F3F"/>
          <w:sz w:val="24"/>
          <w:szCs w:val="24"/>
          <w:shd w:val="clear" w:color="auto" w:fill="F5F5F5"/>
        </w:rPr>
        <w:t>а</w:t>
      </w:r>
      <w:r w:rsidRPr="00A40053">
        <w:rPr>
          <w:rFonts w:ascii="Times New Roman" w:hAnsi="Times New Roman" w:cs="Times New Roman"/>
          <w:color w:val="3F3F3F"/>
          <w:sz w:val="24"/>
          <w:szCs w:val="24"/>
          <w:shd w:val="clear" w:color="auto" w:fill="F5F5F5"/>
        </w:rPr>
        <w:t xml:space="preserve"> (ВНИХИ).</w:t>
      </w:r>
      <w:r>
        <w:rPr>
          <w:rFonts w:ascii="Times New Roman" w:hAnsi="Times New Roman" w:cs="Times New Roman"/>
          <w:color w:val="3F3F3F"/>
          <w:sz w:val="24"/>
          <w:szCs w:val="24"/>
          <w:shd w:val="clear" w:color="auto" w:fill="F5F5F5"/>
        </w:rPr>
        <w:t xml:space="preserve"> </w:t>
      </w:r>
      <w:r w:rsidRPr="00213A5C">
        <w:rPr>
          <w:rFonts w:ascii="Times New Roman" w:hAnsi="Times New Roman" w:cs="Times New Roman"/>
          <w:color w:val="3F3F3F"/>
          <w:sz w:val="24"/>
          <w:szCs w:val="24"/>
          <w:shd w:val="clear" w:color="auto" w:fill="F5F5F5"/>
        </w:rPr>
        <w:t xml:space="preserve">С 2017 года </w:t>
      </w:r>
      <w:r>
        <w:rPr>
          <w:rFonts w:ascii="Times New Roman" w:hAnsi="Times New Roman" w:cs="Times New Roman"/>
          <w:color w:val="3F3F3F"/>
          <w:sz w:val="24"/>
          <w:szCs w:val="24"/>
          <w:shd w:val="clear" w:color="auto" w:fill="F5F5F5"/>
        </w:rPr>
        <w:t xml:space="preserve">- </w:t>
      </w:r>
      <w:r w:rsidRPr="00A40053">
        <w:rPr>
          <w:rFonts w:ascii="Times New Roman" w:hAnsi="Times New Roman" w:cs="Times New Roman"/>
          <w:color w:val="3F3F3F"/>
          <w:sz w:val="24"/>
          <w:szCs w:val="24"/>
          <w:shd w:val="clear" w:color="auto" w:fill="F5F5F5"/>
        </w:rPr>
        <w:t>Всероссийский научно-исследовательский институт</w:t>
      </w:r>
      <w:r>
        <w:rPr>
          <w:rFonts w:ascii="Times New Roman" w:hAnsi="Times New Roman" w:cs="Times New Roman"/>
          <w:color w:val="3F3F3F"/>
          <w:sz w:val="24"/>
          <w:szCs w:val="24"/>
          <w:shd w:val="clear" w:color="auto" w:fill="F5F5F5"/>
        </w:rPr>
        <w:t xml:space="preserve"> </w:t>
      </w:r>
      <w:r w:rsidRPr="00A40053">
        <w:rPr>
          <w:rFonts w:ascii="Times New Roman" w:hAnsi="Times New Roman" w:cs="Times New Roman"/>
          <w:color w:val="3F3F3F"/>
          <w:sz w:val="24"/>
          <w:szCs w:val="24"/>
          <w:shd w:val="clear" w:color="auto" w:fill="F5F5F5"/>
        </w:rPr>
        <w:t>холодильной промышленности - филиал</w:t>
      </w:r>
      <w:r>
        <w:rPr>
          <w:rFonts w:ascii="Times New Roman" w:hAnsi="Times New Roman" w:cs="Times New Roman"/>
          <w:color w:val="3F3F3F"/>
          <w:sz w:val="24"/>
          <w:szCs w:val="24"/>
          <w:shd w:val="clear" w:color="auto" w:fill="F5F5F5"/>
        </w:rPr>
        <w:t xml:space="preserve"> </w:t>
      </w:r>
      <w:r w:rsidRPr="00A40053">
        <w:rPr>
          <w:rFonts w:ascii="Times New Roman" w:hAnsi="Times New Roman" w:cs="Times New Roman"/>
          <w:color w:val="3F3F3F"/>
          <w:sz w:val="24"/>
          <w:szCs w:val="24"/>
          <w:shd w:val="clear" w:color="auto" w:fill="F5F5F5"/>
        </w:rPr>
        <w:t>ФГБНУ «ФНЦ пищевых систем им. В.М. Горбатова» РАН</w:t>
      </w:r>
      <w:r>
        <w:rPr>
          <w:rFonts w:ascii="Times New Roman" w:hAnsi="Times New Roman" w:cs="Times New Roman"/>
          <w:color w:val="3F3F3F"/>
          <w:sz w:val="24"/>
          <w:szCs w:val="24"/>
          <w:shd w:val="clear" w:color="auto" w:fill="F5F5F5"/>
        </w:rPr>
        <w:t>.</w:t>
      </w:r>
    </w:p>
    <w:p w:rsidR="002B1896"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r w:rsidRPr="005D0792">
        <w:rPr>
          <w:rFonts w:ascii="Times New Roman" w:hAnsi="Times New Roman" w:cs="Times New Roman"/>
          <w:b/>
          <w:color w:val="3F3F3F"/>
          <w:sz w:val="24"/>
          <w:szCs w:val="24"/>
          <w:shd w:val="clear" w:color="auto" w:fill="F5F5F5"/>
        </w:rPr>
        <w:t>Изготовитель</w:t>
      </w:r>
      <w:r w:rsidR="006D258C">
        <w:rPr>
          <w:rFonts w:ascii="Times New Roman" w:hAnsi="Times New Roman" w:cs="Times New Roman"/>
          <w:b/>
          <w:color w:val="3F3F3F"/>
          <w:sz w:val="24"/>
          <w:szCs w:val="24"/>
          <w:shd w:val="clear" w:color="auto" w:fill="F5F5F5"/>
        </w:rPr>
        <w:t>.</w:t>
      </w:r>
      <w:r w:rsidR="00E01713">
        <w:rPr>
          <w:rFonts w:ascii="Times New Roman" w:hAnsi="Times New Roman" w:cs="Times New Roman"/>
          <w:b/>
          <w:color w:val="3F3F3F"/>
          <w:sz w:val="24"/>
          <w:szCs w:val="24"/>
          <w:shd w:val="clear" w:color="auto" w:fill="F5F5F5"/>
        </w:rPr>
        <w:t xml:space="preserve"> </w:t>
      </w:r>
      <w:r w:rsidR="00C9527A" w:rsidRPr="00C9527A">
        <w:rPr>
          <w:rFonts w:ascii="Times New Roman" w:eastAsia="Times New Roman" w:hAnsi="Times New Roman" w:cs="Times New Roman"/>
          <w:color w:val="3F3F3F"/>
          <w:sz w:val="24"/>
          <w:szCs w:val="24"/>
          <w:shd w:val="clear" w:color="auto" w:fill="F5F5F5"/>
          <w:lang w:eastAsia="ru-RU"/>
        </w:rPr>
        <w:t xml:space="preserve">Оснований </w:t>
      </w:r>
      <w:r w:rsidR="00C9527A">
        <w:rPr>
          <w:rFonts w:ascii="Times New Roman" w:eastAsia="Times New Roman" w:hAnsi="Times New Roman" w:cs="Times New Roman"/>
          <w:color w:val="3F3F3F"/>
          <w:sz w:val="24"/>
          <w:szCs w:val="24"/>
          <w:shd w:val="clear" w:color="auto" w:fill="F5F5F5"/>
          <w:lang w:eastAsia="ru-RU"/>
        </w:rPr>
        <w:t xml:space="preserve">не </w:t>
      </w:r>
      <w:proofErr w:type="gramStart"/>
      <w:r w:rsidR="00C9527A">
        <w:rPr>
          <w:rFonts w:ascii="Times New Roman" w:eastAsia="Times New Roman" w:hAnsi="Times New Roman" w:cs="Times New Roman"/>
          <w:color w:val="3F3F3F"/>
          <w:sz w:val="24"/>
          <w:szCs w:val="24"/>
          <w:shd w:val="clear" w:color="auto" w:fill="F5F5F5"/>
          <w:lang w:eastAsia="ru-RU"/>
        </w:rPr>
        <w:t>согласится с предположением</w:t>
      </w:r>
      <w:r w:rsidR="00CE15C7">
        <w:rPr>
          <w:rFonts w:ascii="Times New Roman" w:eastAsia="Times New Roman" w:hAnsi="Times New Roman" w:cs="Times New Roman"/>
          <w:color w:val="3F3F3F"/>
          <w:sz w:val="24"/>
          <w:szCs w:val="24"/>
          <w:shd w:val="clear" w:color="auto" w:fill="F5F5F5"/>
          <w:lang w:eastAsia="ru-RU"/>
        </w:rPr>
        <w:t xml:space="preserve"> уважаемого Н.С. Маркова не нашел</w:t>
      </w:r>
      <w:proofErr w:type="gramEnd"/>
      <w:r w:rsidR="00CE15C7">
        <w:rPr>
          <w:rFonts w:ascii="Times New Roman" w:eastAsia="Times New Roman" w:hAnsi="Times New Roman" w:cs="Times New Roman"/>
          <w:color w:val="3F3F3F"/>
          <w:sz w:val="24"/>
          <w:szCs w:val="24"/>
          <w:shd w:val="clear" w:color="auto" w:fill="F5F5F5"/>
          <w:lang w:eastAsia="ru-RU"/>
        </w:rPr>
        <w:t>: «</w:t>
      </w:r>
      <w:r w:rsidR="00E01713" w:rsidRPr="00E01713">
        <w:rPr>
          <w:rFonts w:ascii="Times New Roman" w:eastAsia="Times New Roman" w:hAnsi="Times New Roman" w:cs="Times New Roman"/>
          <w:color w:val="3F3F3F"/>
          <w:sz w:val="24"/>
          <w:szCs w:val="24"/>
          <w:shd w:val="clear" w:color="auto" w:fill="F5F5F5"/>
          <w:lang w:eastAsia="ru-RU"/>
        </w:rPr>
        <w:t xml:space="preserve">По всей видимости, изготовили их на Московском авторефрижераторном заводе Московского </w:t>
      </w:r>
      <w:r w:rsidR="002B1896">
        <w:rPr>
          <w:rFonts w:ascii="Times New Roman" w:eastAsia="Times New Roman" w:hAnsi="Times New Roman" w:cs="Times New Roman"/>
          <w:i/>
          <w:color w:val="3F3F3F"/>
          <w:sz w:val="24"/>
          <w:szCs w:val="24"/>
          <w:shd w:val="clear" w:color="auto" w:fill="F5F5F5"/>
          <w:lang w:eastAsia="ru-RU"/>
        </w:rPr>
        <w:t xml:space="preserve">городского </w:t>
      </w:r>
      <w:r w:rsidR="001B727F" w:rsidRPr="001B727F">
        <w:rPr>
          <w:rFonts w:ascii="Times New Roman" w:eastAsia="Times New Roman" w:hAnsi="Times New Roman" w:cs="Times New Roman"/>
          <w:color w:val="3F3F3F"/>
          <w:sz w:val="24"/>
          <w:szCs w:val="24"/>
          <w:shd w:val="clear" w:color="auto" w:fill="F5F5F5"/>
          <w:lang w:eastAsia="ru-RU"/>
        </w:rPr>
        <w:t>совет</w:t>
      </w:r>
      <w:r w:rsidR="001B727F">
        <w:rPr>
          <w:rFonts w:ascii="Times New Roman" w:eastAsia="Times New Roman" w:hAnsi="Times New Roman" w:cs="Times New Roman"/>
          <w:color w:val="3F3F3F"/>
          <w:sz w:val="24"/>
          <w:szCs w:val="24"/>
          <w:shd w:val="clear" w:color="auto" w:fill="F5F5F5"/>
          <w:lang w:eastAsia="ru-RU"/>
        </w:rPr>
        <w:t>а</w:t>
      </w:r>
      <w:r w:rsidR="001B727F" w:rsidRPr="001B727F">
        <w:rPr>
          <w:rFonts w:ascii="Times New Roman" w:eastAsia="Times New Roman" w:hAnsi="Times New Roman" w:cs="Times New Roman"/>
          <w:color w:val="3F3F3F"/>
          <w:sz w:val="24"/>
          <w:szCs w:val="24"/>
          <w:shd w:val="clear" w:color="auto" w:fill="F5F5F5"/>
          <w:lang w:eastAsia="ru-RU"/>
        </w:rPr>
        <w:t xml:space="preserve"> нар</w:t>
      </w:r>
      <w:r w:rsidR="001B727F">
        <w:rPr>
          <w:rFonts w:ascii="Times New Roman" w:eastAsia="Times New Roman" w:hAnsi="Times New Roman" w:cs="Times New Roman"/>
          <w:color w:val="3F3F3F"/>
          <w:sz w:val="24"/>
          <w:szCs w:val="24"/>
          <w:shd w:val="clear" w:color="auto" w:fill="F5F5F5"/>
          <w:lang w:eastAsia="ru-RU"/>
        </w:rPr>
        <w:t>одного</w:t>
      </w:r>
      <w:r w:rsidR="001B727F" w:rsidRPr="001B727F">
        <w:rPr>
          <w:rFonts w:ascii="Times New Roman" w:eastAsia="Times New Roman" w:hAnsi="Times New Roman" w:cs="Times New Roman"/>
          <w:color w:val="3F3F3F"/>
          <w:sz w:val="24"/>
          <w:szCs w:val="24"/>
          <w:shd w:val="clear" w:color="auto" w:fill="F5F5F5"/>
          <w:lang w:eastAsia="ru-RU"/>
        </w:rPr>
        <w:t xml:space="preserve"> хозяйства</w:t>
      </w:r>
      <w:r w:rsidR="00CE15C7">
        <w:rPr>
          <w:rFonts w:ascii="Times New Roman" w:eastAsia="Times New Roman" w:hAnsi="Times New Roman" w:cs="Times New Roman"/>
          <w:color w:val="3F3F3F"/>
          <w:sz w:val="24"/>
          <w:szCs w:val="24"/>
          <w:shd w:val="clear" w:color="auto" w:fill="F5F5F5"/>
          <w:lang w:eastAsia="ru-RU"/>
        </w:rPr>
        <w:t>»</w:t>
      </w:r>
      <w:r w:rsidR="00791C0C">
        <w:rPr>
          <w:rFonts w:ascii="Times New Roman" w:eastAsia="Times New Roman" w:hAnsi="Times New Roman" w:cs="Times New Roman"/>
          <w:color w:val="3F3F3F"/>
          <w:sz w:val="24"/>
          <w:szCs w:val="24"/>
          <w:shd w:val="clear" w:color="auto" w:fill="F5F5F5"/>
          <w:lang w:eastAsia="ru-RU"/>
        </w:rPr>
        <w:t xml:space="preserve">. </w:t>
      </w:r>
      <w:proofErr w:type="gramStart"/>
      <w:r w:rsidR="001B727F">
        <w:rPr>
          <w:rFonts w:ascii="Times New Roman" w:eastAsia="Times New Roman" w:hAnsi="Times New Roman" w:cs="Times New Roman"/>
          <w:color w:val="3F3F3F"/>
          <w:sz w:val="24"/>
          <w:szCs w:val="24"/>
          <w:shd w:val="clear" w:color="auto" w:fill="F5F5F5"/>
          <w:lang w:eastAsia="ru-RU"/>
        </w:rPr>
        <w:t>(</w:t>
      </w:r>
      <w:r w:rsidR="00CE15C7">
        <w:rPr>
          <w:rFonts w:ascii="Times New Roman" w:eastAsia="Times New Roman" w:hAnsi="Times New Roman" w:cs="Times New Roman"/>
          <w:color w:val="3F3F3F"/>
          <w:sz w:val="24"/>
          <w:szCs w:val="24"/>
          <w:shd w:val="clear" w:color="auto" w:fill="F5F5F5"/>
          <w:lang w:eastAsia="ru-RU"/>
        </w:rPr>
        <w:t>До «</w:t>
      </w:r>
      <w:proofErr w:type="spellStart"/>
      <w:r w:rsidR="00CE15C7">
        <w:rPr>
          <w:rFonts w:ascii="Times New Roman" w:eastAsia="Times New Roman" w:hAnsi="Times New Roman" w:cs="Times New Roman"/>
          <w:color w:val="3F3F3F"/>
          <w:sz w:val="24"/>
          <w:szCs w:val="24"/>
          <w:shd w:val="clear" w:color="auto" w:fill="F5F5F5"/>
          <w:lang w:eastAsia="ru-RU"/>
        </w:rPr>
        <w:t>сонархозной</w:t>
      </w:r>
      <w:proofErr w:type="spellEnd"/>
      <w:r w:rsidR="00CE15C7">
        <w:rPr>
          <w:rFonts w:ascii="Times New Roman" w:eastAsia="Times New Roman" w:hAnsi="Times New Roman" w:cs="Times New Roman"/>
          <w:color w:val="3F3F3F"/>
          <w:sz w:val="24"/>
          <w:szCs w:val="24"/>
          <w:shd w:val="clear" w:color="auto" w:fill="F5F5F5"/>
          <w:lang w:eastAsia="ru-RU"/>
        </w:rPr>
        <w:t xml:space="preserve">» реформы - </w:t>
      </w:r>
      <w:r w:rsidR="00791C0C" w:rsidRPr="00791C0C">
        <w:rPr>
          <w:rFonts w:ascii="Times New Roman" w:eastAsia="Times New Roman" w:hAnsi="Times New Roman" w:cs="Times New Roman"/>
          <w:color w:val="3F3F3F"/>
          <w:sz w:val="24"/>
          <w:szCs w:val="24"/>
          <w:shd w:val="clear" w:color="auto" w:fill="F5F5F5"/>
          <w:lang w:eastAsia="ru-RU"/>
        </w:rPr>
        <w:t xml:space="preserve">Московский авторефрижераторный завод </w:t>
      </w:r>
      <w:r w:rsidR="00CE2C62" w:rsidRPr="00CE2C62">
        <w:rPr>
          <w:rFonts w:ascii="Times New Roman" w:eastAsia="Times New Roman" w:hAnsi="Times New Roman" w:cs="Times New Roman"/>
          <w:color w:val="3F3F3F"/>
          <w:sz w:val="24"/>
          <w:szCs w:val="24"/>
          <w:shd w:val="clear" w:color="auto" w:fill="F5F5F5"/>
          <w:lang w:eastAsia="ru-RU"/>
        </w:rPr>
        <w:t>М-</w:t>
      </w:r>
      <w:proofErr w:type="spellStart"/>
      <w:r w:rsidR="00CE2C62" w:rsidRPr="00CE2C62">
        <w:rPr>
          <w:rFonts w:ascii="Times New Roman" w:eastAsia="Times New Roman" w:hAnsi="Times New Roman" w:cs="Times New Roman"/>
          <w:color w:val="3F3F3F"/>
          <w:sz w:val="24"/>
          <w:szCs w:val="24"/>
          <w:shd w:val="clear" w:color="auto" w:fill="F5F5F5"/>
          <w:lang w:eastAsia="ru-RU"/>
        </w:rPr>
        <w:t>в</w:t>
      </w:r>
      <w:r w:rsidR="00860BD5">
        <w:rPr>
          <w:rFonts w:ascii="Times New Roman" w:eastAsia="Times New Roman" w:hAnsi="Times New Roman" w:cs="Times New Roman"/>
          <w:color w:val="3F3F3F"/>
          <w:sz w:val="24"/>
          <w:szCs w:val="24"/>
          <w:shd w:val="clear" w:color="auto" w:fill="F5F5F5"/>
          <w:lang w:eastAsia="ru-RU"/>
        </w:rPr>
        <w:t>а</w:t>
      </w:r>
      <w:proofErr w:type="spellEnd"/>
      <w:r w:rsidR="00CE2C62" w:rsidRPr="00CE2C62">
        <w:rPr>
          <w:rFonts w:ascii="Times New Roman" w:eastAsia="Times New Roman" w:hAnsi="Times New Roman" w:cs="Times New Roman"/>
          <w:color w:val="3F3F3F"/>
          <w:sz w:val="24"/>
          <w:szCs w:val="24"/>
          <w:shd w:val="clear" w:color="auto" w:fill="F5F5F5"/>
          <w:lang w:eastAsia="ru-RU"/>
        </w:rPr>
        <w:t xml:space="preserve"> </w:t>
      </w:r>
      <w:proofErr w:type="spellStart"/>
      <w:r w:rsidR="00CE2C62" w:rsidRPr="00CE2C62">
        <w:rPr>
          <w:rFonts w:ascii="Times New Roman" w:eastAsia="Times New Roman" w:hAnsi="Times New Roman" w:cs="Times New Roman"/>
          <w:color w:val="3F3F3F"/>
          <w:sz w:val="24"/>
          <w:szCs w:val="24"/>
          <w:shd w:val="clear" w:color="auto" w:fill="F5F5F5"/>
          <w:lang w:eastAsia="ru-RU"/>
        </w:rPr>
        <w:t>пром-сти</w:t>
      </w:r>
      <w:proofErr w:type="spellEnd"/>
      <w:r w:rsidR="00CE2C62" w:rsidRPr="00CE2C62">
        <w:rPr>
          <w:rFonts w:ascii="Times New Roman" w:eastAsia="Times New Roman" w:hAnsi="Times New Roman" w:cs="Times New Roman"/>
          <w:color w:val="3F3F3F"/>
          <w:sz w:val="24"/>
          <w:szCs w:val="24"/>
          <w:shd w:val="clear" w:color="auto" w:fill="F5F5F5"/>
          <w:lang w:eastAsia="ru-RU"/>
        </w:rPr>
        <w:t xml:space="preserve"> мясных и молочных продуктов</w:t>
      </w:r>
      <w:r w:rsidR="00791C0C" w:rsidRPr="00791C0C">
        <w:rPr>
          <w:rFonts w:ascii="Times New Roman" w:eastAsia="Times New Roman" w:hAnsi="Times New Roman" w:cs="Times New Roman"/>
          <w:color w:val="3F3F3F"/>
          <w:sz w:val="24"/>
          <w:szCs w:val="24"/>
          <w:shd w:val="clear" w:color="auto" w:fill="F5F5F5"/>
          <w:lang w:eastAsia="ru-RU"/>
        </w:rPr>
        <w:t xml:space="preserve"> СССР</w:t>
      </w:r>
      <w:r w:rsidR="001B727F">
        <w:rPr>
          <w:rFonts w:ascii="Times New Roman" w:eastAsia="Times New Roman" w:hAnsi="Times New Roman" w:cs="Times New Roman"/>
          <w:color w:val="3F3F3F"/>
          <w:sz w:val="24"/>
          <w:szCs w:val="24"/>
          <w:shd w:val="clear" w:color="auto" w:fill="F5F5F5"/>
          <w:lang w:eastAsia="ru-RU"/>
        </w:rPr>
        <w:t>)</w:t>
      </w:r>
      <w:r w:rsidR="0024442C">
        <w:rPr>
          <w:rFonts w:ascii="Times New Roman" w:eastAsia="Times New Roman" w:hAnsi="Times New Roman" w:cs="Times New Roman"/>
          <w:color w:val="3F3F3F"/>
          <w:sz w:val="24"/>
          <w:szCs w:val="24"/>
          <w:shd w:val="clear" w:color="auto" w:fill="F5F5F5"/>
          <w:lang w:eastAsia="ru-RU"/>
        </w:rPr>
        <w:t xml:space="preserve"> Примерно в тоже время завод выпускал а</w:t>
      </w:r>
      <w:r w:rsidR="0024442C" w:rsidRPr="0024442C">
        <w:rPr>
          <w:rFonts w:ascii="Times New Roman" w:eastAsia="Times New Roman" w:hAnsi="Times New Roman" w:cs="Times New Roman"/>
          <w:color w:val="3F3F3F"/>
          <w:sz w:val="24"/>
          <w:szCs w:val="24"/>
          <w:shd w:val="clear" w:color="auto" w:fill="F5F5F5"/>
          <w:lang w:eastAsia="ru-RU"/>
        </w:rPr>
        <w:t>вторефрижератор</w:t>
      </w:r>
      <w:r w:rsidR="0024442C">
        <w:rPr>
          <w:rFonts w:ascii="Times New Roman" w:eastAsia="Times New Roman" w:hAnsi="Times New Roman" w:cs="Times New Roman"/>
          <w:color w:val="3F3F3F"/>
          <w:sz w:val="24"/>
          <w:szCs w:val="24"/>
          <w:shd w:val="clear" w:color="auto" w:fill="F5F5F5"/>
          <w:lang w:eastAsia="ru-RU"/>
        </w:rPr>
        <w:t xml:space="preserve">ы на шасси ГАЗ-51 </w:t>
      </w:r>
      <w:r w:rsidR="0024442C" w:rsidRPr="0024442C">
        <w:rPr>
          <w:rFonts w:ascii="Times New Roman" w:eastAsia="Times New Roman" w:hAnsi="Times New Roman" w:cs="Times New Roman"/>
          <w:color w:val="3F3F3F"/>
          <w:sz w:val="24"/>
          <w:szCs w:val="24"/>
          <w:shd w:val="clear" w:color="auto" w:fill="F5F5F5"/>
          <w:lang w:eastAsia="ru-RU"/>
        </w:rPr>
        <w:t>модел</w:t>
      </w:r>
      <w:r w:rsidR="0024442C">
        <w:rPr>
          <w:rFonts w:ascii="Times New Roman" w:eastAsia="Times New Roman" w:hAnsi="Times New Roman" w:cs="Times New Roman"/>
          <w:color w:val="3F3F3F"/>
          <w:sz w:val="24"/>
          <w:szCs w:val="24"/>
          <w:shd w:val="clear" w:color="auto" w:fill="F5F5F5"/>
          <w:lang w:eastAsia="ru-RU"/>
        </w:rPr>
        <w:t>и</w:t>
      </w:r>
      <w:r w:rsidR="0024442C" w:rsidRPr="0024442C">
        <w:rPr>
          <w:rFonts w:ascii="Times New Roman" w:eastAsia="Times New Roman" w:hAnsi="Times New Roman" w:cs="Times New Roman"/>
          <w:color w:val="3F3F3F"/>
          <w:sz w:val="24"/>
          <w:szCs w:val="24"/>
          <w:shd w:val="clear" w:color="auto" w:fill="F5F5F5"/>
          <w:lang w:eastAsia="ru-RU"/>
        </w:rPr>
        <w:t xml:space="preserve"> П-504-58</w:t>
      </w:r>
      <w:r w:rsidR="00E479F5">
        <w:rPr>
          <w:rFonts w:ascii="Times New Roman" w:eastAsia="Times New Roman" w:hAnsi="Times New Roman" w:cs="Times New Roman"/>
          <w:color w:val="3F3F3F"/>
          <w:sz w:val="24"/>
          <w:szCs w:val="24"/>
          <w:shd w:val="clear" w:color="auto" w:fill="F5F5F5"/>
          <w:lang w:eastAsia="ru-RU"/>
        </w:rPr>
        <w:t xml:space="preserve"> (ранее мод.</w:t>
      </w:r>
      <w:proofErr w:type="gramEnd"/>
      <w:r w:rsidR="00E479F5" w:rsidRPr="00E479F5">
        <w:rPr>
          <w:rFonts w:ascii="Times New Roman" w:eastAsia="Times New Roman" w:hAnsi="Times New Roman" w:cs="Times New Roman"/>
          <w:color w:val="3F3F3F"/>
          <w:sz w:val="24"/>
          <w:szCs w:val="24"/>
          <w:shd w:val="clear" w:color="auto" w:fill="F5F5F5"/>
          <w:lang w:eastAsia="ru-RU"/>
        </w:rPr>
        <w:t xml:space="preserve"> </w:t>
      </w:r>
      <w:proofErr w:type="gramStart"/>
      <w:r w:rsidR="00E479F5" w:rsidRPr="00E479F5">
        <w:rPr>
          <w:rFonts w:ascii="Times New Roman" w:eastAsia="Times New Roman" w:hAnsi="Times New Roman" w:cs="Times New Roman"/>
          <w:color w:val="3F3F3F"/>
          <w:sz w:val="24"/>
          <w:szCs w:val="24"/>
          <w:shd w:val="clear" w:color="auto" w:fill="F5F5F5"/>
          <w:lang w:eastAsia="ru-RU"/>
        </w:rPr>
        <w:t>П-378</w:t>
      </w:r>
      <w:r w:rsidR="00E479F5">
        <w:rPr>
          <w:rFonts w:ascii="Times New Roman" w:eastAsia="Times New Roman" w:hAnsi="Times New Roman" w:cs="Times New Roman"/>
          <w:color w:val="3F3F3F"/>
          <w:sz w:val="24"/>
          <w:szCs w:val="24"/>
          <w:shd w:val="clear" w:color="auto" w:fill="F5F5F5"/>
          <w:lang w:eastAsia="ru-RU"/>
        </w:rPr>
        <w:t>)</w:t>
      </w:r>
      <w:r w:rsidR="0024442C">
        <w:rPr>
          <w:rFonts w:ascii="Times New Roman" w:eastAsia="Times New Roman" w:hAnsi="Times New Roman" w:cs="Times New Roman"/>
          <w:color w:val="3F3F3F"/>
          <w:sz w:val="24"/>
          <w:szCs w:val="24"/>
          <w:shd w:val="clear" w:color="auto" w:fill="F5F5F5"/>
          <w:lang w:eastAsia="ru-RU"/>
        </w:rPr>
        <w:t>.</w:t>
      </w:r>
      <w:proofErr w:type="gramEnd"/>
    </w:p>
    <w:p w:rsidR="007E1950" w:rsidRDefault="00CE15C7" w:rsidP="00B74BDE">
      <w:pPr>
        <w:spacing w:after="0" w:line="240" w:lineRule="auto"/>
        <w:rPr>
          <w:rFonts w:ascii="Times New Roman" w:hAnsi="Times New Roman" w:cs="Times New Roman"/>
          <w:b/>
          <w:color w:val="3F3F3F"/>
          <w:sz w:val="24"/>
          <w:szCs w:val="24"/>
          <w:shd w:val="clear" w:color="auto" w:fill="F5F5F5"/>
        </w:rPr>
      </w:pPr>
      <w:r>
        <w:rPr>
          <w:rFonts w:ascii="Times New Roman" w:eastAsia="Times New Roman" w:hAnsi="Times New Roman" w:cs="Times New Roman"/>
          <w:color w:val="3F3F3F"/>
          <w:sz w:val="24"/>
          <w:szCs w:val="24"/>
          <w:shd w:val="clear" w:color="auto" w:fill="F5F5F5"/>
          <w:lang w:eastAsia="ru-RU"/>
        </w:rPr>
        <w:t xml:space="preserve"> </w:t>
      </w:r>
      <w:r w:rsidR="00EB070F">
        <w:rPr>
          <w:rFonts w:ascii="Times New Roman" w:eastAsia="Times New Roman" w:hAnsi="Times New Roman" w:cs="Times New Roman"/>
          <w:color w:val="3F3F3F"/>
          <w:sz w:val="24"/>
          <w:szCs w:val="24"/>
          <w:shd w:val="clear" w:color="auto" w:fill="F5F5F5"/>
          <w:lang w:eastAsia="ru-RU"/>
        </w:rPr>
        <w:t>Указан</w:t>
      </w:r>
      <w:r w:rsidR="00242863">
        <w:rPr>
          <w:rFonts w:ascii="Times New Roman" w:eastAsia="Times New Roman" w:hAnsi="Times New Roman" w:cs="Times New Roman"/>
          <w:color w:val="3F3F3F"/>
          <w:sz w:val="24"/>
          <w:szCs w:val="24"/>
          <w:shd w:val="clear" w:color="auto" w:fill="F5F5F5"/>
          <w:lang w:eastAsia="ru-RU"/>
        </w:rPr>
        <w:t>н</w:t>
      </w:r>
      <w:r w:rsidR="00EB070F">
        <w:rPr>
          <w:rFonts w:ascii="Times New Roman" w:eastAsia="Times New Roman" w:hAnsi="Times New Roman" w:cs="Times New Roman"/>
          <w:color w:val="3F3F3F"/>
          <w:sz w:val="24"/>
          <w:szCs w:val="24"/>
          <w:shd w:val="clear" w:color="auto" w:fill="F5F5F5"/>
          <w:lang w:eastAsia="ru-RU"/>
        </w:rPr>
        <w:t xml:space="preserve">ый в книге </w:t>
      </w:r>
      <w:r w:rsidR="00EB070F" w:rsidRPr="00EB070F">
        <w:rPr>
          <w:rFonts w:ascii="Times New Roman" w:eastAsia="Times New Roman" w:hAnsi="Times New Roman" w:cs="Times New Roman"/>
          <w:color w:val="3F3F3F"/>
          <w:sz w:val="24"/>
          <w:szCs w:val="24"/>
          <w:shd w:val="clear" w:color="auto" w:fill="F5F5F5"/>
          <w:lang w:eastAsia="ru-RU"/>
        </w:rPr>
        <w:t>Е. И. Кузнецов</w:t>
      </w:r>
      <w:r w:rsidR="00EB070F">
        <w:rPr>
          <w:rFonts w:ascii="Times New Roman" w:eastAsia="Times New Roman" w:hAnsi="Times New Roman" w:cs="Times New Roman"/>
          <w:color w:val="3F3F3F"/>
          <w:sz w:val="24"/>
          <w:szCs w:val="24"/>
          <w:shd w:val="clear" w:color="auto" w:fill="F5F5F5"/>
          <w:lang w:eastAsia="ru-RU"/>
        </w:rPr>
        <w:t xml:space="preserve">а </w:t>
      </w:r>
      <w:r w:rsidR="007E1950" w:rsidRPr="00912E33">
        <w:rPr>
          <w:rFonts w:ascii="Times New Roman" w:eastAsia="Times New Roman" w:hAnsi="Times New Roman" w:cs="Times New Roman"/>
          <w:color w:val="3F3F3F"/>
          <w:sz w:val="24"/>
          <w:szCs w:val="24"/>
          <w:shd w:val="clear" w:color="auto" w:fill="F5F5F5"/>
          <w:lang w:eastAsia="ru-RU"/>
        </w:rPr>
        <w:t>Московск</w:t>
      </w:r>
      <w:r w:rsidR="00EB070F">
        <w:rPr>
          <w:rFonts w:ascii="Times New Roman" w:eastAsia="Times New Roman" w:hAnsi="Times New Roman" w:cs="Times New Roman"/>
          <w:color w:val="3F3F3F"/>
          <w:sz w:val="24"/>
          <w:szCs w:val="24"/>
          <w:shd w:val="clear" w:color="auto" w:fill="F5F5F5"/>
          <w:lang w:eastAsia="ru-RU"/>
        </w:rPr>
        <w:t>ий</w:t>
      </w:r>
      <w:r w:rsidR="007E1950" w:rsidRPr="00912E33">
        <w:rPr>
          <w:rFonts w:ascii="Times New Roman" w:eastAsia="Times New Roman" w:hAnsi="Times New Roman" w:cs="Times New Roman"/>
          <w:color w:val="3F3F3F"/>
          <w:sz w:val="24"/>
          <w:szCs w:val="24"/>
          <w:shd w:val="clear" w:color="auto" w:fill="F5F5F5"/>
          <w:lang w:eastAsia="ru-RU"/>
        </w:rPr>
        <w:t xml:space="preserve"> авторемонтн</w:t>
      </w:r>
      <w:r w:rsidR="00EB070F">
        <w:rPr>
          <w:rFonts w:ascii="Times New Roman" w:eastAsia="Times New Roman" w:hAnsi="Times New Roman" w:cs="Times New Roman"/>
          <w:color w:val="3F3F3F"/>
          <w:sz w:val="24"/>
          <w:szCs w:val="24"/>
          <w:shd w:val="clear" w:color="auto" w:fill="F5F5F5"/>
          <w:lang w:eastAsia="ru-RU"/>
        </w:rPr>
        <w:t>ый</w:t>
      </w:r>
      <w:r w:rsidR="007E1950" w:rsidRPr="00912E33">
        <w:rPr>
          <w:rFonts w:ascii="Times New Roman" w:eastAsia="Times New Roman" w:hAnsi="Times New Roman" w:cs="Times New Roman"/>
          <w:color w:val="3F3F3F"/>
          <w:sz w:val="24"/>
          <w:szCs w:val="24"/>
          <w:shd w:val="clear" w:color="auto" w:fill="F5F5F5"/>
          <w:lang w:eastAsia="ru-RU"/>
        </w:rPr>
        <w:t xml:space="preserve"> завод </w:t>
      </w:r>
      <w:proofErr w:type="spellStart"/>
      <w:r w:rsidR="007E1950" w:rsidRPr="00912E33">
        <w:rPr>
          <w:rFonts w:ascii="Times New Roman" w:eastAsia="Times New Roman" w:hAnsi="Times New Roman" w:cs="Times New Roman"/>
          <w:color w:val="3F3F3F"/>
          <w:sz w:val="24"/>
          <w:szCs w:val="24"/>
          <w:shd w:val="clear" w:color="auto" w:fill="F5F5F5"/>
          <w:lang w:eastAsia="ru-RU"/>
        </w:rPr>
        <w:t>Главмосавтотранса</w:t>
      </w:r>
      <w:proofErr w:type="spellEnd"/>
      <w:r w:rsidR="00EB070F">
        <w:rPr>
          <w:rFonts w:ascii="Times New Roman" w:eastAsia="Times New Roman" w:hAnsi="Times New Roman" w:cs="Times New Roman"/>
          <w:color w:val="3F3F3F"/>
          <w:sz w:val="24"/>
          <w:szCs w:val="24"/>
          <w:shd w:val="clear" w:color="auto" w:fill="F5F5F5"/>
          <w:lang w:eastAsia="ru-RU"/>
        </w:rPr>
        <w:t xml:space="preserve"> сродни «На деревню дедушке»</w:t>
      </w:r>
      <w:r w:rsidR="001B727F">
        <w:rPr>
          <w:rFonts w:ascii="Times New Roman" w:eastAsia="Times New Roman" w:hAnsi="Times New Roman" w:cs="Times New Roman"/>
          <w:color w:val="3F3F3F"/>
          <w:sz w:val="24"/>
          <w:szCs w:val="24"/>
          <w:shd w:val="clear" w:color="auto" w:fill="F5F5F5"/>
          <w:lang w:eastAsia="ru-RU"/>
        </w:rPr>
        <w:t>, т. к. их было не один десяток</w:t>
      </w:r>
      <w:r w:rsidR="00EB070F">
        <w:rPr>
          <w:rFonts w:ascii="Times New Roman" w:eastAsia="Times New Roman" w:hAnsi="Times New Roman" w:cs="Times New Roman"/>
          <w:color w:val="3F3F3F"/>
          <w:sz w:val="24"/>
          <w:szCs w:val="24"/>
          <w:shd w:val="clear" w:color="auto" w:fill="F5F5F5"/>
          <w:lang w:eastAsia="ru-RU"/>
        </w:rPr>
        <w:t>.</w:t>
      </w:r>
    </w:p>
    <w:p w:rsidR="00B74BDE"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p>
    <w:p w:rsidR="00D0130D" w:rsidRDefault="00D0130D" w:rsidP="00B74BDE">
      <w:pPr>
        <w:spacing w:after="0" w:line="240" w:lineRule="auto"/>
        <w:rPr>
          <w:rFonts w:ascii="Times New Roman" w:eastAsia="Times New Roman" w:hAnsi="Times New Roman" w:cs="Times New Roman"/>
          <w:color w:val="3F3F3F"/>
          <w:sz w:val="24"/>
          <w:szCs w:val="24"/>
          <w:shd w:val="clear" w:color="auto" w:fill="F5F5F5"/>
          <w:lang w:eastAsia="ru-RU"/>
        </w:rPr>
      </w:pPr>
      <w:r w:rsidRPr="00D0130D">
        <w:rPr>
          <w:rFonts w:ascii="Times New Roman" w:eastAsia="Times New Roman" w:hAnsi="Times New Roman" w:cs="Times New Roman"/>
          <w:color w:val="3F3F3F"/>
          <w:sz w:val="24"/>
          <w:szCs w:val="24"/>
          <w:shd w:val="clear" w:color="auto" w:fill="F5F5F5"/>
          <w:lang w:eastAsia="ru-RU"/>
        </w:rPr>
        <w:t>В</w:t>
      </w:r>
      <w:r w:rsidR="007E1950">
        <w:rPr>
          <w:rFonts w:ascii="Times New Roman" w:eastAsia="Times New Roman" w:hAnsi="Times New Roman" w:cs="Times New Roman"/>
          <w:color w:val="3F3F3F"/>
          <w:sz w:val="24"/>
          <w:szCs w:val="24"/>
          <w:shd w:val="clear" w:color="auto" w:fill="F5F5F5"/>
          <w:lang w:eastAsia="ru-RU"/>
        </w:rPr>
        <w:t xml:space="preserve"> </w:t>
      </w:r>
      <w:r w:rsidRPr="00D0130D">
        <w:rPr>
          <w:rFonts w:ascii="Times New Roman" w:eastAsia="Times New Roman" w:hAnsi="Times New Roman" w:cs="Times New Roman"/>
          <w:color w:val="3F3F3F"/>
          <w:sz w:val="24"/>
          <w:szCs w:val="24"/>
          <w:shd w:val="clear" w:color="auto" w:fill="F5F5F5"/>
          <w:lang w:eastAsia="ru-RU"/>
        </w:rPr>
        <w:t>1957 году было образовано управление «</w:t>
      </w:r>
      <w:proofErr w:type="spellStart"/>
      <w:r w:rsidRPr="00D0130D">
        <w:rPr>
          <w:rFonts w:ascii="Times New Roman" w:eastAsia="Times New Roman" w:hAnsi="Times New Roman" w:cs="Times New Roman"/>
          <w:color w:val="3F3F3F"/>
          <w:sz w:val="24"/>
          <w:szCs w:val="24"/>
          <w:shd w:val="clear" w:color="auto" w:fill="F5F5F5"/>
          <w:lang w:eastAsia="ru-RU"/>
        </w:rPr>
        <w:t>Мосторгтранс</w:t>
      </w:r>
      <w:proofErr w:type="spellEnd"/>
      <w:r w:rsidRPr="00D0130D">
        <w:rPr>
          <w:rFonts w:ascii="Times New Roman" w:eastAsia="Times New Roman" w:hAnsi="Times New Roman" w:cs="Times New Roman"/>
          <w:color w:val="3F3F3F"/>
          <w:sz w:val="24"/>
          <w:szCs w:val="24"/>
          <w:shd w:val="clear" w:color="auto" w:fill="F5F5F5"/>
          <w:lang w:eastAsia="ru-RU"/>
        </w:rPr>
        <w:t xml:space="preserve">», перешедшее в </w:t>
      </w:r>
      <w:proofErr w:type="spellStart"/>
      <w:r w:rsidRPr="00D0130D">
        <w:rPr>
          <w:rFonts w:ascii="Times New Roman" w:eastAsia="Times New Roman" w:hAnsi="Times New Roman" w:cs="Times New Roman"/>
          <w:color w:val="3F3F3F"/>
          <w:sz w:val="24"/>
          <w:szCs w:val="24"/>
          <w:shd w:val="clear" w:color="auto" w:fill="F5F5F5"/>
          <w:lang w:eastAsia="ru-RU"/>
        </w:rPr>
        <w:t>Главмосавтотранс</w:t>
      </w:r>
      <w:proofErr w:type="spellEnd"/>
      <w:r w:rsidRPr="00D0130D">
        <w:rPr>
          <w:rFonts w:ascii="Times New Roman" w:eastAsia="Times New Roman" w:hAnsi="Times New Roman" w:cs="Times New Roman"/>
          <w:color w:val="3F3F3F"/>
          <w:sz w:val="24"/>
          <w:szCs w:val="24"/>
          <w:shd w:val="clear" w:color="auto" w:fill="F5F5F5"/>
          <w:lang w:eastAsia="ru-RU"/>
        </w:rPr>
        <w:t xml:space="preserve"> из Главного управления торговли. Главку было передано 15 автохозяйств, насчитывавших около 2.600 автомашин различных марок.</w:t>
      </w:r>
    </w:p>
    <w:p w:rsidR="00AF028C" w:rsidRDefault="00AF028C" w:rsidP="00AF028C">
      <w:pPr>
        <w:spacing w:after="0" w:line="240" w:lineRule="auto"/>
        <w:rPr>
          <w:rFonts w:ascii="Times New Roman" w:eastAsia="Times New Roman" w:hAnsi="Times New Roman" w:cs="Times New Roman"/>
          <w:i/>
          <w:color w:val="3F3F3F"/>
          <w:sz w:val="24"/>
          <w:szCs w:val="24"/>
          <w:shd w:val="clear" w:color="auto" w:fill="F5F5F5"/>
          <w:lang w:eastAsia="ru-RU"/>
        </w:rPr>
      </w:pPr>
      <w:bookmarkStart w:id="0" w:name="_GoBack"/>
      <w:bookmarkEnd w:id="0"/>
      <w:r w:rsidRPr="00AF028C">
        <w:rPr>
          <w:rFonts w:ascii="Times New Roman" w:eastAsia="Times New Roman" w:hAnsi="Times New Roman" w:cs="Times New Roman"/>
          <w:i/>
          <w:color w:val="3F3F3F"/>
          <w:sz w:val="24"/>
          <w:szCs w:val="24"/>
          <w:shd w:val="clear" w:color="auto" w:fill="F5F5F5"/>
          <w:lang w:eastAsia="ru-RU"/>
        </w:rPr>
        <w:t>Ю. И. Л</w:t>
      </w:r>
      <w:r>
        <w:rPr>
          <w:rFonts w:ascii="Times New Roman" w:eastAsia="Times New Roman" w:hAnsi="Times New Roman" w:cs="Times New Roman"/>
          <w:i/>
          <w:color w:val="3F3F3F"/>
          <w:sz w:val="24"/>
          <w:szCs w:val="24"/>
          <w:shd w:val="clear" w:color="auto" w:fill="F5F5F5"/>
          <w:lang w:eastAsia="ru-RU"/>
        </w:rPr>
        <w:t>есов, И. И. И</w:t>
      </w:r>
      <w:r w:rsidRPr="00AF028C">
        <w:rPr>
          <w:rFonts w:ascii="Times New Roman" w:eastAsia="Times New Roman" w:hAnsi="Times New Roman" w:cs="Times New Roman"/>
          <w:i/>
          <w:color w:val="3F3F3F"/>
          <w:sz w:val="24"/>
          <w:szCs w:val="24"/>
          <w:shd w:val="clear" w:color="auto" w:fill="F5F5F5"/>
          <w:lang w:eastAsia="ru-RU"/>
        </w:rPr>
        <w:t>ткинд</w:t>
      </w:r>
      <w:r>
        <w:rPr>
          <w:rFonts w:ascii="Times New Roman" w:eastAsia="Times New Roman" w:hAnsi="Times New Roman" w:cs="Times New Roman"/>
          <w:i/>
          <w:color w:val="3F3F3F"/>
          <w:sz w:val="24"/>
          <w:szCs w:val="24"/>
          <w:shd w:val="clear" w:color="auto" w:fill="F5F5F5"/>
          <w:lang w:eastAsia="ru-RU"/>
        </w:rPr>
        <w:t xml:space="preserve"> «</w:t>
      </w:r>
      <w:r w:rsidRPr="00AF028C">
        <w:rPr>
          <w:rFonts w:ascii="Times New Roman" w:eastAsia="Times New Roman" w:hAnsi="Times New Roman" w:cs="Times New Roman"/>
          <w:i/>
          <w:color w:val="3F3F3F"/>
          <w:sz w:val="24"/>
          <w:szCs w:val="24"/>
          <w:shd w:val="clear" w:color="auto" w:fill="F5F5F5"/>
          <w:lang w:eastAsia="ru-RU"/>
        </w:rPr>
        <w:t>А</w:t>
      </w:r>
      <w:r>
        <w:rPr>
          <w:rFonts w:ascii="Times New Roman" w:eastAsia="Times New Roman" w:hAnsi="Times New Roman" w:cs="Times New Roman"/>
          <w:i/>
          <w:color w:val="3F3F3F"/>
          <w:sz w:val="24"/>
          <w:szCs w:val="24"/>
          <w:shd w:val="clear" w:color="auto" w:fill="F5F5F5"/>
          <w:lang w:eastAsia="ru-RU"/>
        </w:rPr>
        <w:t>втомобильные</w:t>
      </w:r>
      <w:r w:rsidRPr="00AF028C">
        <w:rPr>
          <w:rFonts w:ascii="Times New Roman" w:eastAsia="Times New Roman" w:hAnsi="Times New Roman" w:cs="Times New Roman"/>
          <w:i/>
          <w:color w:val="3F3F3F"/>
          <w:sz w:val="24"/>
          <w:szCs w:val="24"/>
          <w:shd w:val="clear" w:color="auto" w:fill="F5F5F5"/>
          <w:lang w:eastAsia="ru-RU"/>
        </w:rPr>
        <w:t xml:space="preserve"> </w:t>
      </w:r>
      <w:r>
        <w:rPr>
          <w:rFonts w:ascii="Times New Roman" w:eastAsia="Times New Roman" w:hAnsi="Times New Roman" w:cs="Times New Roman"/>
          <w:i/>
          <w:color w:val="3F3F3F"/>
          <w:sz w:val="24"/>
          <w:szCs w:val="24"/>
          <w:shd w:val="clear" w:color="auto" w:fill="F5F5F5"/>
          <w:lang w:eastAsia="ru-RU"/>
        </w:rPr>
        <w:t>перевозки</w:t>
      </w:r>
      <w:r w:rsidRPr="00AF028C">
        <w:rPr>
          <w:rFonts w:ascii="Times New Roman" w:eastAsia="Times New Roman" w:hAnsi="Times New Roman" w:cs="Times New Roman"/>
          <w:i/>
          <w:color w:val="3F3F3F"/>
          <w:sz w:val="24"/>
          <w:szCs w:val="24"/>
          <w:shd w:val="clear" w:color="auto" w:fill="F5F5F5"/>
          <w:lang w:eastAsia="ru-RU"/>
        </w:rPr>
        <w:t xml:space="preserve"> </w:t>
      </w:r>
      <w:r>
        <w:rPr>
          <w:rFonts w:ascii="Times New Roman" w:eastAsia="Times New Roman" w:hAnsi="Times New Roman" w:cs="Times New Roman"/>
          <w:i/>
          <w:color w:val="3F3F3F"/>
          <w:sz w:val="24"/>
          <w:szCs w:val="24"/>
          <w:shd w:val="clear" w:color="auto" w:fill="F5F5F5"/>
          <w:lang w:eastAsia="ru-RU"/>
        </w:rPr>
        <w:t xml:space="preserve">продовольственных и промышленных товаров», </w:t>
      </w:r>
      <w:r w:rsidRPr="00AF028C">
        <w:rPr>
          <w:rFonts w:ascii="Times New Roman" w:eastAsia="Times New Roman" w:hAnsi="Times New Roman" w:cs="Times New Roman"/>
          <w:i/>
          <w:color w:val="3F3F3F"/>
          <w:sz w:val="24"/>
          <w:szCs w:val="24"/>
          <w:shd w:val="clear" w:color="auto" w:fill="F5F5F5"/>
          <w:lang w:eastAsia="ru-RU"/>
        </w:rPr>
        <w:t>Изд</w:t>
      </w:r>
      <w:r>
        <w:rPr>
          <w:rFonts w:ascii="Times New Roman" w:eastAsia="Times New Roman" w:hAnsi="Times New Roman" w:cs="Times New Roman"/>
          <w:i/>
          <w:color w:val="3F3F3F"/>
          <w:sz w:val="24"/>
          <w:szCs w:val="24"/>
          <w:shd w:val="clear" w:color="auto" w:fill="F5F5F5"/>
          <w:lang w:eastAsia="ru-RU"/>
        </w:rPr>
        <w:t>. 2-</w:t>
      </w:r>
      <w:r w:rsidR="00A37EA8">
        <w:rPr>
          <w:rFonts w:ascii="Times New Roman" w:eastAsia="Times New Roman" w:hAnsi="Times New Roman" w:cs="Times New Roman"/>
          <w:i/>
          <w:color w:val="3F3F3F"/>
          <w:sz w:val="24"/>
          <w:szCs w:val="24"/>
          <w:shd w:val="clear" w:color="auto" w:fill="F5F5F5"/>
          <w:lang w:eastAsia="ru-RU"/>
        </w:rPr>
        <w:t xml:space="preserve">е, </w:t>
      </w:r>
      <w:r w:rsidRPr="00AF028C">
        <w:rPr>
          <w:rFonts w:ascii="Times New Roman" w:eastAsia="Times New Roman" w:hAnsi="Times New Roman" w:cs="Times New Roman"/>
          <w:i/>
          <w:color w:val="3F3F3F"/>
          <w:sz w:val="24"/>
          <w:szCs w:val="24"/>
          <w:shd w:val="clear" w:color="auto" w:fill="F5F5F5"/>
          <w:lang w:eastAsia="ru-RU"/>
        </w:rPr>
        <w:t>И</w:t>
      </w:r>
      <w:r w:rsidR="00A37EA8">
        <w:rPr>
          <w:rFonts w:ascii="Times New Roman" w:eastAsia="Times New Roman" w:hAnsi="Times New Roman" w:cs="Times New Roman"/>
          <w:i/>
          <w:color w:val="3F3F3F"/>
          <w:sz w:val="24"/>
          <w:szCs w:val="24"/>
          <w:shd w:val="clear" w:color="auto" w:fill="F5F5F5"/>
          <w:lang w:eastAsia="ru-RU"/>
        </w:rPr>
        <w:t xml:space="preserve">зд. </w:t>
      </w:r>
      <w:r w:rsidRPr="00AF028C">
        <w:rPr>
          <w:rFonts w:ascii="Times New Roman" w:eastAsia="Times New Roman" w:hAnsi="Times New Roman" w:cs="Times New Roman"/>
          <w:i/>
          <w:color w:val="3F3F3F"/>
          <w:sz w:val="24"/>
          <w:szCs w:val="24"/>
          <w:shd w:val="clear" w:color="auto" w:fill="F5F5F5"/>
          <w:lang w:eastAsia="ru-RU"/>
        </w:rPr>
        <w:t>«Т</w:t>
      </w:r>
      <w:r w:rsidR="00A37EA8">
        <w:rPr>
          <w:rFonts w:ascii="Times New Roman" w:eastAsia="Times New Roman" w:hAnsi="Times New Roman" w:cs="Times New Roman"/>
          <w:i/>
          <w:color w:val="3F3F3F"/>
          <w:sz w:val="24"/>
          <w:szCs w:val="24"/>
          <w:shd w:val="clear" w:color="auto" w:fill="F5F5F5"/>
          <w:lang w:eastAsia="ru-RU"/>
        </w:rPr>
        <w:t>ранспорт</w:t>
      </w:r>
      <w:r w:rsidRPr="00AF028C">
        <w:rPr>
          <w:rFonts w:ascii="Times New Roman" w:eastAsia="Times New Roman" w:hAnsi="Times New Roman" w:cs="Times New Roman"/>
          <w:i/>
          <w:color w:val="3F3F3F"/>
          <w:sz w:val="24"/>
          <w:szCs w:val="24"/>
          <w:shd w:val="clear" w:color="auto" w:fill="F5F5F5"/>
          <w:lang w:eastAsia="ru-RU"/>
        </w:rPr>
        <w:t>» Москва, 1968</w:t>
      </w:r>
      <w:r w:rsidR="00A37EA8">
        <w:rPr>
          <w:rFonts w:ascii="Times New Roman" w:eastAsia="Times New Roman" w:hAnsi="Times New Roman" w:cs="Times New Roman"/>
          <w:i/>
          <w:color w:val="3F3F3F"/>
          <w:sz w:val="24"/>
          <w:szCs w:val="24"/>
          <w:shd w:val="clear" w:color="auto" w:fill="F5F5F5"/>
          <w:lang w:eastAsia="ru-RU"/>
        </w:rPr>
        <w:t>.</w:t>
      </w:r>
    </w:p>
    <w:p w:rsidR="00B74BDE"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r w:rsidRPr="00B74BDE">
        <w:rPr>
          <w:rFonts w:ascii="Times New Roman" w:eastAsia="Times New Roman" w:hAnsi="Times New Roman" w:cs="Times New Roman"/>
          <w:b/>
          <w:color w:val="3F3F3F"/>
          <w:sz w:val="24"/>
          <w:szCs w:val="24"/>
          <w:shd w:val="clear" w:color="auto" w:fill="F5F5F5"/>
          <w:lang w:eastAsia="ru-RU"/>
        </w:rPr>
        <w:t>Автомобили малой грузоподъемности с системой аккумуляционного охлаждения.</w:t>
      </w:r>
    </w:p>
    <w:p w:rsidR="00B74BDE" w:rsidRPr="00B74BDE"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r w:rsidRPr="00B74BDE">
        <w:rPr>
          <w:rFonts w:ascii="Times New Roman" w:eastAsia="Times New Roman" w:hAnsi="Times New Roman" w:cs="Times New Roman"/>
          <w:color w:val="3F3F3F"/>
          <w:sz w:val="24"/>
          <w:szCs w:val="24"/>
          <w:shd w:val="clear" w:color="auto" w:fill="F5F5F5"/>
          <w:lang w:eastAsia="ru-RU"/>
        </w:rPr>
        <w:lastRenderedPageBreak/>
        <w:t xml:space="preserve"> Практика показала, что перевозка особо скоропортящихся продуктов даже на автомобилях малой грузоподъемности при отсутствии охлаждения кузовов не гарантирует в жаркое время сохранности их первоначального качества.</w:t>
      </w:r>
    </w:p>
    <w:p w:rsidR="00B74BDE" w:rsidRPr="00B74BDE"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proofErr w:type="gramStart"/>
      <w:r w:rsidRPr="00B74BDE">
        <w:rPr>
          <w:rFonts w:ascii="Times New Roman" w:eastAsia="Times New Roman" w:hAnsi="Times New Roman" w:cs="Times New Roman"/>
          <w:color w:val="3F3F3F"/>
          <w:sz w:val="24"/>
          <w:szCs w:val="24"/>
          <w:shd w:val="clear" w:color="auto" w:fill="F5F5F5"/>
          <w:lang w:eastAsia="ru-RU"/>
        </w:rPr>
        <w:t xml:space="preserve">В связи с этим несколько лет назад автомобили М-20 «Победа» автобазы № 20 Управления торгового транспорта </w:t>
      </w:r>
      <w:proofErr w:type="spellStart"/>
      <w:r w:rsidRPr="00B74BDE">
        <w:rPr>
          <w:rFonts w:ascii="Times New Roman" w:eastAsia="Times New Roman" w:hAnsi="Times New Roman" w:cs="Times New Roman"/>
          <w:color w:val="3F3F3F"/>
          <w:sz w:val="24"/>
          <w:szCs w:val="24"/>
          <w:shd w:val="clear" w:color="auto" w:fill="F5F5F5"/>
          <w:lang w:eastAsia="ru-RU"/>
        </w:rPr>
        <w:t>Главмосавтотранса</w:t>
      </w:r>
      <w:proofErr w:type="spellEnd"/>
      <w:r w:rsidRPr="00B74BDE">
        <w:rPr>
          <w:rFonts w:ascii="Times New Roman" w:eastAsia="Times New Roman" w:hAnsi="Times New Roman" w:cs="Times New Roman"/>
          <w:color w:val="3F3F3F"/>
          <w:sz w:val="24"/>
          <w:szCs w:val="24"/>
          <w:shd w:val="clear" w:color="auto" w:fill="F5F5F5"/>
          <w:lang w:eastAsia="ru-RU"/>
        </w:rPr>
        <w:t xml:space="preserve"> были оборудованы изотермическими кузовами типа фургон, а лаборатория</w:t>
      </w:r>
      <w:r w:rsidR="007E1950">
        <w:rPr>
          <w:rFonts w:ascii="Times New Roman" w:eastAsia="Times New Roman" w:hAnsi="Times New Roman" w:cs="Times New Roman"/>
          <w:color w:val="3F3F3F"/>
          <w:sz w:val="24"/>
          <w:szCs w:val="24"/>
          <w:shd w:val="clear" w:color="auto" w:fill="F5F5F5"/>
          <w:lang w:eastAsia="ru-RU"/>
        </w:rPr>
        <w:t xml:space="preserve"> холодильного транспорта ВНИХИ </w:t>
      </w:r>
      <w:r w:rsidRPr="00B74BDE">
        <w:rPr>
          <w:rFonts w:ascii="Times New Roman" w:eastAsia="Times New Roman" w:hAnsi="Times New Roman" w:cs="Times New Roman"/>
          <w:color w:val="3F3F3F"/>
          <w:sz w:val="24"/>
          <w:szCs w:val="24"/>
          <w:shd w:val="clear" w:color="auto" w:fill="F5F5F5"/>
          <w:lang w:eastAsia="ru-RU"/>
        </w:rPr>
        <w:t xml:space="preserve">разработала, изготовила и смонтировала систему охлаждения для них, предусматривающую аккумуляционное охлаждение кузовов с питанием от центральной зарядной станции (вариант охлаждения системы </w:t>
      </w:r>
      <w:proofErr w:type="spellStart"/>
      <w:r w:rsidRPr="00B74BDE">
        <w:rPr>
          <w:rFonts w:ascii="Times New Roman" w:eastAsia="Times New Roman" w:hAnsi="Times New Roman" w:cs="Times New Roman"/>
          <w:color w:val="3F3F3F"/>
          <w:sz w:val="24"/>
          <w:szCs w:val="24"/>
          <w:shd w:val="clear" w:color="auto" w:fill="F5F5F5"/>
          <w:lang w:eastAsia="ru-RU"/>
        </w:rPr>
        <w:t>инж</w:t>
      </w:r>
      <w:proofErr w:type="spellEnd"/>
      <w:r w:rsidRPr="00B74BDE">
        <w:rPr>
          <w:rFonts w:ascii="Times New Roman" w:eastAsia="Times New Roman" w:hAnsi="Times New Roman" w:cs="Times New Roman"/>
          <w:color w:val="3F3F3F"/>
          <w:sz w:val="24"/>
          <w:szCs w:val="24"/>
          <w:shd w:val="clear" w:color="auto" w:fill="F5F5F5"/>
          <w:lang w:eastAsia="ru-RU"/>
        </w:rPr>
        <w:t>.</w:t>
      </w:r>
      <w:proofErr w:type="gramEnd"/>
      <w:r w:rsidRPr="00B74BDE">
        <w:rPr>
          <w:rFonts w:ascii="Times New Roman" w:eastAsia="Times New Roman" w:hAnsi="Times New Roman" w:cs="Times New Roman"/>
          <w:color w:val="3F3F3F"/>
          <w:sz w:val="24"/>
          <w:szCs w:val="24"/>
          <w:shd w:val="clear" w:color="auto" w:fill="F5F5F5"/>
          <w:lang w:eastAsia="ru-RU"/>
        </w:rPr>
        <w:t xml:space="preserve"> </w:t>
      </w:r>
      <w:proofErr w:type="gramStart"/>
      <w:r w:rsidRPr="00B74BDE">
        <w:rPr>
          <w:rFonts w:ascii="Times New Roman" w:eastAsia="Times New Roman" w:hAnsi="Times New Roman" w:cs="Times New Roman"/>
          <w:color w:val="3F3F3F"/>
          <w:sz w:val="24"/>
          <w:szCs w:val="24"/>
          <w:shd w:val="clear" w:color="auto" w:fill="F5F5F5"/>
          <w:lang w:eastAsia="ru-RU"/>
        </w:rPr>
        <w:t xml:space="preserve">С. Л. </w:t>
      </w:r>
      <w:proofErr w:type="spellStart"/>
      <w:r w:rsidRPr="00B74BDE">
        <w:rPr>
          <w:rFonts w:ascii="Times New Roman" w:eastAsia="Times New Roman" w:hAnsi="Times New Roman" w:cs="Times New Roman"/>
          <w:color w:val="3F3F3F"/>
          <w:sz w:val="24"/>
          <w:szCs w:val="24"/>
          <w:shd w:val="clear" w:color="auto" w:fill="F5F5F5"/>
          <w:lang w:eastAsia="ru-RU"/>
        </w:rPr>
        <w:t>Гимпелевича</w:t>
      </w:r>
      <w:proofErr w:type="spellEnd"/>
      <w:r w:rsidRPr="00B74BDE">
        <w:rPr>
          <w:rFonts w:ascii="Times New Roman" w:eastAsia="Times New Roman" w:hAnsi="Times New Roman" w:cs="Times New Roman"/>
          <w:color w:val="3F3F3F"/>
          <w:sz w:val="24"/>
          <w:szCs w:val="24"/>
          <w:shd w:val="clear" w:color="auto" w:fill="F5F5F5"/>
          <w:lang w:eastAsia="ru-RU"/>
        </w:rPr>
        <w:t>).</w:t>
      </w:r>
      <w:proofErr w:type="gramEnd"/>
      <w:r w:rsidRPr="00B74BDE">
        <w:rPr>
          <w:rFonts w:ascii="Times New Roman" w:eastAsia="Times New Roman" w:hAnsi="Times New Roman" w:cs="Times New Roman"/>
          <w:color w:val="3F3F3F"/>
          <w:sz w:val="24"/>
          <w:szCs w:val="24"/>
          <w:shd w:val="clear" w:color="auto" w:fill="F5F5F5"/>
          <w:lang w:eastAsia="ru-RU"/>
        </w:rPr>
        <w:t xml:space="preserve"> В последующем этой системой с некоторой модернизацией были оборудованы изотермические кузова автомобилей «Москвич-430».</w:t>
      </w:r>
    </w:p>
    <w:p w:rsidR="00B74BDE" w:rsidRPr="00B74BDE" w:rsidRDefault="003533A9"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Такая система охлаждения предусматривает использование приборов, которые, как и </w:t>
      </w:r>
      <w:proofErr w:type="spellStart"/>
      <w:r w:rsidR="00B74BDE" w:rsidRPr="00B74BDE">
        <w:rPr>
          <w:rFonts w:ascii="Times New Roman" w:eastAsia="Times New Roman" w:hAnsi="Times New Roman" w:cs="Times New Roman"/>
          <w:color w:val="3F3F3F"/>
          <w:sz w:val="24"/>
          <w:szCs w:val="24"/>
          <w:shd w:val="clear" w:color="auto" w:fill="F5F5F5"/>
          <w:lang w:eastAsia="ru-RU"/>
        </w:rPr>
        <w:t>зероторы</w:t>
      </w:r>
      <w:proofErr w:type="spellEnd"/>
      <w:r w:rsidR="00B74BDE" w:rsidRPr="00B74BDE">
        <w:rPr>
          <w:rFonts w:ascii="Times New Roman" w:eastAsia="Times New Roman" w:hAnsi="Times New Roman" w:cs="Times New Roman"/>
          <w:color w:val="3F3F3F"/>
          <w:sz w:val="24"/>
          <w:szCs w:val="24"/>
          <w:shd w:val="clear" w:color="auto" w:fill="F5F5F5"/>
          <w:lang w:eastAsia="ru-RU"/>
        </w:rPr>
        <w:t>, заполняются эвтектическим раствором, но приборы постоянно закреплены на продольных стенах кузова автомобиля и для периодического замораживания находящегося в них эвтектического раствора холод подводится по шлангам от стационарных холодильных установок (зарядной станции) непосредственно к охлаждающим приборам, закрепленным в кузове.</w:t>
      </w:r>
    </w:p>
    <w:p w:rsidR="00B74BDE" w:rsidRPr="00B74BDE" w:rsidRDefault="003533A9"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Охлаждающие приборы (батареи аккумуляционного охлаждения) представляют собой пустотелую батарею с гофрированной поверхностью, изготовленную из тонкого листового металла, вн</w:t>
      </w:r>
      <w:r>
        <w:rPr>
          <w:rFonts w:ascii="Times New Roman" w:eastAsia="Times New Roman" w:hAnsi="Times New Roman" w:cs="Times New Roman"/>
          <w:color w:val="3F3F3F"/>
          <w:sz w:val="24"/>
          <w:szCs w:val="24"/>
          <w:shd w:val="clear" w:color="auto" w:fill="F5F5F5"/>
          <w:lang w:eastAsia="ru-RU"/>
        </w:rPr>
        <w:t xml:space="preserve">утри которой помещены змеевики </w:t>
      </w:r>
      <w:r w:rsidR="00B74BDE" w:rsidRPr="00B74BDE">
        <w:rPr>
          <w:rFonts w:ascii="Times New Roman" w:eastAsia="Times New Roman" w:hAnsi="Times New Roman" w:cs="Times New Roman"/>
          <w:color w:val="3F3F3F"/>
          <w:sz w:val="24"/>
          <w:szCs w:val="24"/>
          <w:shd w:val="clear" w:color="auto" w:fill="F5F5F5"/>
          <w:lang w:eastAsia="ru-RU"/>
        </w:rPr>
        <w:t>из цельнотянутых труб. Батарея заполняется эвтектическим раствором. Змеевики выведены из корпуса батареи и соединены с трубопроводами (снабженными вентилями), к которым присоединяются</w:t>
      </w:r>
      <w:proofErr w:type="gramStart"/>
      <w:r w:rsidR="00B74BDE" w:rsidRPr="00B74BDE">
        <w:rPr>
          <w:rFonts w:ascii="Times New Roman" w:eastAsia="Times New Roman" w:hAnsi="Times New Roman" w:cs="Times New Roman"/>
          <w:color w:val="3F3F3F"/>
          <w:sz w:val="24"/>
          <w:szCs w:val="24"/>
          <w:shd w:val="clear" w:color="auto" w:fill="F5F5F5"/>
          <w:lang w:eastAsia="ru-RU"/>
        </w:rPr>
        <w:t xml:space="preserve"> .</w:t>
      </w:r>
      <w:proofErr w:type="gramEnd"/>
      <w:r w:rsidR="00B74BDE" w:rsidRPr="00B74BDE">
        <w:rPr>
          <w:rFonts w:ascii="Times New Roman" w:eastAsia="Times New Roman" w:hAnsi="Times New Roman" w:cs="Times New Roman"/>
          <w:color w:val="3F3F3F"/>
          <w:sz w:val="24"/>
          <w:szCs w:val="24"/>
          <w:shd w:val="clear" w:color="auto" w:fill="F5F5F5"/>
          <w:lang w:eastAsia="ru-RU"/>
        </w:rPr>
        <w:t>шланги.</w:t>
      </w: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При помощи этих шлангов в змеевики от стационарных холодильных установок поступает холодильный агент (аммиак, фреон) или </w:t>
      </w:r>
      <w:proofErr w:type="spellStart"/>
      <w:r w:rsidR="00B74BDE" w:rsidRPr="00B74BDE">
        <w:rPr>
          <w:rFonts w:ascii="Times New Roman" w:eastAsia="Times New Roman" w:hAnsi="Times New Roman" w:cs="Times New Roman"/>
          <w:color w:val="3F3F3F"/>
          <w:sz w:val="24"/>
          <w:szCs w:val="24"/>
          <w:shd w:val="clear" w:color="auto" w:fill="F5F5F5"/>
          <w:lang w:eastAsia="ru-RU"/>
        </w:rPr>
        <w:t>хладоноситель</w:t>
      </w:r>
      <w:proofErr w:type="spellEnd"/>
      <w:r w:rsidR="00B74BDE" w:rsidRPr="00B74BDE">
        <w:rPr>
          <w:rFonts w:ascii="Times New Roman" w:eastAsia="Times New Roman" w:hAnsi="Times New Roman" w:cs="Times New Roman"/>
          <w:color w:val="3F3F3F"/>
          <w:sz w:val="24"/>
          <w:szCs w:val="24"/>
          <w:shd w:val="clear" w:color="auto" w:fill="F5F5F5"/>
          <w:lang w:eastAsia="ru-RU"/>
        </w:rPr>
        <w:t xml:space="preserve"> (рассол и т. п.), благодаря чему раствор, находящийся в ба</w:t>
      </w:r>
      <w:r>
        <w:rPr>
          <w:rFonts w:ascii="Times New Roman" w:eastAsia="Times New Roman" w:hAnsi="Times New Roman" w:cs="Times New Roman"/>
          <w:color w:val="3F3F3F"/>
          <w:sz w:val="24"/>
          <w:szCs w:val="24"/>
          <w:shd w:val="clear" w:color="auto" w:fill="F5F5F5"/>
          <w:lang w:eastAsia="ru-RU"/>
        </w:rPr>
        <w:t>т</w:t>
      </w:r>
      <w:r w:rsidR="00B74BDE" w:rsidRPr="00B74BDE">
        <w:rPr>
          <w:rFonts w:ascii="Times New Roman" w:eastAsia="Times New Roman" w:hAnsi="Times New Roman" w:cs="Times New Roman"/>
          <w:color w:val="3F3F3F"/>
          <w:sz w:val="24"/>
          <w:szCs w:val="24"/>
          <w:shd w:val="clear" w:color="auto" w:fill="F5F5F5"/>
          <w:lang w:eastAsia="ru-RU"/>
        </w:rPr>
        <w:t>а</w:t>
      </w:r>
      <w:r>
        <w:rPr>
          <w:rFonts w:ascii="Times New Roman" w:eastAsia="Times New Roman" w:hAnsi="Times New Roman" w:cs="Times New Roman"/>
          <w:color w:val="3F3F3F"/>
          <w:sz w:val="24"/>
          <w:szCs w:val="24"/>
          <w:shd w:val="clear" w:color="auto" w:fill="F5F5F5"/>
          <w:lang w:eastAsia="ru-RU"/>
        </w:rPr>
        <w:t>р</w:t>
      </w:r>
      <w:r w:rsidR="00B74BDE" w:rsidRPr="00B74BDE">
        <w:rPr>
          <w:rFonts w:ascii="Times New Roman" w:eastAsia="Times New Roman" w:hAnsi="Times New Roman" w:cs="Times New Roman"/>
          <w:color w:val="3F3F3F"/>
          <w:sz w:val="24"/>
          <w:szCs w:val="24"/>
          <w:shd w:val="clear" w:color="auto" w:fill="F5F5F5"/>
          <w:lang w:eastAsia="ru-RU"/>
        </w:rPr>
        <w:t>ее, замораживается.</w:t>
      </w:r>
    </w:p>
    <w:p w:rsidR="00B74BDE" w:rsidRPr="00B74BDE" w:rsidRDefault="003533A9"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Автомобили с аккумуляционным охлаждением заряжают на зарядных станциях. Одна зарядка обеспечивает поддержание температуры внутри кузова в п</w:t>
      </w:r>
      <w:r w:rsidR="005A4AE6">
        <w:rPr>
          <w:rFonts w:ascii="Times New Roman" w:eastAsia="Times New Roman" w:hAnsi="Times New Roman" w:cs="Times New Roman"/>
          <w:color w:val="3F3F3F"/>
          <w:sz w:val="24"/>
          <w:szCs w:val="24"/>
          <w:shd w:val="clear" w:color="auto" w:fill="F5F5F5"/>
          <w:lang w:eastAsia="ru-RU"/>
        </w:rPr>
        <w:t>ределах +3 до +8</w:t>
      </w:r>
      <w:proofErr w:type="gramStart"/>
      <w:r w:rsidR="005A4AE6">
        <w:rPr>
          <w:rFonts w:ascii="Times New Roman" w:eastAsia="Times New Roman" w:hAnsi="Times New Roman" w:cs="Times New Roman"/>
          <w:color w:val="3F3F3F"/>
          <w:sz w:val="24"/>
          <w:szCs w:val="24"/>
          <w:shd w:val="clear" w:color="auto" w:fill="F5F5F5"/>
          <w:lang w:eastAsia="ru-RU"/>
        </w:rPr>
        <w:t>° С</w:t>
      </w:r>
      <w:proofErr w:type="gramEnd"/>
      <w:r w:rsidR="005A4AE6">
        <w:rPr>
          <w:rFonts w:ascii="Times New Roman" w:eastAsia="Times New Roman" w:hAnsi="Times New Roman" w:cs="Times New Roman"/>
          <w:color w:val="3F3F3F"/>
          <w:sz w:val="24"/>
          <w:szCs w:val="24"/>
          <w:shd w:val="clear" w:color="auto" w:fill="F5F5F5"/>
          <w:lang w:eastAsia="ru-RU"/>
        </w:rPr>
        <w:t xml:space="preserve"> в течение 8-10</w:t>
      </w:r>
      <w:r w:rsidR="00B74BDE" w:rsidRPr="00B74BDE">
        <w:rPr>
          <w:rFonts w:ascii="Times New Roman" w:eastAsia="Times New Roman" w:hAnsi="Times New Roman" w:cs="Times New Roman"/>
          <w:color w:val="3F3F3F"/>
          <w:sz w:val="24"/>
          <w:szCs w:val="24"/>
          <w:shd w:val="clear" w:color="auto" w:fill="F5F5F5"/>
          <w:lang w:eastAsia="ru-RU"/>
        </w:rPr>
        <w:t xml:space="preserve"> ч при наружной температуре воздуха +25° С.</w:t>
      </w:r>
      <w:r w:rsidR="005A4AE6">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При данной системе охлаждения запас холода в батареях охлаждения должен быть достаточным на весь период работы автомобиля, так как подзарядка батарей охлаждения в процессе работы невозможна.</w:t>
      </w:r>
    </w:p>
    <w:p w:rsidR="00B74BDE" w:rsidRPr="00B74BDE" w:rsidRDefault="003729D7"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Несмотря на значительные преимущества этого вида охлаждения перед льдосоляным, </w:t>
      </w:r>
      <w:proofErr w:type="spellStart"/>
      <w:r w:rsidR="00B74BDE" w:rsidRPr="00B74BDE">
        <w:rPr>
          <w:rFonts w:ascii="Times New Roman" w:eastAsia="Times New Roman" w:hAnsi="Times New Roman" w:cs="Times New Roman"/>
          <w:color w:val="3F3F3F"/>
          <w:sz w:val="24"/>
          <w:szCs w:val="24"/>
          <w:shd w:val="clear" w:color="auto" w:fill="F5F5F5"/>
          <w:lang w:eastAsia="ru-RU"/>
        </w:rPr>
        <w:t>сухоледным</w:t>
      </w:r>
      <w:proofErr w:type="spellEnd"/>
      <w:r w:rsidR="00B74BDE" w:rsidRPr="00B74BDE">
        <w:rPr>
          <w:rFonts w:ascii="Times New Roman" w:eastAsia="Times New Roman" w:hAnsi="Times New Roman" w:cs="Times New Roman"/>
          <w:color w:val="3F3F3F"/>
          <w:sz w:val="24"/>
          <w:szCs w:val="24"/>
          <w:shd w:val="clear" w:color="auto" w:fill="F5F5F5"/>
          <w:lang w:eastAsia="ru-RU"/>
        </w:rPr>
        <w:t xml:space="preserve"> и </w:t>
      </w:r>
      <w:proofErr w:type="spellStart"/>
      <w:r w:rsidR="00B74BDE" w:rsidRPr="00B74BDE">
        <w:rPr>
          <w:rFonts w:ascii="Times New Roman" w:eastAsia="Times New Roman" w:hAnsi="Times New Roman" w:cs="Times New Roman"/>
          <w:color w:val="3F3F3F"/>
          <w:sz w:val="24"/>
          <w:szCs w:val="24"/>
          <w:shd w:val="clear" w:color="auto" w:fill="F5F5F5"/>
          <w:lang w:eastAsia="ru-RU"/>
        </w:rPr>
        <w:t>зероторным</w:t>
      </w:r>
      <w:proofErr w:type="spellEnd"/>
      <w:r w:rsidR="00B74BDE" w:rsidRPr="00B74BDE">
        <w:rPr>
          <w:rFonts w:ascii="Times New Roman" w:eastAsia="Times New Roman" w:hAnsi="Times New Roman" w:cs="Times New Roman"/>
          <w:color w:val="3F3F3F"/>
          <w:sz w:val="24"/>
          <w:szCs w:val="24"/>
          <w:shd w:val="clear" w:color="auto" w:fill="F5F5F5"/>
          <w:lang w:eastAsia="ru-RU"/>
        </w:rPr>
        <w:t>, практика показала, что для зарядки батарей охлаждения требуется большая</w:t>
      </w:r>
      <w:r>
        <w:rPr>
          <w:rFonts w:ascii="Times New Roman" w:eastAsia="Times New Roman" w:hAnsi="Times New Roman" w:cs="Times New Roman"/>
          <w:color w:val="3F3F3F"/>
          <w:sz w:val="24"/>
          <w:szCs w:val="24"/>
          <w:shd w:val="clear" w:color="auto" w:fill="F5F5F5"/>
          <w:lang w:eastAsia="ru-RU"/>
        </w:rPr>
        <w:t xml:space="preserve"> территория около машинного отде</w:t>
      </w:r>
      <w:r w:rsidR="00B74BDE" w:rsidRPr="00B74BDE">
        <w:rPr>
          <w:rFonts w:ascii="Times New Roman" w:eastAsia="Times New Roman" w:hAnsi="Times New Roman" w:cs="Times New Roman"/>
          <w:color w:val="3F3F3F"/>
          <w:sz w:val="24"/>
          <w:szCs w:val="24"/>
          <w:shd w:val="clear" w:color="auto" w:fill="F5F5F5"/>
          <w:lang w:eastAsia="ru-RU"/>
        </w:rPr>
        <w:t>ления для размещения автомобилей, внешний вид автомобилей портится проливаемым рассолом при соединении и разъединении шлангов. Большим недостатком является также и то, что автомобили находятся вне автохозяйства.</w:t>
      </w:r>
    </w:p>
    <w:p w:rsidR="00B74BDE" w:rsidRPr="00B74BDE" w:rsidRDefault="003729D7"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Учитывая указанные недостатки, лабораторией холодильного транспорта ВНИХИ разработана система машинно-аккумуляционного охлаждения изотермических кузовов автомобилей. При такой системе батареи охлаждения заряжаются холодом не от стационарной зарядной станции, а от холодильного агрегата, устанавливаемого непосредственно на автомобиле. Таким образом, в змеевиках батарей охлаждения циркулирует холодильный агент, подаваемый компрессором установленного в автомобиле холодильного агрегата. Протекая через </w:t>
      </w:r>
      <w:proofErr w:type="gramStart"/>
      <w:r w:rsidR="00B74BDE" w:rsidRPr="00B74BDE">
        <w:rPr>
          <w:rFonts w:ascii="Times New Roman" w:eastAsia="Times New Roman" w:hAnsi="Times New Roman" w:cs="Times New Roman"/>
          <w:color w:val="3F3F3F"/>
          <w:sz w:val="24"/>
          <w:szCs w:val="24"/>
          <w:shd w:val="clear" w:color="auto" w:fill="F5F5F5"/>
          <w:lang w:eastAsia="ru-RU"/>
        </w:rPr>
        <w:t>змеевик батареи охлаждения и испаряясь</w:t>
      </w:r>
      <w:proofErr w:type="gramEnd"/>
      <w:r w:rsidR="00B74BDE" w:rsidRPr="00B74BDE">
        <w:rPr>
          <w:rFonts w:ascii="Times New Roman" w:eastAsia="Times New Roman" w:hAnsi="Times New Roman" w:cs="Times New Roman"/>
          <w:color w:val="3F3F3F"/>
          <w:sz w:val="24"/>
          <w:szCs w:val="24"/>
          <w:shd w:val="clear" w:color="auto" w:fill="F5F5F5"/>
          <w:lang w:eastAsia="ru-RU"/>
        </w:rPr>
        <w:t xml:space="preserve"> там, холодильный агент отнимает тепло от эвтектического раствора, имеющегося в батареях охлаждения, чем обеспечивается охлаждение раствора и, следовательно, снижение температуры в изотермических кузовах автомобилей.</w:t>
      </w:r>
    </w:p>
    <w:p w:rsidR="00B74BDE" w:rsidRPr="00B74BDE" w:rsidRDefault="00BE7AEF" w:rsidP="00B74BDE">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Запас холода в батареях (приборах) охлаждения при этой системе может быть меньше, чем при зарядке от центральной станции, так как подзаряжать батареи холодом можно по мере надобности. </w:t>
      </w:r>
      <w:r>
        <w:rPr>
          <w:rFonts w:ascii="Times New Roman" w:eastAsia="Times New Roman" w:hAnsi="Times New Roman" w:cs="Times New Roman"/>
          <w:color w:val="3F3F3F"/>
          <w:sz w:val="24"/>
          <w:szCs w:val="24"/>
          <w:shd w:val="clear" w:color="auto" w:fill="F5F5F5"/>
          <w:lang w:eastAsia="ru-RU"/>
        </w:rPr>
        <w:t xml:space="preserve"> </w:t>
      </w:r>
      <w:r w:rsidR="00B74BDE" w:rsidRPr="00B74BDE">
        <w:rPr>
          <w:rFonts w:ascii="Times New Roman" w:eastAsia="Times New Roman" w:hAnsi="Times New Roman" w:cs="Times New Roman"/>
          <w:color w:val="3F3F3F"/>
          <w:sz w:val="24"/>
          <w:szCs w:val="24"/>
          <w:shd w:val="clear" w:color="auto" w:fill="F5F5F5"/>
          <w:lang w:eastAsia="ru-RU"/>
        </w:rPr>
        <w:t xml:space="preserve">Привод компрессора холодильного агрегата работает от электродвигателя переменного тока </w:t>
      </w:r>
      <w:r>
        <w:rPr>
          <w:rFonts w:ascii="Times New Roman" w:eastAsia="Times New Roman" w:hAnsi="Times New Roman" w:cs="Times New Roman"/>
          <w:color w:val="3F3F3F"/>
          <w:sz w:val="24"/>
          <w:szCs w:val="24"/>
          <w:shd w:val="clear" w:color="auto" w:fill="F5F5F5"/>
          <w:lang w:eastAsia="ru-RU"/>
        </w:rPr>
        <w:t>п</w:t>
      </w:r>
      <w:r w:rsidR="00B74BDE" w:rsidRPr="00B74BDE">
        <w:rPr>
          <w:rFonts w:ascii="Times New Roman" w:eastAsia="Times New Roman" w:hAnsi="Times New Roman" w:cs="Times New Roman"/>
          <w:color w:val="3F3F3F"/>
          <w:sz w:val="24"/>
          <w:szCs w:val="24"/>
          <w:shd w:val="clear" w:color="auto" w:fill="F5F5F5"/>
          <w:lang w:eastAsia="ru-RU"/>
        </w:rPr>
        <w:t xml:space="preserve">ри подключении его к внешней электросети (холодильный агрегат и пусковые приборы при включении их в электросеть должны быть надежно заземлены). Основная зарядка холодом приборов охлаждения и охлаждение самого кузова автомобиля производятся непосредственно в автохозяйстве в </w:t>
      </w:r>
      <w:proofErr w:type="spellStart"/>
      <w:r w:rsidR="00B74BDE" w:rsidRPr="00B74BDE">
        <w:rPr>
          <w:rFonts w:ascii="Times New Roman" w:eastAsia="Times New Roman" w:hAnsi="Times New Roman" w:cs="Times New Roman"/>
          <w:color w:val="3F3F3F"/>
          <w:sz w:val="24"/>
          <w:szCs w:val="24"/>
          <w:shd w:val="clear" w:color="auto" w:fill="F5F5F5"/>
          <w:lang w:eastAsia="ru-RU"/>
        </w:rPr>
        <w:t>межсменное</w:t>
      </w:r>
      <w:proofErr w:type="spellEnd"/>
      <w:r w:rsidR="00B74BDE" w:rsidRPr="00B74BDE">
        <w:rPr>
          <w:rFonts w:ascii="Times New Roman" w:eastAsia="Times New Roman" w:hAnsi="Times New Roman" w:cs="Times New Roman"/>
          <w:color w:val="3F3F3F"/>
          <w:sz w:val="24"/>
          <w:szCs w:val="24"/>
          <w:shd w:val="clear" w:color="auto" w:fill="F5F5F5"/>
          <w:lang w:eastAsia="ru-RU"/>
        </w:rPr>
        <w:t xml:space="preserve"> время, а подзарядка — во время работы на линии (при стоянке автомобиля под погрузкой или выгрузкой продуктов).</w:t>
      </w:r>
    </w:p>
    <w:p w:rsidR="00B74BDE" w:rsidRPr="00B74BDE" w:rsidRDefault="00B74BDE" w:rsidP="00B74BDE">
      <w:pPr>
        <w:spacing w:after="0" w:line="240" w:lineRule="auto"/>
        <w:rPr>
          <w:rFonts w:ascii="Times New Roman" w:eastAsia="Times New Roman" w:hAnsi="Times New Roman" w:cs="Times New Roman"/>
          <w:color w:val="3F3F3F"/>
          <w:sz w:val="24"/>
          <w:szCs w:val="24"/>
          <w:shd w:val="clear" w:color="auto" w:fill="F5F5F5"/>
          <w:lang w:eastAsia="ru-RU"/>
        </w:rPr>
      </w:pPr>
      <w:r w:rsidRPr="00B74BDE">
        <w:rPr>
          <w:rFonts w:ascii="Times New Roman" w:eastAsia="Times New Roman" w:hAnsi="Times New Roman" w:cs="Times New Roman"/>
          <w:color w:val="3F3F3F"/>
          <w:sz w:val="24"/>
          <w:szCs w:val="24"/>
          <w:shd w:val="clear" w:color="auto" w:fill="F5F5F5"/>
          <w:lang w:eastAsia="ru-RU"/>
        </w:rPr>
        <w:t>Луцкий машиностроительный завод по проекту ВНИХИ выпускает авто</w:t>
      </w:r>
      <w:r w:rsidR="00BE7AEF">
        <w:rPr>
          <w:rFonts w:ascii="Times New Roman" w:eastAsia="Times New Roman" w:hAnsi="Times New Roman" w:cs="Times New Roman"/>
          <w:color w:val="3F3F3F"/>
          <w:sz w:val="24"/>
          <w:szCs w:val="24"/>
          <w:shd w:val="clear" w:color="auto" w:fill="F5F5F5"/>
          <w:lang w:eastAsia="ru-RU"/>
        </w:rPr>
        <w:t xml:space="preserve">мобили-рефрижераторы </w:t>
      </w:r>
      <w:r w:rsidRPr="00B74BDE">
        <w:rPr>
          <w:rFonts w:ascii="Times New Roman" w:eastAsia="Times New Roman" w:hAnsi="Times New Roman" w:cs="Times New Roman"/>
          <w:color w:val="3F3F3F"/>
          <w:sz w:val="24"/>
          <w:szCs w:val="24"/>
          <w:shd w:val="clear" w:color="auto" w:fill="F5F5F5"/>
          <w:lang w:eastAsia="ru-RU"/>
        </w:rPr>
        <w:t>с машинно</w:t>
      </w:r>
      <w:r w:rsidR="00BE7AEF">
        <w:rPr>
          <w:rFonts w:ascii="Times New Roman" w:eastAsia="Times New Roman" w:hAnsi="Times New Roman" w:cs="Times New Roman"/>
          <w:color w:val="3F3F3F"/>
          <w:sz w:val="24"/>
          <w:szCs w:val="24"/>
          <w:shd w:val="clear" w:color="auto" w:fill="F5F5F5"/>
          <w:lang w:eastAsia="ru-RU"/>
        </w:rPr>
        <w:t>-</w:t>
      </w:r>
      <w:r w:rsidRPr="00B74BDE">
        <w:rPr>
          <w:rFonts w:ascii="Times New Roman" w:eastAsia="Times New Roman" w:hAnsi="Times New Roman" w:cs="Times New Roman"/>
          <w:color w:val="3F3F3F"/>
          <w:sz w:val="24"/>
          <w:szCs w:val="24"/>
          <w:shd w:val="clear" w:color="auto" w:fill="F5F5F5"/>
          <w:lang w:eastAsia="ru-RU"/>
        </w:rPr>
        <w:t>аккумуляционным охлаждением ЛуМЗ-945 (на шасси «Моск</w:t>
      </w:r>
      <w:r w:rsidR="00BE7AEF">
        <w:rPr>
          <w:rFonts w:ascii="Times New Roman" w:eastAsia="Times New Roman" w:hAnsi="Times New Roman" w:cs="Times New Roman"/>
          <w:color w:val="3F3F3F"/>
          <w:sz w:val="24"/>
          <w:szCs w:val="24"/>
          <w:shd w:val="clear" w:color="auto" w:fill="F5F5F5"/>
          <w:lang w:eastAsia="ru-RU"/>
        </w:rPr>
        <w:t>в</w:t>
      </w:r>
      <w:r w:rsidRPr="00B74BDE">
        <w:rPr>
          <w:rFonts w:ascii="Times New Roman" w:eastAsia="Times New Roman" w:hAnsi="Times New Roman" w:cs="Times New Roman"/>
          <w:color w:val="3F3F3F"/>
          <w:sz w:val="24"/>
          <w:szCs w:val="24"/>
          <w:shd w:val="clear" w:color="auto" w:fill="F5F5F5"/>
          <w:lang w:eastAsia="ru-RU"/>
        </w:rPr>
        <w:t>ич-432») и ЛуМЗ-946 (на шасси УАЗ-451 и УАЗ-450).</w:t>
      </w:r>
    </w:p>
    <w:p w:rsidR="00AF028C" w:rsidRDefault="00AF028C" w:rsidP="00AF028C">
      <w:pPr>
        <w:spacing w:after="0" w:line="240" w:lineRule="auto"/>
        <w:rPr>
          <w:rFonts w:ascii="Times New Roman" w:eastAsia="Times New Roman" w:hAnsi="Times New Roman" w:cs="Times New Roman"/>
          <w:i/>
          <w:color w:val="3F3F3F"/>
          <w:sz w:val="24"/>
          <w:szCs w:val="24"/>
          <w:shd w:val="clear" w:color="auto" w:fill="F5F5F5"/>
          <w:lang w:eastAsia="ru-RU"/>
        </w:rPr>
      </w:pPr>
    </w:p>
    <w:p w:rsidR="00A35BA8" w:rsidRPr="00912E33" w:rsidRDefault="0013690C" w:rsidP="00AF028C">
      <w:pPr>
        <w:spacing w:after="0" w:line="240" w:lineRule="auto"/>
        <w:rPr>
          <w:rFonts w:ascii="Times New Roman" w:eastAsia="Times New Roman" w:hAnsi="Times New Roman" w:cs="Times New Roman"/>
          <w:i/>
          <w:color w:val="3F3F3F"/>
          <w:sz w:val="24"/>
          <w:szCs w:val="24"/>
          <w:shd w:val="clear" w:color="auto" w:fill="F5F5F5"/>
          <w:lang w:eastAsia="ru-RU"/>
        </w:rPr>
      </w:pPr>
      <w:r w:rsidRPr="00912E33">
        <w:rPr>
          <w:rFonts w:ascii="Times New Roman" w:eastAsia="Times New Roman" w:hAnsi="Times New Roman" w:cs="Times New Roman"/>
          <w:i/>
          <w:color w:val="3F3F3F"/>
          <w:sz w:val="24"/>
          <w:szCs w:val="24"/>
          <w:shd w:val="clear" w:color="auto" w:fill="F5F5F5"/>
          <w:lang w:eastAsia="ru-RU"/>
        </w:rPr>
        <w:lastRenderedPageBreak/>
        <w:t>Е. И. Кузнецов</w:t>
      </w:r>
      <w:r w:rsidR="00CE15C7">
        <w:rPr>
          <w:rFonts w:ascii="Times New Roman" w:eastAsia="Times New Roman" w:hAnsi="Times New Roman" w:cs="Times New Roman"/>
          <w:i/>
          <w:color w:val="3F3F3F"/>
          <w:sz w:val="24"/>
          <w:szCs w:val="24"/>
          <w:shd w:val="clear" w:color="auto" w:fill="F5F5F5"/>
          <w:lang w:eastAsia="ru-RU"/>
        </w:rPr>
        <w:t>,</w:t>
      </w:r>
      <w:r w:rsidRPr="00912E33">
        <w:rPr>
          <w:rFonts w:ascii="Times New Roman" w:eastAsia="Times New Roman" w:hAnsi="Times New Roman" w:cs="Times New Roman"/>
          <w:i/>
          <w:color w:val="3F3F3F"/>
          <w:sz w:val="24"/>
          <w:szCs w:val="24"/>
          <w:shd w:val="clear" w:color="auto" w:fill="F5F5F5"/>
          <w:lang w:eastAsia="ru-RU"/>
        </w:rPr>
        <w:t xml:space="preserve"> И. К. </w:t>
      </w:r>
      <w:proofErr w:type="spellStart"/>
      <w:r w:rsidRPr="00912E33">
        <w:rPr>
          <w:rFonts w:ascii="Times New Roman" w:eastAsia="Times New Roman" w:hAnsi="Times New Roman" w:cs="Times New Roman"/>
          <w:i/>
          <w:color w:val="3F3F3F"/>
          <w:sz w:val="24"/>
          <w:szCs w:val="24"/>
          <w:shd w:val="clear" w:color="auto" w:fill="F5F5F5"/>
          <w:lang w:eastAsia="ru-RU"/>
        </w:rPr>
        <w:t>Ахлопов</w:t>
      </w:r>
      <w:proofErr w:type="spellEnd"/>
      <w:r w:rsidRPr="00912E33">
        <w:rPr>
          <w:rFonts w:ascii="Times New Roman" w:eastAsia="Times New Roman" w:hAnsi="Times New Roman" w:cs="Times New Roman"/>
          <w:i/>
          <w:color w:val="3F3F3F"/>
          <w:sz w:val="24"/>
          <w:szCs w:val="24"/>
          <w:shd w:val="clear" w:color="auto" w:fill="F5F5F5"/>
          <w:lang w:eastAsia="ru-RU"/>
        </w:rPr>
        <w:t xml:space="preserve"> </w:t>
      </w:r>
      <w:r w:rsidR="00AF028C">
        <w:rPr>
          <w:rFonts w:ascii="Times New Roman" w:eastAsia="Times New Roman" w:hAnsi="Times New Roman" w:cs="Times New Roman"/>
          <w:i/>
          <w:color w:val="3F3F3F"/>
          <w:sz w:val="24"/>
          <w:szCs w:val="24"/>
          <w:shd w:val="clear" w:color="auto" w:fill="F5F5F5"/>
          <w:lang w:eastAsia="ru-RU"/>
        </w:rPr>
        <w:t>«</w:t>
      </w:r>
      <w:r w:rsidRPr="00912E33">
        <w:rPr>
          <w:rFonts w:ascii="Times New Roman" w:eastAsia="Times New Roman" w:hAnsi="Times New Roman" w:cs="Times New Roman"/>
          <w:i/>
          <w:color w:val="3F3F3F"/>
          <w:sz w:val="24"/>
          <w:szCs w:val="24"/>
          <w:shd w:val="clear" w:color="auto" w:fill="F5F5F5"/>
          <w:lang w:eastAsia="ru-RU"/>
        </w:rPr>
        <w:t>Специализированный подвижной состав для перевозки скоропортящихся грузов автомобильным транспортом</w:t>
      </w:r>
      <w:r w:rsidR="00CA1004" w:rsidRPr="00912E33">
        <w:rPr>
          <w:rFonts w:ascii="Times New Roman" w:eastAsia="Times New Roman" w:hAnsi="Times New Roman" w:cs="Times New Roman"/>
          <w:i/>
          <w:color w:val="3F3F3F"/>
          <w:sz w:val="24"/>
          <w:szCs w:val="24"/>
          <w:shd w:val="clear" w:color="auto" w:fill="F5F5F5"/>
          <w:lang w:eastAsia="ru-RU"/>
        </w:rPr>
        <w:t>», Москва</w:t>
      </w:r>
      <w:proofErr w:type="gramStart"/>
      <w:r w:rsidR="00CA1004" w:rsidRPr="00912E33">
        <w:rPr>
          <w:rFonts w:ascii="Times New Roman" w:eastAsia="Times New Roman" w:hAnsi="Times New Roman" w:cs="Times New Roman"/>
          <w:i/>
          <w:color w:val="3F3F3F"/>
          <w:sz w:val="24"/>
          <w:szCs w:val="24"/>
          <w:shd w:val="clear" w:color="auto" w:fill="F5F5F5"/>
          <w:lang w:eastAsia="ru-RU"/>
        </w:rPr>
        <w:t xml:space="preserve"> :</w:t>
      </w:r>
      <w:proofErr w:type="gramEnd"/>
      <w:r w:rsidR="00CA1004" w:rsidRPr="00912E33">
        <w:rPr>
          <w:rFonts w:ascii="Times New Roman" w:eastAsia="Times New Roman" w:hAnsi="Times New Roman" w:cs="Times New Roman"/>
          <w:i/>
          <w:color w:val="3F3F3F"/>
          <w:sz w:val="24"/>
          <w:szCs w:val="24"/>
          <w:shd w:val="clear" w:color="auto" w:fill="F5F5F5"/>
          <w:lang w:eastAsia="ru-RU"/>
        </w:rPr>
        <w:t xml:space="preserve"> Транспорт, 1967.</w:t>
      </w:r>
    </w:p>
    <w:p w:rsidR="00912E33" w:rsidRPr="00912E33" w:rsidRDefault="00912E33" w:rsidP="00912E33">
      <w:pPr>
        <w:spacing w:after="0" w:line="240" w:lineRule="auto"/>
        <w:rPr>
          <w:rFonts w:ascii="Times New Roman" w:eastAsia="Times New Roman" w:hAnsi="Times New Roman" w:cs="Times New Roman"/>
          <w:color w:val="3F3F3F"/>
          <w:sz w:val="24"/>
          <w:szCs w:val="24"/>
          <w:shd w:val="clear" w:color="auto" w:fill="F5F5F5"/>
          <w:lang w:eastAsia="ru-RU"/>
        </w:rPr>
      </w:pPr>
      <w:r>
        <w:rPr>
          <w:rFonts w:ascii="Times New Roman" w:eastAsia="Times New Roman" w:hAnsi="Times New Roman" w:cs="Times New Roman"/>
          <w:color w:val="3F3F3F"/>
          <w:sz w:val="24"/>
          <w:szCs w:val="24"/>
          <w:shd w:val="clear" w:color="auto" w:fill="F5F5F5"/>
          <w:lang w:eastAsia="ru-RU"/>
        </w:rPr>
        <w:t xml:space="preserve"> </w:t>
      </w:r>
      <w:r w:rsidRPr="00912E33">
        <w:rPr>
          <w:rFonts w:ascii="Times New Roman" w:eastAsia="Times New Roman" w:hAnsi="Times New Roman" w:cs="Times New Roman"/>
          <w:color w:val="3F3F3F"/>
          <w:sz w:val="24"/>
          <w:szCs w:val="24"/>
          <w:shd w:val="clear" w:color="auto" w:fill="F5F5F5"/>
          <w:lang w:eastAsia="ru-RU"/>
        </w:rPr>
        <w:t xml:space="preserve">В настоящее время в эксплуатации находится значительное количество автомобилей малой грузоподъемности УАЗ-451, Шкода-1201, «Москвич-430», кузова которых оборудованы на Московском авторемонтном заводе </w:t>
      </w:r>
      <w:proofErr w:type="spellStart"/>
      <w:r w:rsidRPr="00912E33">
        <w:rPr>
          <w:rFonts w:ascii="Times New Roman" w:eastAsia="Times New Roman" w:hAnsi="Times New Roman" w:cs="Times New Roman"/>
          <w:color w:val="3F3F3F"/>
          <w:sz w:val="24"/>
          <w:szCs w:val="24"/>
          <w:shd w:val="clear" w:color="auto" w:fill="F5F5F5"/>
          <w:lang w:eastAsia="ru-RU"/>
        </w:rPr>
        <w:t>Главмосавтотранса</w:t>
      </w:r>
      <w:proofErr w:type="spellEnd"/>
      <w:r w:rsidRPr="00912E33">
        <w:rPr>
          <w:rFonts w:ascii="Times New Roman" w:eastAsia="Times New Roman" w:hAnsi="Times New Roman" w:cs="Times New Roman"/>
          <w:color w:val="3F3F3F"/>
          <w:sz w:val="24"/>
          <w:szCs w:val="24"/>
          <w:shd w:val="clear" w:color="auto" w:fill="F5F5F5"/>
          <w:lang w:eastAsia="ru-RU"/>
        </w:rPr>
        <w:t xml:space="preserve"> изоляцией и аккумуляционными охлаждающими приборами. В этих кузовах устанавливают батареи с раствором хлористого натрия. Внутри батарей находится змеевик, по которому пропускается аммиак от стационарной холодильной установки.</w:t>
      </w:r>
    </w:p>
    <w:p w:rsidR="00912E33" w:rsidRDefault="00912E33" w:rsidP="00912E33">
      <w:pPr>
        <w:spacing w:after="0" w:line="240" w:lineRule="auto"/>
        <w:rPr>
          <w:rFonts w:ascii="Times New Roman" w:eastAsia="Times New Roman" w:hAnsi="Times New Roman" w:cs="Times New Roman"/>
          <w:color w:val="3F3F3F"/>
          <w:sz w:val="24"/>
          <w:szCs w:val="24"/>
          <w:shd w:val="clear" w:color="auto" w:fill="F5F5F5"/>
          <w:lang w:eastAsia="ru-RU"/>
        </w:rPr>
      </w:pPr>
      <w:r w:rsidRPr="00912E33">
        <w:rPr>
          <w:rFonts w:ascii="Times New Roman" w:eastAsia="Times New Roman" w:hAnsi="Times New Roman" w:cs="Times New Roman"/>
          <w:color w:val="3F3F3F"/>
          <w:sz w:val="24"/>
          <w:szCs w:val="24"/>
          <w:shd w:val="clear" w:color="auto" w:fill="F5F5F5"/>
          <w:lang w:eastAsia="ru-RU"/>
        </w:rPr>
        <w:t xml:space="preserve">Раствор хлористого натрия в батареях замерзает, в результате чего температура в кузове может быть снижена до </w:t>
      </w:r>
      <w:r>
        <w:rPr>
          <w:rFonts w:ascii="Times New Roman" w:eastAsia="Times New Roman" w:hAnsi="Times New Roman" w:cs="Times New Roman"/>
          <w:color w:val="3F3F3F"/>
          <w:sz w:val="24"/>
          <w:szCs w:val="24"/>
          <w:shd w:val="clear" w:color="auto" w:fill="F5F5F5"/>
          <w:lang w:eastAsia="ru-RU"/>
        </w:rPr>
        <w:t>-</w:t>
      </w:r>
      <w:r w:rsidRPr="00912E33">
        <w:rPr>
          <w:rFonts w:ascii="Times New Roman" w:eastAsia="Times New Roman" w:hAnsi="Times New Roman" w:cs="Times New Roman"/>
          <w:color w:val="3F3F3F"/>
          <w:sz w:val="24"/>
          <w:szCs w:val="24"/>
          <w:shd w:val="clear" w:color="auto" w:fill="F5F5F5"/>
          <w:lang w:eastAsia="ru-RU"/>
        </w:rPr>
        <w:t>3°С. Эта температура может поддерживаться в течение 8</w:t>
      </w:r>
      <w:r>
        <w:rPr>
          <w:rFonts w:ascii="Times New Roman" w:eastAsia="Times New Roman" w:hAnsi="Times New Roman" w:cs="Times New Roman"/>
          <w:color w:val="3F3F3F"/>
          <w:sz w:val="24"/>
          <w:szCs w:val="24"/>
          <w:shd w:val="clear" w:color="auto" w:fill="F5F5F5"/>
          <w:lang w:eastAsia="ru-RU"/>
        </w:rPr>
        <w:t>-</w:t>
      </w:r>
      <w:r w:rsidRPr="00912E33">
        <w:rPr>
          <w:rFonts w:ascii="Times New Roman" w:eastAsia="Times New Roman" w:hAnsi="Times New Roman" w:cs="Times New Roman"/>
          <w:color w:val="3F3F3F"/>
          <w:sz w:val="24"/>
          <w:szCs w:val="24"/>
          <w:shd w:val="clear" w:color="auto" w:fill="F5F5F5"/>
          <w:lang w:eastAsia="ru-RU"/>
        </w:rPr>
        <w:t>10 ч при температуре наружного воздуха около 25° С.</w:t>
      </w:r>
    </w:p>
    <w:p w:rsidR="00912E33" w:rsidRPr="0013690C" w:rsidRDefault="00912E33" w:rsidP="00912E33">
      <w:pPr>
        <w:spacing w:after="0" w:line="240" w:lineRule="auto"/>
        <w:rPr>
          <w:rFonts w:ascii="Times New Roman" w:eastAsia="Times New Roman" w:hAnsi="Times New Roman" w:cs="Times New Roman"/>
          <w:color w:val="3F3F3F"/>
          <w:sz w:val="24"/>
          <w:szCs w:val="24"/>
          <w:shd w:val="clear" w:color="auto" w:fill="F5F5F5"/>
          <w:lang w:eastAsia="ru-RU"/>
        </w:rPr>
      </w:pPr>
    </w:p>
    <w:p w:rsidR="002B3418" w:rsidRPr="00C619BE" w:rsidRDefault="002B3418" w:rsidP="002B3418">
      <w:pPr>
        <w:pStyle w:val="a5"/>
        <w:shd w:val="clear" w:color="auto" w:fill="FFFFFF"/>
        <w:tabs>
          <w:tab w:val="left" w:pos="7797"/>
        </w:tabs>
        <w:spacing w:before="0" w:beforeAutospacing="0" w:after="0" w:afterAutospacing="0"/>
        <w:rPr>
          <w:i/>
          <w:color w:val="3F3F3F"/>
          <w:shd w:val="clear" w:color="auto" w:fill="F5F5F5"/>
        </w:rPr>
      </w:pPr>
      <w:r w:rsidRPr="00C619BE">
        <w:rPr>
          <w:i/>
          <w:color w:val="3F3F3F"/>
          <w:shd w:val="clear" w:color="auto" w:fill="F5F5F5"/>
        </w:rPr>
        <w:t>Из статьи Н.С. Маркова «Грузовые «Москвичи»: фургоны и пикапы из семе</w:t>
      </w:r>
      <w:r w:rsidR="00E906D0">
        <w:rPr>
          <w:i/>
          <w:color w:val="3F3F3F"/>
          <w:shd w:val="clear" w:color="auto" w:fill="F5F5F5"/>
        </w:rPr>
        <w:t xml:space="preserve">йств 402, 407 и 403» на </w:t>
      </w:r>
      <w:r w:rsidRPr="00C619BE">
        <w:rPr>
          <w:i/>
          <w:color w:val="3F3F3F"/>
          <w:shd w:val="clear" w:color="auto" w:fill="F5F5F5"/>
        </w:rPr>
        <w:t>dzen.ru</w:t>
      </w:r>
      <w:r w:rsidR="00E906D0">
        <w:rPr>
          <w:i/>
          <w:color w:val="3F3F3F"/>
          <w:shd w:val="clear" w:color="auto" w:fill="F5F5F5"/>
        </w:rPr>
        <w:t>.</w:t>
      </w:r>
      <w:r w:rsidRPr="00C619BE">
        <w:rPr>
          <w:i/>
          <w:color w:val="3F3F3F"/>
          <w:shd w:val="clear" w:color="auto" w:fill="F5F5F5"/>
        </w:rPr>
        <w:t xml:space="preserve"> Глубокая благодарность и уважение АВТОРУ.</w:t>
      </w:r>
    </w:p>
    <w:p w:rsidR="002B3418" w:rsidRDefault="002B3418" w:rsidP="002B3418">
      <w:pPr>
        <w:pStyle w:val="a5"/>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C619BE">
        <w:rPr>
          <w:color w:val="3F3F3F"/>
          <w:shd w:val="clear" w:color="auto" w:fill="F5F5F5"/>
        </w:rPr>
        <w:t xml:space="preserve">Нельзя обойти стороной рефрижераторные фургоны на базе "Москвича-430", которые появились в системе </w:t>
      </w:r>
      <w:proofErr w:type="spellStart"/>
      <w:r w:rsidRPr="00C619BE">
        <w:rPr>
          <w:color w:val="3F3F3F"/>
          <w:shd w:val="clear" w:color="auto" w:fill="F5F5F5"/>
        </w:rPr>
        <w:t>Главмосавтотранса</w:t>
      </w:r>
      <w:proofErr w:type="spellEnd"/>
      <w:r w:rsidRPr="00C619BE">
        <w:rPr>
          <w:color w:val="3F3F3F"/>
          <w:shd w:val="clear" w:color="auto" w:fill="F5F5F5"/>
        </w:rPr>
        <w:t>, видимо, прямо в 1958 году. По всей видимости, изготовили их на Московском авторефрижераторном заводе, который находился в ведении Управления машиностроения Московского совнархоза до 1959 года. Дальше это предприятие было переименовано и перепрофилировано на выпуск технологического оборудования для пищевой промышленности, хотя последние образцы автомобильной техники - автобусы и рефрижераторы (включая 1 экземпляр на базе "Москвича") - там собрали в 1960 году.</w:t>
      </w:r>
      <w:r>
        <w:rPr>
          <w:color w:val="3F3F3F"/>
          <w:shd w:val="clear" w:color="auto" w:fill="F5F5F5"/>
        </w:rPr>
        <w:t xml:space="preserve"> </w:t>
      </w:r>
    </w:p>
    <w:p w:rsidR="002B3418" w:rsidRDefault="002B3418" w:rsidP="002B3418">
      <w:pPr>
        <w:pStyle w:val="a5"/>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D35942">
        <w:rPr>
          <w:color w:val="3F3F3F"/>
          <w:shd w:val="clear" w:color="auto" w:fill="F5F5F5"/>
        </w:rPr>
        <w:t xml:space="preserve">Кузов рефрижератора обшит изнутри алюминием, под которым уложена термоизоляция (в этом качестве в те годы использовали пенопласт, фольгу либо </w:t>
      </w:r>
      <w:proofErr w:type="spellStart"/>
      <w:r w:rsidRPr="00D35942">
        <w:rPr>
          <w:color w:val="3F3F3F"/>
          <w:shd w:val="clear" w:color="auto" w:fill="F5F5F5"/>
        </w:rPr>
        <w:t>мипору</w:t>
      </w:r>
      <w:proofErr w:type="spellEnd"/>
      <w:r w:rsidRPr="00D35942">
        <w:rPr>
          <w:color w:val="3F3F3F"/>
          <w:shd w:val="clear" w:color="auto" w:fill="F5F5F5"/>
        </w:rPr>
        <w:t>). Охлаждение грузового отсека производилось сухим льдом.</w:t>
      </w:r>
      <w:r>
        <w:rPr>
          <w:color w:val="3F3F3F"/>
          <w:shd w:val="clear" w:color="auto" w:fill="F5F5F5"/>
        </w:rPr>
        <w:t xml:space="preserve"> </w:t>
      </w:r>
      <w:r w:rsidRPr="00677666">
        <w:rPr>
          <w:color w:val="3F3F3F"/>
          <w:shd w:val="clear" w:color="auto" w:fill="F5F5F5"/>
        </w:rPr>
        <w:t>Внешне московский рефрижератор почти не отличался от обычного фургона. Но свои нюансы были: грузовой отсек на рефрижераторе был отделен от кабины глухой перегородкой без окон. И через стекло задней двери содержимое грузового отсека уже было не рассмотреть, ведь оконный проем был зашит изнутри</w:t>
      </w:r>
      <w:r>
        <w:rPr>
          <w:color w:val="3F3F3F"/>
          <w:shd w:val="clear" w:color="auto" w:fill="F5F5F5"/>
        </w:rPr>
        <w:t>.</w:t>
      </w:r>
    </w:p>
    <w:p w:rsidR="000229E5" w:rsidRDefault="000229E5" w:rsidP="002B3418">
      <w:pPr>
        <w:pStyle w:val="a5"/>
        <w:shd w:val="clear" w:color="auto" w:fill="FFFFFF"/>
        <w:tabs>
          <w:tab w:val="left" w:pos="7797"/>
        </w:tabs>
        <w:spacing w:before="0" w:beforeAutospacing="0" w:after="0" w:afterAutospacing="0"/>
      </w:pPr>
      <w:r>
        <w:rPr>
          <w:color w:val="3F3F3F"/>
          <w:shd w:val="clear" w:color="auto" w:fill="F5F5F5"/>
        </w:rPr>
        <w:t xml:space="preserve"> </w:t>
      </w:r>
      <w:r>
        <w:t xml:space="preserve">Тут хочу сделать небольшое отступление от темы - как раз касательно деятельности Московского рефрижераторного завода. Знаете, в пользу чего по распоряжению сверху на нем "зарубили" изготовление авторефрижераторов? В пользу выпуска автоматов по продаже населению папирос "Огонек". </w:t>
      </w:r>
      <w:proofErr w:type="spellStart"/>
      <w:r>
        <w:t>Автокузовное</w:t>
      </w:r>
      <w:proofErr w:type="spellEnd"/>
      <w:r>
        <w:t xml:space="preserve"> оборудование порушили, взамен в цеху смонтировали линии по выпуску тех самых автоматов. С горем пополам начали выпуск (подводили смежники - МЗМА, ММЗ и другие крупнейшие предприятия столичного региона, которых тоже "осчастливили" этим заданием). А когда уже выпустили несколько тысяч штук, "вдруг" оказалось, что автоматы никому не нужны: торгующие организации наотрез от них отказывались в связи с низким спросом на папиросы "Огонек" у населения и возможностью оплаты монетами единственного номинала, что было крайне неудобно. А тут еще раз "вдруг" оказалось, что и рефрижераторы производить больше негде, а спрос на них растет год от года... В этой связи в разгар 1959 года заводу снова поручили вернуться к прежней деятельности и выпустить 100 новых рефрижераторов для совхозов Подмосковья. Но как?! «На коленке», в уже неприспособленном для этого цехе, кузова для них сделать все-таки смогли. Но теперь оказалось, что не хватает новых шасси, ведь в плане их поставка заводу не значилась. Кое-как удалось получить 45 машин, сдав в сбыт это количество рефрижераторов. Но изготовленные кузова еще для 55 рефрижераторов, не обеспеченных поставкой шасси, пришлось просто сложить на заводском складе. В общем, история вполне в духе советской системы планового хозяйствования... </w:t>
      </w:r>
    </w:p>
    <w:p w:rsidR="002B3418" w:rsidRDefault="000229E5" w:rsidP="002B3418">
      <w:pPr>
        <w:pStyle w:val="a5"/>
        <w:shd w:val="clear" w:color="auto" w:fill="FFFFFF"/>
        <w:tabs>
          <w:tab w:val="left" w:pos="7797"/>
        </w:tabs>
        <w:spacing w:before="0" w:beforeAutospacing="0" w:after="0" w:afterAutospacing="0"/>
        <w:rPr>
          <w:color w:val="3F3F3F"/>
          <w:shd w:val="clear" w:color="auto" w:fill="F5F5F5"/>
        </w:rPr>
      </w:pPr>
      <w:r>
        <w:t xml:space="preserve"> А на выпуск рефрижераторов, к слову, дальше решили сориентировать авторемонтный завод в Луцке, который по этому поводу переименовали </w:t>
      </w:r>
      <w:proofErr w:type="gramStart"/>
      <w:r>
        <w:t>в</w:t>
      </w:r>
      <w:proofErr w:type="gramEnd"/>
      <w:r>
        <w:t xml:space="preserve"> Луцкий машиностроительный (</w:t>
      </w:r>
      <w:proofErr w:type="spellStart"/>
      <w:r>
        <w:t>ЛуМЗ</w:t>
      </w:r>
      <w:proofErr w:type="spellEnd"/>
      <w:r>
        <w:t xml:space="preserve">). </w:t>
      </w:r>
      <w:r w:rsidR="002B3418" w:rsidRPr="007C4DDD">
        <w:rPr>
          <w:color w:val="3F3F3F"/>
          <w:shd w:val="clear" w:color="auto" w:fill="F5F5F5"/>
        </w:rPr>
        <w:t>В свое время он получил задание освоить "морозильники" на базе фургонов "Москвич-432". Такие маш</w:t>
      </w:r>
      <w:r w:rsidR="002B3418">
        <w:rPr>
          <w:color w:val="3F3F3F"/>
          <w:shd w:val="clear" w:color="auto" w:fill="F5F5F5"/>
        </w:rPr>
        <w:t>ины там строили в период 1964-</w:t>
      </w:r>
      <w:r w:rsidR="002B3418" w:rsidRPr="007C4DDD">
        <w:rPr>
          <w:color w:val="3F3F3F"/>
          <w:shd w:val="clear" w:color="auto" w:fill="F5F5F5"/>
        </w:rPr>
        <w:t xml:space="preserve">65 годов под маркой ЛуМЗ-945, их суммарный тираж составил 328 штук. Ключевыми элементами луцких </w:t>
      </w:r>
      <w:proofErr w:type="spellStart"/>
      <w:r w:rsidR="002B3418" w:rsidRPr="007C4DDD">
        <w:rPr>
          <w:color w:val="3F3F3F"/>
          <w:shd w:val="clear" w:color="auto" w:fill="F5F5F5"/>
        </w:rPr>
        <w:t>рефов</w:t>
      </w:r>
      <w:proofErr w:type="spellEnd"/>
      <w:r w:rsidR="002B3418" w:rsidRPr="007C4DDD">
        <w:rPr>
          <w:color w:val="3F3F3F"/>
          <w:shd w:val="clear" w:color="auto" w:fill="F5F5F5"/>
        </w:rPr>
        <w:t xml:space="preserve"> были два аккумулятора холода, заправленные смесью воды со спиртом. С помощью холодильного агрегата ФГК-07, что стоял в кабине вместо сиденья пассажира и работал на стоянках от внешней электросети, эти аккумуляторы "заряжались" холодом на 10-12 часов, достаточные для развоза партии скоропортящихся продуктов по магазинам. </w:t>
      </w:r>
      <w:r w:rsidR="002B3418" w:rsidRPr="007C4DDD">
        <w:rPr>
          <w:color w:val="3F3F3F"/>
          <w:shd w:val="clear" w:color="auto" w:fill="F5F5F5"/>
        </w:rPr>
        <w:lastRenderedPageBreak/>
        <w:t>Грузоподъемность рефрижератора, кстати, из-за веса термоизоляции и холодильного агрегата снижалась до 170 кг.</w:t>
      </w:r>
    </w:p>
    <w:p w:rsidR="00A35BA8" w:rsidRPr="00E57D6D" w:rsidRDefault="00E57D6D" w:rsidP="00E57D6D">
      <w:pPr>
        <w:spacing w:after="0" w:line="240" w:lineRule="auto"/>
        <w:rPr>
          <w:rFonts w:ascii="Times New Roman" w:eastAsia="Times New Roman" w:hAnsi="Times New Roman" w:cs="Times New Roman"/>
          <w:color w:val="3F3F3F"/>
          <w:sz w:val="24"/>
          <w:szCs w:val="24"/>
          <w:shd w:val="clear" w:color="auto" w:fill="F5F5F5"/>
          <w:lang w:eastAsia="ru-RU"/>
        </w:rPr>
      </w:pPr>
      <w:r w:rsidRPr="00E57D6D">
        <w:rPr>
          <w:rFonts w:ascii="Times New Roman" w:eastAsia="Times New Roman" w:hAnsi="Times New Roman" w:cs="Times New Roman"/>
          <w:b/>
          <w:color w:val="3F3F3F"/>
          <w:sz w:val="24"/>
          <w:szCs w:val="24"/>
          <w:shd w:val="clear" w:color="auto" w:fill="F5F5F5"/>
          <w:lang w:eastAsia="ru-RU"/>
        </w:rPr>
        <w:t>Как отличить внешне обновленный фургон модели 432 от 430?</w:t>
      </w:r>
      <w:r w:rsidRPr="00E57D6D">
        <w:rPr>
          <w:rFonts w:ascii="Times New Roman" w:eastAsia="Times New Roman" w:hAnsi="Times New Roman" w:cs="Times New Roman"/>
          <w:color w:val="3F3F3F"/>
          <w:sz w:val="24"/>
          <w:szCs w:val="24"/>
          <w:shd w:val="clear" w:color="auto" w:fill="F5F5F5"/>
          <w:lang w:eastAsia="ru-RU"/>
        </w:rPr>
        <w:t xml:space="preserve"> Например, для этого можно было заглянуть в кабину и посмотреть на руль: его внешний вид поменялся очень сильно. Но при изучении фотографий мы ведь не можем сделать такой "маневр", так как же быть? Есть смысл обратить внимание на "дворники" под ветровым стеклом. Если видите рядом с ними центральную форсунку стеклоомывателя - перед вами "Москвич-432". Соответственно, для выявления моделей 403 и 424 такой способ тоже годится.</w:t>
      </w:r>
    </w:p>
    <w:p w:rsidR="000D7613" w:rsidRDefault="000D7613" w:rsidP="00F41A7E">
      <w:pPr>
        <w:pStyle w:val="1"/>
        <w:spacing w:before="0" w:beforeAutospacing="0" w:after="0" w:afterAutospacing="0"/>
        <w:jc w:val="center"/>
        <w:rPr>
          <w:bCs w:val="0"/>
          <w:color w:val="000000"/>
          <w:kern w:val="0"/>
          <w:sz w:val="24"/>
          <w:szCs w:val="24"/>
        </w:rPr>
      </w:pPr>
    </w:p>
    <w:p w:rsidR="00260903" w:rsidRPr="00F41A7E" w:rsidRDefault="00671306" w:rsidP="00E57D6D">
      <w:pPr>
        <w:pStyle w:val="1"/>
        <w:spacing w:before="0" w:beforeAutospacing="0" w:after="0" w:afterAutospacing="0"/>
        <w:rPr>
          <w:bCs w:val="0"/>
          <w:color w:val="000000"/>
          <w:kern w:val="0"/>
          <w:sz w:val="24"/>
          <w:szCs w:val="24"/>
        </w:rPr>
      </w:pPr>
      <w:r w:rsidRPr="00F41A7E">
        <w:rPr>
          <w:bCs w:val="0"/>
          <w:color w:val="000000"/>
          <w:kern w:val="0"/>
          <w:sz w:val="24"/>
          <w:szCs w:val="24"/>
        </w:rPr>
        <w:t>И</w:t>
      </w:r>
      <w:r w:rsidR="000D7613">
        <w:rPr>
          <w:bCs w:val="0"/>
          <w:color w:val="000000"/>
          <w:kern w:val="0"/>
          <w:sz w:val="24"/>
          <w:szCs w:val="24"/>
        </w:rPr>
        <w:t>з истории</w:t>
      </w:r>
      <w:r w:rsidRPr="00F41A7E">
        <w:rPr>
          <w:bCs w:val="0"/>
          <w:color w:val="000000"/>
          <w:kern w:val="0"/>
          <w:sz w:val="24"/>
          <w:szCs w:val="24"/>
        </w:rPr>
        <w:t xml:space="preserve"> создания</w:t>
      </w:r>
      <w:r w:rsidR="00E57D6D">
        <w:t xml:space="preserve"> </w:t>
      </w:r>
      <w:r w:rsidR="00E57D6D" w:rsidRPr="00E57D6D">
        <w:rPr>
          <w:bCs w:val="0"/>
          <w:color w:val="000000"/>
          <w:kern w:val="0"/>
          <w:sz w:val="24"/>
          <w:szCs w:val="24"/>
        </w:rPr>
        <w:t>Москвич-430</w:t>
      </w:r>
    </w:p>
    <w:p w:rsidR="00523463" w:rsidRPr="00CE4519" w:rsidRDefault="00043022" w:rsidP="002A5629">
      <w:pPr>
        <w:spacing w:after="0" w:line="240" w:lineRule="auto"/>
        <w:rPr>
          <w:rFonts w:ascii="Times New Roman" w:hAnsi="Times New Roman" w:cs="Times New Roman"/>
          <w:color w:val="000000"/>
          <w:sz w:val="24"/>
          <w:szCs w:val="24"/>
          <w:shd w:val="clear" w:color="auto" w:fill="FCFCFC"/>
        </w:rPr>
      </w:pPr>
      <w:r>
        <w:rPr>
          <w:rFonts w:ascii="Times New Roman" w:hAnsi="Times New Roman" w:cs="Times New Roman"/>
          <w:color w:val="000000"/>
          <w:sz w:val="24"/>
          <w:szCs w:val="24"/>
          <w:shd w:val="clear" w:color="auto" w:fill="FCFCFC"/>
        </w:rPr>
        <w:t xml:space="preserve"> </w:t>
      </w:r>
      <w:r w:rsidR="000E506F" w:rsidRPr="00CE4519">
        <w:rPr>
          <w:rFonts w:ascii="Times New Roman" w:hAnsi="Times New Roman" w:cs="Times New Roman"/>
          <w:color w:val="000000"/>
          <w:sz w:val="24"/>
          <w:szCs w:val="24"/>
          <w:shd w:val="clear" w:color="auto" w:fill="FCFCFC"/>
        </w:rPr>
        <w:t>П</w:t>
      </w:r>
      <w:r w:rsidR="00523463" w:rsidRPr="00CE4519">
        <w:rPr>
          <w:rFonts w:ascii="Times New Roman" w:hAnsi="Times New Roman" w:cs="Times New Roman"/>
          <w:color w:val="000000"/>
          <w:sz w:val="24"/>
          <w:szCs w:val="24"/>
          <w:shd w:val="clear" w:color="auto" w:fill="FCFCFC"/>
        </w:rPr>
        <w:t xml:space="preserve">ервоочередной задачей МЗМА на 1958 год считалось освоение нового верхнеклапанного двигателя М-407 — его проектирование как раз завершило КБ двигателей, возглавляемое И. И. Окуневым. Нужно было как можно скорее заменить </w:t>
      </w:r>
      <w:proofErr w:type="spellStart"/>
      <w:r w:rsidR="00523463" w:rsidRPr="00CE4519">
        <w:rPr>
          <w:rFonts w:ascii="Times New Roman" w:hAnsi="Times New Roman" w:cs="Times New Roman"/>
          <w:color w:val="000000"/>
          <w:sz w:val="24"/>
          <w:szCs w:val="24"/>
          <w:shd w:val="clear" w:color="auto" w:fill="FCFCFC"/>
        </w:rPr>
        <w:t>нижнеклапанный</w:t>
      </w:r>
      <w:proofErr w:type="spellEnd"/>
      <w:r w:rsidR="00523463" w:rsidRPr="00CE4519">
        <w:rPr>
          <w:rFonts w:ascii="Times New Roman" w:hAnsi="Times New Roman" w:cs="Times New Roman"/>
          <w:color w:val="000000"/>
          <w:sz w:val="24"/>
          <w:szCs w:val="24"/>
          <w:shd w:val="clear" w:color="auto" w:fill="FCFCFC"/>
        </w:rPr>
        <w:t xml:space="preserve"> мотор М-402, поскольку он не обеспечивал необходимых динамических, скоростных и тяговых характеристик, что было особенно заметно на универсале и </w:t>
      </w:r>
      <w:proofErr w:type="spellStart"/>
      <w:r w:rsidR="00523463" w:rsidRPr="00CE4519">
        <w:rPr>
          <w:rFonts w:ascii="Times New Roman" w:hAnsi="Times New Roman" w:cs="Times New Roman"/>
          <w:color w:val="000000"/>
          <w:sz w:val="24"/>
          <w:szCs w:val="24"/>
          <w:shd w:val="clear" w:color="auto" w:fill="FCFCFC"/>
        </w:rPr>
        <w:t>полноприводной</w:t>
      </w:r>
      <w:proofErr w:type="spellEnd"/>
      <w:r w:rsidR="00523463" w:rsidRPr="00CE4519">
        <w:rPr>
          <w:rFonts w:ascii="Times New Roman" w:hAnsi="Times New Roman" w:cs="Times New Roman"/>
          <w:color w:val="000000"/>
          <w:sz w:val="24"/>
          <w:szCs w:val="24"/>
          <w:shd w:val="clear" w:color="auto" w:fill="FCFCFC"/>
        </w:rPr>
        <w:t xml:space="preserve"> модели. Только во втором пол</w:t>
      </w:r>
      <w:r w:rsidR="008B12B4">
        <w:rPr>
          <w:rFonts w:ascii="Times New Roman" w:hAnsi="Times New Roman" w:cs="Times New Roman"/>
          <w:color w:val="000000"/>
          <w:sz w:val="24"/>
          <w:szCs w:val="24"/>
          <w:shd w:val="clear" w:color="auto" w:fill="FCFCFC"/>
        </w:rPr>
        <w:t>угодии 1958 года, разобравшись,</w:t>
      </w:r>
      <w:r w:rsidR="00523463" w:rsidRPr="00CE4519">
        <w:rPr>
          <w:rFonts w:ascii="Times New Roman" w:hAnsi="Times New Roman" w:cs="Times New Roman"/>
          <w:color w:val="000000"/>
          <w:sz w:val="24"/>
          <w:szCs w:val="24"/>
          <w:shd w:val="clear" w:color="auto" w:fill="FCFCFC"/>
        </w:rPr>
        <w:t xml:space="preserve"> с двигателем, производственники занялись фургоно</w:t>
      </w:r>
      <w:r w:rsidR="008B12B4">
        <w:rPr>
          <w:rFonts w:ascii="Times New Roman" w:hAnsi="Times New Roman" w:cs="Times New Roman"/>
          <w:color w:val="000000"/>
          <w:sz w:val="24"/>
          <w:szCs w:val="24"/>
          <w:shd w:val="clear" w:color="auto" w:fill="FCFCFC"/>
        </w:rPr>
        <w:t>м Москвич-430, взяв</w:t>
      </w:r>
      <w:r w:rsidR="00CE4519">
        <w:rPr>
          <w:rFonts w:ascii="Times New Roman" w:hAnsi="Times New Roman" w:cs="Times New Roman"/>
          <w:color w:val="000000"/>
          <w:sz w:val="24"/>
          <w:szCs w:val="24"/>
          <w:shd w:val="clear" w:color="auto" w:fill="FCFCFC"/>
        </w:rPr>
        <w:t xml:space="preserve"> за основу Москвич-423Н</w:t>
      </w:r>
    </w:p>
    <w:p w:rsidR="00260903" w:rsidRPr="00CE4519" w:rsidRDefault="008B12B4" w:rsidP="002A5629">
      <w:pPr>
        <w:spacing w:after="0" w:line="240" w:lineRule="auto"/>
        <w:rPr>
          <w:rFonts w:ascii="Times New Roman" w:hAnsi="Times New Roman" w:cs="Times New Roman"/>
          <w:color w:val="303030"/>
          <w:sz w:val="24"/>
          <w:szCs w:val="24"/>
          <w:shd w:val="clear" w:color="auto" w:fill="F1F5F6"/>
        </w:rPr>
      </w:pPr>
      <w:r>
        <w:rPr>
          <w:rFonts w:ascii="Times New Roman" w:hAnsi="Times New Roman" w:cs="Times New Roman"/>
          <w:color w:val="303030"/>
          <w:sz w:val="24"/>
          <w:szCs w:val="24"/>
          <w:shd w:val="clear" w:color="auto" w:fill="F1F5F6"/>
        </w:rPr>
        <w:t xml:space="preserve"> </w:t>
      </w:r>
      <w:r w:rsidR="000E6A57" w:rsidRPr="00CE4519">
        <w:rPr>
          <w:rFonts w:ascii="Times New Roman" w:hAnsi="Times New Roman" w:cs="Times New Roman"/>
          <w:color w:val="303030"/>
          <w:sz w:val="24"/>
          <w:szCs w:val="24"/>
          <w:shd w:val="clear" w:color="auto" w:fill="F1F5F6"/>
        </w:rPr>
        <w:t>В</w:t>
      </w:r>
      <w:r w:rsidR="00260903" w:rsidRPr="00CE4519">
        <w:rPr>
          <w:rFonts w:ascii="Times New Roman" w:hAnsi="Times New Roman" w:cs="Times New Roman"/>
          <w:color w:val="303030"/>
          <w:sz w:val="24"/>
          <w:szCs w:val="24"/>
          <w:shd w:val="clear" w:color="auto" w:fill="F1F5F6"/>
        </w:rPr>
        <w:t> грузовом варианте перегородка, отделявшая кабину от грузового отсека, устанавливалась на то место, где у базового седана находится передний край подушки заднего сиденья. Настил пола грузового отсека приваривался на некотором расстоянии от днища кузова — под ним оставались туннель карданного вала,</w:t>
      </w:r>
      <w:r w:rsidR="00260903" w:rsidRPr="00CE4519">
        <w:rPr>
          <w:rFonts w:ascii="Times New Roman" w:hAnsi="Times New Roman" w:cs="Times New Roman"/>
          <w:b/>
          <w:color w:val="303030"/>
          <w:sz w:val="24"/>
          <w:szCs w:val="24"/>
          <w:shd w:val="clear" w:color="auto" w:fill="F1F5F6"/>
        </w:rPr>
        <w:t xml:space="preserve"> </w:t>
      </w:r>
      <w:r w:rsidR="00260903" w:rsidRPr="00CE4519">
        <w:rPr>
          <w:rFonts w:ascii="Times New Roman" w:hAnsi="Times New Roman" w:cs="Times New Roman"/>
          <w:color w:val="303030"/>
          <w:sz w:val="24"/>
          <w:szCs w:val="24"/>
          <w:shd w:val="clear" w:color="auto" w:fill="F1F5F6"/>
        </w:rPr>
        <w:t>выступ над задним мостом и запасное колесо. Практически так же был скомпонован кузов «Москвича-400-422», только у него перегородка и пол были деревянными, а у новой машины их, разумеется, сделали стальными, штампованными, с ребрами жесткости.</w:t>
      </w:r>
    </w:p>
    <w:p w:rsidR="00260903" w:rsidRDefault="00F41A7E" w:rsidP="002A5629">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260903" w:rsidRPr="00CE4519">
        <w:rPr>
          <w:rFonts w:ascii="Times New Roman" w:hAnsi="Times New Roman" w:cs="Times New Roman"/>
          <w:color w:val="333333"/>
          <w:sz w:val="24"/>
          <w:szCs w:val="24"/>
          <w:shd w:val="clear" w:color="auto" w:fill="FFFFFF"/>
        </w:rPr>
        <w:t>Таким образом, фургон был освоен, когда базовый седан уже носил марку «Москвич-407»: грузовой вариант увидел свет с 45-сильным верхнеклапанным мотором. В 1958 и 1959 годах завод выпускал ровно по 707 автомобилей М-430 в год.</w:t>
      </w:r>
    </w:p>
    <w:p w:rsidR="009E62ED" w:rsidRPr="00CE4519" w:rsidRDefault="008B12B4" w:rsidP="002A5629">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9E62ED" w:rsidRPr="009E62ED">
        <w:rPr>
          <w:rFonts w:ascii="Times New Roman" w:hAnsi="Times New Roman" w:cs="Times New Roman"/>
          <w:color w:val="333333"/>
          <w:sz w:val="24"/>
          <w:szCs w:val="24"/>
          <w:shd w:val="clear" w:color="auto" w:fill="FFFFFF"/>
        </w:rPr>
        <w:t>Малотоннажный грузовой автомобиль Москвич-430 с кузовом фургон был предназначен для перевозки мелкопартионных грузов весом до 250 кг при одном пассажире и водителе. Кабина была отделена от грузового отсека перегородкой с небольшим окном. Автомобиль имел минимальные отличия от Москвич-423Н. Это панели задних боковых дверей (они не открывались, не имели замков и дверных ручек) и стенки боковин задка кузова. Панели те же самые, что и на 423Н, но на модели 430 они не имели окон, были глухими.</w:t>
      </w:r>
    </w:p>
    <w:p w:rsidR="00523463" w:rsidRPr="00CE4519" w:rsidRDefault="008B12B4" w:rsidP="002A5629">
      <w:pPr>
        <w:shd w:val="clear" w:color="auto" w:fill="FCFCFC"/>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CFCFC"/>
        </w:rPr>
        <w:t xml:space="preserve"> </w:t>
      </w:r>
      <w:r w:rsidR="00523463" w:rsidRPr="00CE4519">
        <w:rPr>
          <w:rFonts w:ascii="Times New Roman" w:hAnsi="Times New Roman" w:cs="Times New Roman"/>
          <w:color w:val="000000"/>
          <w:sz w:val="24"/>
          <w:szCs w:val="24"/>
          <w:shd w:val="clear" w:color="auto" w:fill="FCFCFC"/>
        </w:rPr>
        <w:t xml:space="preserve">В 1960 году все «Москвичи» получили новую облицовку радиатора в виде сетки вместо бруса с шаром и новые двухсекционные </w:t>
      </w:r>
      <w:r w:rsidR="00CE4519" w:rsidRPr="00CE4519">
        <w:rPr>
          <w:rFonts w:ascii="Times New Roman" w:hAnsi="Times New Roman" w:cs="Times New Roman"/>
          <w:color w:val="000000"/>
          <w:sz w:val="24"/>
          <w:szCs w:val="24"/>
          <w:shd w:val="clear" w:color="auto" w:fill="FCFCFC"/>
        </w:rPr>
        <w:t xml:space="preserve">задние фонари взамен </w:t>
      </w:r>
      <w:proofErr w:type="spellStart"/>
      <w:r w:rsidR="00CE4519" w:rsidRPr="00CE4519">
        <w:rPr>
          <w:rFonts w:ascii="Times New Roman" w:hAnsi="Times New Roman" w:cs="Times New Roman"/>
          <w:color w:val="000000"/>
          <w:sz w:val="24"/>
          <w:szCs w:val="24"/>
          <w:shd w:val="clear" w:color="auto" w:fill="FCFCFC"/>
        </w:rPr>
        <w:t>трехсекцион</w:t>
      </w:r>
      <w:r w:rsidR="00523463" w:rsidRPr="00CE4519">
        <w:rPr>
          <w:rFonts w:ascii="Times New Roman" w:hAnsi="Times New Roman" w:cs="Times New Roman"/>
          <w:color w:val="000000"/>
          <w:sz w:val="24"/>
          <w:szCs w:val="24"/>
          <w:shd w:val="clear" w:color="auto" w:fill="FCFCFC"/>
        </w:rPr>
        <w:t>ных</w:t>
      </w:r>
      <w:proofErr w:type="spellEnd"/>
      <w:r w:rsidR="00523463" w:rsidRPr="00CE4519">
        <w:rPr>
          <w:rFonts w:ascii="Times New Roman" w:hAnsi="Times New Roman" w:cs="Times New Roman"/>
          <w:color w:val="000000"/>
          <w:sz w:val="24"/>
          <w:szCs w:val="24"/>
          <w:shd w:val="clear" w:color="auto" w:fill="FCFCFC"/>
        </w:rPr>
        <w:t xml:space="preserve">. И только фургон удостоился сложной с точки зрения производства модернизации кузовного «железа» — изменения штамповой оснастки и переналадки сварочных операций. Конструкторы кузовов во главе с </w:t>
      </w:r>
      <w:proofErr w:type="spellStart"/>
      <w:r w:rsidR="00523463" w:rsidRPr="00CE4519">
        <w:rPr>
          <w:rFonts w:ascii="Times New Roman" w:hAnsi="Times New Roman" w:cs="Times New Roman"/>
          <w:color w:val="000000"/>
          <w:sz w:val="24"/>
          <w:szCs w:val="24"/>
          <w:shd w:val="clear" w:color="auto" w:fill="FCFCFC"/>
        </w:rPr>
        <w:t>Чуразовым</w:t>
      </w:r>
      <w:proofErr w:type="spellEnd"/>
      <w:r w:rsidR="00523463" w:rsidRPr="00CE4519">
        <w:rPr>
          <w:rFonts w:ascii="Times New Roman" w:hAnsi="Times New Roman" w:cs="Times New Roman"/>
          <w:color w:val="000000"/>
          <w:sz w:val="24"/>
          <w:szCs w:val="24"/>
          <w:shd w:val="clear" w:color="auto" w:fill="FCFCFC"/>
        </w:rPr>
        <w:t xml:space="preserve"> и Белкиным спроектировали так называемую цельную бок</w:t>
      </w:r>
      <w:r w:rsidR="00367D33">
        <w:rPr>
          <w:rFonts w:ascii="Times New Roman" w:hAnsi="Times New Roman" w:cs="Times New Roman"/>
          <w:color w:val="000000"/>
          <w:sz w:val="24"/>
          <w:szCs w:val="24"/>
          <w:shd w:val="clear" w:color="auto" w:fill="FCFCFC"/>
        </w:rPr>
        <w:t>овину, который внедрили в 1961 году.</w:t>
      </w:r>
    </w:p>
    <w:p w:rsidR="00523463" w:rsidRDefault="00F41A7E" w:rsidP="002A5629">
      <w:pPr>
        <w:shd w:val="clear" w:color="auto" w:fill="FCFCFC"/>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23463" w:rsidRPr="00CE4519">
        <w:rPr>
          <w:rFonts w:ascii="Times New Roman" w:eastAsia="Times New Roman" w:hAnsi="Times New Roman" w:cs="Times New Roman"/>
          <w:color w:val="000000"/>
          <w:sz w:val="24"/>
          <w:szCs w:val="24"/>
          <w:lang w:eastAsia="ru-RU"/>
        </w:rPr>
        <w:t xml:space="preserve">Вскоре после освоения седана М-407 бока машины украсили </w:t>
      </w:r>
      <w:proofErr w:type="spellStart"/>
      <w:r w:rsidR="00523463" w:rsidRPr="00CE4519">
        <w:rPr>
          <w:rFonts w:ascii="Times New Roman" w:eastAsia="Times New Roman" w:hAnsi="Times New Roman" w:cs="Times New Roman"/>
          <w:color w:val="000000"/>
          <w:sz w:val="24"/>
          <w:szCs w:val="24"/>
          <w:lang w:eastAsia="ru-RU"/>
        </w:rPr>
        <w:t>молдинги</w:t>
      </w:r>
      <w:proofErr w:type="spellEnd"/>
      <w:r w:rsidR="00523463" w:rsidRPr="00CE4519">
        <w:rPr>
          <w:rFonts w:ascii="Times New Roman" w:eastAsia="Times New Roman" w:hAnsi="Times New Roman" w:cs="Times New Roman"/>
          <w:color w:val="000000"/>
          <w:sz w:val="24"/>
          <w:szCs w:val="24"/>
          <w:lang w:eastAsia="ru-RU"/>
        </w:rPr>
        <w:t xml:space="preserve">, которых не было у М-402. Тонкий блестящий орнамент делал автомобиль наряднее. Грузовым «Москвичам» такой декор не полагался. Но если универсалы комплектовали </w:t>
      </w:r>
      <w:proofErr w:type="spellStart"/>
      <w:r w:rsidR="00523463" w:rsidRPr="00CE4519">
        <w:rPr>
          <w:rFonts w:ascii="Times New Roman" w:eastAsia="Times New Roman" w:hAnsi="Times New Roman" w:cs="Times New Roman"/>
          <w:color w:val="000000"/>
          <w:sz w:val="24"/>
          <w:szCs w:val="24"/>
          <w:lang w:eastAsia="ru-RU"/>
        </w:rPr>
        <w:t>молдингами</w:t>
      </w:r>
      <w:proofErr w:type="spellEnd"/>
      <w:r w:rsidR="00523463" w:rsidRPr="00CE4519">
        <w:rPr>
          <w:rFonts w:ascii="Times New Roman" w:eastAsia="Times New Roman" w:hAnsi="Times New Roman" w:cs="Times New Roman"/>
          <w:color w:val="000000"/>
          <w:sz w:val="24"/>
          <w:szCs w:val="24"/>
          <w:lang w:eastAsia="ru-RU"/>
        </w:rPr>
        <w:t xml:space="preserve"> по специальному заказу для экспорта, то на фургоны М-430 их не ставили никогда, как и на инвалидные седаны М-407Б.</w:t>
      </w:r>
      <w:r w:rsidR="008B12B4">
        <w:rPr>
          <w:rFonts w:ascii="Times New Roman" w:eastAsia="Times New Roman" w:hAnsi="Times New Roman" w:cs="Times New Roman"/>
          <w:color w:val="000000"/>
          <w:sz w:val="24"/>
          <w:szCs w:val="24"/>
          <w:lang w:eastAsia="ru-RU"/>
        </w:rPr>
        <w:t xml:space="preserve"> </w:t>
      </w:r>
      <w:r w:rsidR="00CE4519" w:rsidRPr="00CE4519">
        <w:rPr>
          <w:rFonts w:ascii="Times New Roman" w:eastAsia="Times New Roman" w:hAnsi="Times New Roman" w:cs="Times New Roman"/>
          <w:color w:val="000000"/>
          <w:sz w:val="24"/>
          <w:szCs w:val="24"/>
          <w:lang w:eastAsia="ru-RU"/>
        </w:rPr>
        <w:t>Производить Москвич-430 закончили в 1962 году, перейдя на более новую и технологичную модель Москвич-432,</w:t>
      </w:r>
      <w:r w:rsidR="00671306">
        <w:rPr>
          <w:rFonts w:ascii="Times New Roman" w:eastAsia="Times New Roman" w:hAnsi="Times New Roman" w:cs="Times New Roman"/>
          <w:color w:val="000000"/>
          <w:sz w:val="24"/>
          <w:szCs w:val="24"/>
          <w:lang w:eastAsia="ru-RU"/>
        </w:rPr>
        <w:t xml:space="preserve"> </w:t>
      </w:r>
      <w:proofErr w:type="gramStart"/>
      <w:r w:rsidR="00671306">
        <w:rPr>
          <w:rFonts w:ascii="Times New Roman" w:eastAsia="Times New Roman" w:hAnsi="Times New Roman" w:cs="Times New Roman"/>
          <w:color w:val="000000"/>
          <w:sz w:val="24"/>
          <w:szCs w:val="24"/>
          <w:lang w:eastAsia="ru-RU"/>
        </w:rPr>
        <w:t>выпускавшееся</w:t>
      </w:r>
      <w:proofErr w:type="gramEnd"/>
      <w:r w:rsidR="00671306">
        <w:rPr>
          <w:rFonts w:ascii="Times New Roman" w:eastAsia="Times New Roman" w:hAnsi="Times New Roman" w:cs="Times New Roman"/>
          <w:color w:val="000000"/>
          <w:sz w:val="24"/>
          <w:szCs w:val="24"/>
          <w:lang w:eastAsia="ru-RU"/>
        </w:rPr>
        <w:t xml:space="preserve"> 1962-1965 год,</w:t>
      </w:r>
      <w:r w:rsidR="00CE4519" w:rsidRPr="00CE4519">
        <w:rPr>
          <w:rFonts w:ascii="Times New Roman" w:eastAsia="Times New Roman" w:hAnsi="Times New Roman" w:cs="Times New Roman"/>
          <w:color w:val="000000"/>
          <w:sz w:val="24"/>
          <w:szCs w:val="24"/>
          <w:lang w:eastAsia="ru-RU"/>
        </w:rPr>
        <w:t xml:space="preserve"> </w:t>
      </w:r>
      <w:r w:rsidR="00CA769E">
        <w:rPr>
          <w:rFonts w:ascii="Times New Roman" w:eastAsia="Times New Roman" w:hAnsi="Times New Roman" w:cs="Times New Roman"/>
          <w:color w:val="000000"/>
          <w:sz w:val="24"/>
          <w:szCs w:val="24"/>
          <w:lang w:eastAsia="ru-RU"/>
        </w:rPr>
        <w:t xml:space="preserve">и использующая узлы и агрегаты </w:t>
      </w:r>
      <w:r w:rsidR="00CE4519" w:rsidRPr="00CE4519">
        <w:rPr>
          <w:rFonts w:ascii="Times New Roman" w:eastAsia="Times New Roman" w:hAnsi="Times New Roman" w:cs="Times New Roman"/>
          <w:color w:val="000000"/>
          <w:sz w:val="24"/>
          <w:szCs w:val="24"/>
          <w:lang w:eastAsia="ru-RU"/>
        </w:rPr>
        <w:t>Москвич-403</w:t>
      </w:r>
      <w:r w:rsidR="00CA769E">
        <w:rPr>
          <w:rFonts w:ascii="Times New Roman" w:eastAsia="Times New Roman" w:hAnsi="Times New Roman" w:cs="Times New Roman"/>
          <w:color w:val="000000"/>
          <w:sz w:val="24"/>
          <w:szCs w:val="24"/>
          <w:lang w:eastAsia="ru-RU"/>
        </w:rPr>
        <w:t>.</w:t>
      </w:r>
    </w:p>
    <w:p w:rsidR="00F129CA" w:rsidRDefault="00F129CA" w:rsidP="002A5629">
      <w:pPr>
        <w:shd w:val="clear" w:color="auto" w:fill="FCFCFC"/>
        <w:spacing w:after="0" w:line="240" w:lineRule="auto"/>
        <w:rPr>
          <w:rFonts w:ascii="Times New Roman" w:eastAsia="Times New Roman" w:hAnsi="Times New Roman" w:cs="Times New Roman"/>
          <w:color w:val="000000"/>
          <w:sz w:val="24"/>
          <w:szCs w:val="24"/>
          <w:lang w:eastAsia="ru-RU"/>
        </w:rPr>
      </w:pPr>
    </w:p>
    <w:p w:rsidR="00043022" w:rsidRPr="00F41A7E" w:rsidRDefault="00043022" w:rsidP="002A5629">
      <w:pPr>
        <w:pStyle w:val="1"/>
        <w:spacing w:before="0" w:beforeAutospacing="0" w:after="0" w:afterAutospacing="0"/>
        <w:jc w:val="center"/>
        <w:rPr>
          <w:bCs w:val="0"/>
          <w:color w:val="000000"/>
          <w:kern w:val="0"/>
          <w:sz w:val="24"/>
          <w:szCs w:val="24"/>
        </w:rPr>
      </w:pPr>
      <w:r w:rsidRPr="00F41A7E">
        <w:rPr>
          <w:bCs w:val="0"/>
          <w:color w:val="000000"/>
          <w:kern w:val="0"/>
          <w:sz w:val="24"/>
          <w:szCs w:val="24"/>
        </w:rPr>
        <w:t>Характеристика автомобиля "Москвич" модели 430</w:t>
      </w:r>
    </w:p>
    <w:p w:rsidR="00486AC3" w:rsidRPr="00486AC3" w:rsidRDefault="00486AC3" w:rsidP="002A5629">
      <w:pPr>
        <w:pStyle w:val="1"/>
        <w:spacing w:before="0" w:beforeAutospacing="0" w:after="0" w:afterAutospacing="0"/>
        <w:jc w:val="center"/>
        <w:rPr>
          <w:sz w:val="24"/>
          <w:szCs w:val="24"/>
        </w:rPr>
      </w:pPr>
      <w:r w:rsidRPr="00486AC3">
        <w:rPr>
          <w:sz w:val="24"/>
          <w:szCs w:val="24"/>
        </w:rPr>
        <w:t>Общие сведенья</w:t>
      </w:r>
    </w:p>
    <w:tbl>
      <w:tblPr>
        <w:tblStyle w:val="a4"/>
        <w:tblW w:w="0" w:type="auto"/>
        <w:tblLook w:val="04A0" w:firstRow="1" w:lastRow="0" w:firstColumn="1" w:lastColumn="0" w:noHBand="0" w:noVBand="1"/>
      </w:tblPr>
      <w:tblGrid>
        <w:gridCol w:w="8394"/>
        <w:gridCol w:w="2170"/>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Тип кузова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Фургон</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Число мест (включая место водителя) и вес перевозимого груза, </w:t>
            </w:r>
            <w:proofErr w:type="gramStart"/>
            <w:r w:rsidRPr="00486AC3">
              <w:rPr>
                <w:rFonts w:ascii="Times New Roman" w:hAnsi="Times New Roman" w:cs="Times New Roman"/>
                <w:sz w:val="24"/>
                <w:szCs w:val="24"/>
              </w:rPr>
              <w:t>кг</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2+250</w:t>
            </w:r>
          </w:p>
        </w:tc>
      </w:tr>
      <w:tr w:rsidR="00486AC3" w:rsidRPr="00486AC3" w:rsidTr="00486AC3">
        <w:tc>
          <w:tcPr>
            <w:tcW w:w="0" w:type="auto"/>
            <w:hideMark/>
          </w:tcPr>
          <w:p w:rsidR="00486AC3" w:rsidRPr="00486AC3" w:rsidRDefault="001066ED" w:rsidP="005958CC">
            <w:pPr>
              <w:spacing w:line="240" w:lineRule="auto"/>
              <w:rPr>
                <w:rFonts w:ascii="Times New Roman" w:hAnsi="Times New Roman" w:cs="Times New Roman"/>
                <w:sz w:val="24"/>
                <w:szCs w:val="24"/>
              </w:rPr>
            </w:pPr>
            <w:r>
              <w:rPr>
                <w:rFonts w:ascii="Times New Roman" w:hAnsi="Times New Roman" w:cs="Times New Roman"/>
                <w:sz w:val="24"/>
                <w:szCs w:val="24"/>
              </w:rPr>
              <w:t xml:space="preserve">Вес автомобиля,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r>
              <w:rPr>
                <w:rFonts w:ascii="Times New Roman" w:hAnsi="Times New Roman" w:cs="Times New Roman"/>
                <w:sz w:val="24"/>
                <w:szCs w:val="24"/>
              </w:rPr>
              <w:br/>
            </w:r>
            <w:r w:rsidR="00486AC3" w:rsidRPr="00486AC3">
              <w:rPr>
                <w:rFonts w:ascii="Times New Roman" w:hAnsi="Times New Roman" w:cs="Times New Roman"/>
                <w:sz w:val="24"/>
                <w:szCs w:val="24"/>
              </w:rPr>
              <w:t>с</w:t>
            </w:r>
            <w:r>
              <w:rPr>
                <w:rFonts w:ascii="Times New Roman" w:hAnsi="Times New Roman" w:cs="Times New Roman"/>
                <w:sz w:val="24"/>
                <w:szCs w:val="24"/>
              </w:rPr>
              <w:t>наряженного автомобиля, кг:</w:t>
            </w:r>
            <w:r>
              <w:rPr>
                <w:rFonts w:ascii="Times New Roman" w:hAnsi="Times New Roman" w:cs="Times New Roman"/>
                <w:sz w:val="24"/>
                <w:szCs w:val="24"/>
              </w:rPr>
              <w:br/>
            </w:r>
            <w:r w:rsidR="00486AC3" w:rsidRPr="00486AC3">
              <w:rPr>
                <w:rFonts w:ascii="Times New Roman" w:hAnsi="Times New Roman" w:cs="Times New Roman"/>
                <w:sz w:val="24"/>
                <w:szCs w:val="24"/>
              </w:rPr>
              <w:t>без нагрузки</w:t>
            </w:r>
            <w:r w:rsidR="005958CC">
              <w:rPr>
                <w:rFonts w:ascii="Times New Roman" w:hAnsi="Times New Roman" w:cs="Times New Roman"/>
                <w:sz w:val="24"/>
                <w:szCs w:val="24"/>
              </w:rPr>
              <w:t xml:space="preserve"> / </w:t>
            </w:r>
            <w:r w:rsidR="00486AC3" w:rsidRPr="00486AC3">
              <w:rPr>
                <w:rFonts w:ascii="Times New Roman" w:hAnsi="Times New Roman" w:cs="Times New Roman"/>
                <w:sz w:val="24"/>
                <w:szCs w:val="24"/>
              </w:rPr>
              <w:t>с полной нагрузкой</w:t>
            </w:r>
          </w:p>
        </w:tc>
        <w:tc>
          <w:tcPr>
            <w:tcW w:w="0" w:type="auto"/>
            <w:hideMark/>
          </w:tcPr>
          <w:p w:rsidR="005958CC" w:rsidRDefault="005958CC" w:rsidP="005958CC">
            <w:pPr>
              <w:spacing w:line="240" w:lineRule="auto"/>
              <w:jc w:val="center"/>
              <w:rPr>
                <w:rFonts w:ascii="Times New Roman" w:hAnsi="Times New Roman" w:cs="Times New Roman"/>
                <w:sz w:val="24"/>
                <w:szCs w:val="24"/>
              </w:rPr>
            </w:pPr>
          </w:p>
          <w:p w:rsidR="00486AC3" w:rsidRPr="00486AC3" w:rsidRDefault="00486AC3" w:rsidP="005958CC">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950</w:t>
            </w:r>
            <w:r w:rsidRPr="00486AC3">
              <w:rPr>
                <w:rFonts w:ascii="Times New Roman" w:hAnsi="Times New Roman" w:cs="Times New Roman"/>
                <w:sz w:val="24"/>
                <w:szCs w:val="24"/>
              </w:rPr>
              <w:br/>
              <w:t>1030</w:t>
            </w:r>
            <w:r w:rsidR="005958CC">
              <w:rPr>
                <w:rFonts w:ascii="Times New Roman" w:hAnsi="Times New Roman" w:cs="Times New Roman"/>
                <w:sz w:val="24"/>
                <w:szCs w:val="24"/>
              </w:rPr>
              <w:t>/</w:t>
            </w:r>
            <w:r w:rsidRPr="00486AC3">
              <w:rPr>
                <w:rFonts w:ascii="Times New Roman" w:hAnsi="Times New Roman" w:cs="Times New Roman"/>
                <w:sz w:val="24"/>
                <w:szCs w:val="24"/>
              </w:rPr>
              <w:t>1430</w:t>
            </w:r>
          </w:p>
        </w:tc>
      </w:tr>
      <w:tr w:rsidR="00486AC3" w:rsidRPr="00486AC3" w:rsidTr="00486AC3">
        <w:tc>
          <w:tcPr>
            <w:tcW w:w="0" w:type="auto"/>
            <w:hideMark/>
          </w:tcPr>
          <w:p w:rsidR="00486AC3" w:rsidRPr="00486AC3" w:rsidRDefault="00486AC3" w:rsidP="00AF1603">
            <w:pPr>
              <w:spacing w:line="240" w:lineRule="auto"/>
              <w:rPr>
                <w:rFonts w:ascii="Times New Roman" w:hAnsi="Times New Roman" w:cs="Times New Roman"/>
                <w:sz w:val="24"/>
                <w:szCs w:val="24"/>
              </w:rPr>
            </w:pPr>
            <w:r w:rsidRPr="00486AC3">
              <w:rPr>
                <w:rFonts w:ascii="Times New Roman" w:hAnsi="Times New Roman" w:cs="Times New Roman"/>
                <w:sz w:val="24"/>
                <w:szCs w:val="24"/>
              </w:rPr>
              <w:t>Распределение веса снаряженного автомоби</w:t>
            </w:r>
            <w:r w:rsidR="00AF1603">
              <w:rPr>
                <w:rFonts w:ascii="Times New Roman" w:hAnsi="Times New Roman" w:cs="Times New Roman"/>
                <w:sz w:val="24"/>
                <w:szCs w:val="24"/>
              </w:rPr>
              <w:t xml:space="preserve">ля с </w:t>
            </w:r>
            <w:proofErr w:type="gramStart"/>
            <w:r w:rsidR="00AF1603">
              <w:rPr>
                <w:rFonts w:ascii="Times New Roman" w:hAnsi="Times New Roman" w:cs="Times New Roman"/>
                <w:sz w:val="24"/>
                <w:szCs w:val="24"/>
              </w:rPr>
              <w:t>максимальной</w:t>
            </w:r>
            <w:proofErr w:type="gramEnd"/>
            <w:r w:rsidR="00AF1603">
              <w:rPr>
                <w:rFonts w:ascii="Times New Roman" w:hAnsi="Times New Roman" w:cs="Times New Roman"/>
                <w:sz w:val="24"/>
                <w:szCs w:val="24"/>
              </w:rPr>
              <w:t xml:space="preserve"> по осям, %:</w:t>
            </w:r>
            <w:r w:rsidR="00AF1603">
              <w:rPr>
                <w:rFonts w:ascii="Times New Roman" w:hAnsi="Times New Roman" w:cs="Times New Roman"/>
                <w:sz w:val="24"/>
                <w:szCs w:val="24"/>
              </w:rPr>
              <w:br/>
            </w:r>
            <w:r w:rsidRPr="00486AC3">
              <w:rPr>
                <w:rFonts w:ascii="Times New Roman" w:hAnsi="Times New Roman" w:cs="Times New Roman"/>
                <w:sz w:val="24"/>
                <w:szCs w:val="24"/>
              </w:rPr>
              <w:t xml:space="preserve">на переднюю </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заднюю</w:t>
            </w:r>
          </w:p>
        </w:tc>
        <w:tc>
          <w:tcPr>
            <w:tcW w:w="0" w:type="auto"/>
            <w:hideMark/>
          </w:tcPr>
          <w:p w:rsidR="00486AC3" w:rsidRPr="00486AC3" w:rsidRDefault="00486AC3" w:rsidP="00AF1603">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br/>
              <w:t>43</w:t>
            </w:r>
            <w:r w:rsidR="00AF1603">
              <w:rPr>
                <w:rFonts w:ascii="Times New Roman" w:hAnsi="Times New Roman" w:cs="Times New Roman"/>
                <w:sz w:val="24"/>
                <w:szCs w:val="24"/>
              </w:rPr>
              <w:t>/</w:t>
            </w:r>
            <w:r w:rsidRPr="00486AC3">
              <w:rPr>
                <w:rFonts w:ascii="Times New Roman" w:hAnsi="Times New Roman" w:cs="Times New Roman"/>
                <w:sz w:val="24"/>
                <w:szCs w:val="24"/>
              </w:rPr>
              <w:t>57</w:t>
            </w:r>
          </w:p>
        </w:tc>
      </w:tr>
      <w:tr w:rsidR="00486AC3" w:rsidRPr="00486AC3" w:rsidTr="00486AC3">
        <w:tc>
          <w:tcPr>
            <w:tcW w:w="0" w:type="auto"/>
            <w:hideMark/>
          </w:tcPr>
          <w:p w:rsidR="00486AC3" w:rsidRPr="00486AC3" w:rsidRDefault="00486AC3" w:rsidP="00AF1603">
            <w:pPr>
              <w:spacing w:line="240" w:lineRule="auto"/>
              <w:rPr>
                <w:rFonts w:ascii="Times New Roman" w:hAnsi="Times New Roman" w:cs="Times New Roman"/>
                <w:sz w:val="24"/>
                <w:szCs w:val="24"/>
              </w:rPr>
            </w:pPr>
            <w:r w:rsidRPr="00486AC3">
              <w:rPr>
                <w:rFonts w:ascii="Times New Roman" w:hAnsi="Times New Roman" w:cs="Times New Roman"/>
                <w:sz w:val="24"/>
                <w:szCs w:val="24"/>
              </w:rPr>
              <w:lastRenderedPageBreak/>
              <w:t xml:space="preserve">Габаритные размеры, </w:t>
            </w:r>
            <w:proofErr w:type="gramStart"/>
            <w:r w:rsidRPr="00486AC3">
              <w:rPr>
                <w:rFonts w:ascii="Times New Roman" w:hAnsi="Times New Roman" w:cs="Times New Roman"/>
                <w:sz w:val="24"/>
                <w:szCs w:val="24"/>
              </w:rPr>
              <w:t>мм</w:t>
            </w:r>
            <w:proofErr w:type="gramEnd"/>
            <w:r w:rsidRPr="00486AC3">
              <w:rPr>
                <w:rFonts w:ascii="Times New Roman" w:hAnsi="Times New Roman" w:cs="Times New Roman"/>
                <w:sz w:val="24"/>
                <w:szCs w:val="24"/>
              </w:rPr>
              <w:t>:</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длина</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ширина</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высота (в ненагруженном состоянии)</w:t>
            </w:r>
          </w:p>
        </w:tc>
        <w:tc>
          <w:tcPr>
            <w:tcW w:w="0" w:type="auto"/>
            <w:hideMark/>
          </w:tcPr>
          <w:p w:rsidR="00486AC3" w:rsidRPr="00486AC3" w:rsidRDefault="00486AC3" w:rsidP="00AF1603">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4055</w:t>
            </w:r>
            <w:r w:rsidR="00AF1603">
              <w:rPr>
                <w:rFonts w:ascii="Times New Roman" w:hAnsi="Times New Roman" w:cs="Times New Roman"/>
                <w:sz w:val="24"/>
                <w:szCs w:val="24"/>
              </w:rPr>
              <w:t>/</w:t>
            </w:r>
            <w:r w:rsidRPr="00486AC3">
              <w:rPr>
                <w:rFonts w:ascii="Times New Roman" w:hAnsi="Times New Roman" w:cs="Times New Roman"/>
                <w:sz w:val="24"/>
                <w:szCs w:val="24"/>
              </w:rPr>
              <w:t>1540</w:t>
            </w:r>
            <w:r w:rsidR="00AF1603">
              <w:rPr>
                <w:rFonts w:ascii="Times New Roman" w:hAnsi="Times New Roman" w:cs="Times New Roman"/>
                <w:sz w:val="24"/>
                <w:szCs w:val="24"/>
              </w:rPr>
              <w:t>/</w:t>
            </w:r>
            <w:r w:rsidRPr="00486AC3">
              <w:rPr>
                <w:rFonts w:ascii="Times New Roman" w:hAnsi="Times New Roman" w:cs="Times New Roman"/>
                <w:sz w:val="24"/>
                <w:szCs w:val="24"/>
              </w:rPr>
              <w:t>1600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База,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2370</w:t>
            </w:r>
          </w:p>
        </w:tc>
      </w:tr>
      <w:tr w:rsidR="00486AC3" w:rsidRPr="00486AC3" w:rsidTr="00486AC3">
        <w:tc>
          <w:tcPr>
            <w:tcW w:w="0" w:type="auto"/>
            <w:hideMark/>
          </w:tcPr>
          <w:p w:rsidR="00486AC3" w:rsidRPr="00486AC3" w:rsidRDefault="00486AC3" w:rsidP="00AF1603">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Колея колес на плоскости дороги, </w:t>
            </w:r>
            <w:proofErr w:type="gramStart"/>
            <w:r w:rsidRPr="00486AC3">
              <w:rPr>
                <w:rFonts w:ascii="Times New Roman" w:hAnsi="Times New Roman" w:cs="Times New Roman"/>
                <w:sz w:val="24"/>
                <w:szCs w:val="24"/>
              </w:rPr>
              <w:t>мм</w:t>
            </w:r>
            <w:proofErr w:type="gramEnd"/>
            <w:r w:rsidRPr="00486AC3">
              <w:rPr>
                <w:rFonts w:ascii="Times New Roman" w:hAnsi="Times New Roman" w:cs="Times New Roman"/>
                <w:sz w:val="24"/>
                <w:szCs w:val="24"/>
              </w:rPr>
              <w:t>:</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передних</w:t>
            </w:r>
            <w:r w:rsidR="00AF1603">
              <w:rPr>
                <w:rFonts w:ascii="Times New Roman" w:hAnsi="Times New Roman" w:cs="Times New Roman"/>
                <w:sz w:val="24"/>
                <w:szCs w:val="24"/>
              </w:rPr>
              <w:t xml:space="preserve"> /</w:t>
            </w:r>
            <w:r w:rsidRPr="00486AC3">
              <w:rPr>
                <w:rFonts w:ascii="Times New Roman" w:hAnsi="Times New Roman" w:cs="Times New Roman"/>
                <w:sz w:val="24"/>
                <w:szCs w:val="24"/>
              </w:rPr>
              <w:t xml:space="preserve"> задних</w:t>
            </w:r>
          </w:p>
        </w:tc>
        <w:tc>
          <w:tcPr>
            <w:tcW w:w="0" w:type="auto"/>
            <w:hideMark/>
          </w:tcPr>
          <w:p w:rsidR="00486AC3" w:rsidRPr="00486AC3" w:rsidRDefault="00486AC3" w:rsidP="00AF1603">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1220</w:t>
            </w:r>
            <w:r w:rsidR="00AF1603">
              <w:rPr>
                <w:rFonts w:ascii="Times New Roman" w:hAnsi="Times New Roman" w:cs="Times New Roman"/>
                <w:sz w:val="24"/>
                <w:szCs w:val="24"/>
              </w:rPr>
              <w:t>/</w:t>
            </w:r>
            <w:r w:rsidRPr="00486AC3">
              <w:rPr>
                <w:rFonts w:ascii="Times New Roman" w:hAnsi="Times New Roman" w:cs="Times New Roman"/>
                <w:sz w:val="24"/>
                <w:szCs w:val="24"/>
              </w:rPr>
              <w:t>1220</w:t>
            </w:r>
          </w:p>
        </w:tc>
      </w:tr>
      <w:tr w:rsidR="00486AC3" w:rsidRPr="00486AC3" w:rsidTr="00486AC3">
        <w:tc>
          <w:tcPr>
            <w:tcW w:w="0" w:type="auto"/>
            <w:hideMark/>
          </w:tcPr>
          <w:p w:rsidR="00486AC3" w:rsidRPr="00486AC3" w:rsidRDefault="00486AC3" w:rsidP="00AF1603">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Наименьшее расстояние от плоскости дороги до низших точек шасси при полной нагрузке и нормальном </w:t>
            </w:r>
            <w:r w:rsidR="00AF1603">
              <w:rPr>
                <w:rFonts w:ascii="Times New Roman" w:hAnsi="Times New Roman" w:cs="Times New Roman"/>
                <w:sz w:val="24"/>
                <w:szCs w:val="24"/>
              </w:rPr>
              <w:t>давлении воздуха в шинах, мм:</w:t>
            </w:r>
            <w:r w:rsidR="00AF1603">
              <w:rPr>
                <w:rFonts w:ascii="Times New Roman" w:hAnsi="Times New Roman" w:cs="Times New Roman"/>
                <w:sz w:val="24"/>
                <w:szCs w:val="24"/>
              </w:rPr>
              <w:br/>
            </w:r>
            <w:r w:rsidRPr="00486AC3">
              <w:rPr>
                <w:rFonts w:ascii="Times New Roman" w:hAnsi="Times New Roman" w:cs="Times New Roman"/>
                <w:sz w:val="24"/>
                <w:szCs w:val="24"/>
              </w:rPr>
              <w:t>до поперечины передней подвески</w:t>
            </w:r>
            <w:r w:rsidR="00AF1603">
              <w:rPr>
                <w:rFonts w:ascii="Times New Roman" w:hAnsi="Times New Roman" w:cs="Times New Roman"/>
                <w:sz w:val="24"/>
                <w:szCs w:val="24"/>
              </w:rPr>
              <w:t xml:space="preserve"> / </w:t>
            </w:r>
            <w:r w:rsidRPr="00486AC3">
              <w:rPr>
                <w:rFonts w:ascii="Times New Roman" w:hAnsi="Times New Roman" w:cs="Times New Roman"/>
                <w:sz w:val="24"/>
                <w:szCs w:val="24"/>
              </w:rPr>
              <w:t>до картера заднего моста</w:t>
            </w:r>
          </w:p>
        </w:tc>
        <w:tc>
          <w:tcPr>
            <w:tcW w:w="0" w:type="auto"/>
            <w:hideMark/>
          </w:tcPr>
          <w:p w:rsidR="005424B7"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br/>
            </w:r>
          </w:p>
          <w:p w:rsidR="00486AC3" w:rsidRPr="00486AC3"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190</w:t>
            </w:r>
            <w:r w:rsidR="005424B7">
              <w:rPr>
                <w:rFonts w:ascii="Times New Roman" w:hAnsi="Times New Roman" w:cs="Times New Roman"/>
                <w:sz w:val="24"/>
                <w:szCs w:val="24"/>
              </w:rPr>
              <w:t>/</w:t>
            </w:r>
            <w:r w:rsidRPr="00486AC3">
              <w:rPr>
                <w:rFonts w:ascii="Times New Roman" w:hAnsi="Times New Roman" w:cs="Times New Roman"/>
                <w:sz w:val="24"/>
                <w:szCs w:val="24"/>
              </w:rPr>
              <w:t>200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Наименьший радиус поворота по следу переднего колеса, </w:t>
            </w:r>
            <w:proofErr w:type="gramStart"/>
            <w:r w:rsidRPr="00486AC3">
              <w:rPr>
                <w:rFonts w:ascii="Times New Roman" w:hAnsi="Times New Roman" w:cs="Times New Roman"/>
                <w:sz w:val="24"/>
                <w:szCs w:val="24"/>
              </w:rPr>
              <w:t>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6</w:t>
            </w:r>
          </w:p>
        </w:tc>
      </w:tr>
      <w:tr w:rsidR="00486AC3" w:rsidRPr="00486AC3" w:rsidTr="00486AC3">
        <w:tc>
          <w:tcPr>
            <w:tcW w:w="0" w:type="auto"/>
            <w:hideMark/>
          </w:tcPr>
          <w:p w:rsidR="00486AC3" w:rsidRPr="00486AC3" w:rsidRDefault="00486AC3" w:rsidP="005424B7">
            <w:pPr>
              <w:spacing w:line="240" w:lineRule="auto"/>
              <w:rPr>
                <w:rFonts w:ascii="Times New Roman" w:hAnsi="Times New Roman" w:cs="Times New Roman"/>
                <w:sz w:val="24"/>
                <w:szCs w:val="24"/>
              </w:rPr>
            </w:pPr>
            <w:r w:rsidRPr="00486AC3">
              <w:rPr>
                <w:rFonts w:ascii="Times New Roman" w:hAnsi="Times New Roman" w:cs="Times New Roman"/>
                <w:sz w:val="24"/>
                <w:szCs w:val="24"/>
              </w:rPr>
              <w:t>Углу въезда (с полной нагрузкой):</w:t>
            </w:r>
            <w:r w:rsidR="005424B7">
              <w:rPr>
                <w:rFonts w:ascii="Times New Roman" w:hAnsi="Times New Roman" w:cs="Times New Roman"/>
                <w:sz w:val="24"/>
                <w:szCs w:val="24"/>
              </w:rPr>
              <w:t xml:space="preserve"> </w:t>
            </w:r>
            <w:r w:rsidRPr="00486AC3">
              <w:rPr>
                <w:rFonts w:ascii="Times New Roman" w:hAnsi="Times New Roman" w:cs="Times New Roman"/>
                <w:sz w:val="24"/>
                <w:szCs w:val="24"/>
              </w:rPr>
              <w:t>передний</w:t>
            </w:r>
            <w:r w:rsidR="005424B7">
              <w:rPr>
                <w:rFonts w:ascii="Times New Roman" w:hAnsi="Times New Roman" w:cs="Times New Roman"/>
                <w:sz w:val="24"/>
                <w:szCs w:val="24"/>
              </w:rPr>
              <w:t xml:space="preserve"> / </w:t>
            </w:r>
            <w:r w:rsidRPr="00486AC3">
              <w:rPr>
                <w:rFonts w:ascii="Times New Roman" w:hAnsi="Times New Roman" w:cs="Times New Roman"/>
                <w:sz w:val="24"/>
                <w:szCs w:val="24"/>
              </w:rPr>
              <w:t>задний</w:t>
            </w:r>
          </w:p>
        </w:tc>
        <w:tc>
          <w:tcPr>
            <w:tcW w:w="0" w:type="auto"/>
            <w:hideMark/>
          </w:tcPr>
          <w:p w:rsidR="00486AC3" w:rsidRPr="00486AC3"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33</w:t>
            </w:r>
            <w:r w:rsidR="005424B7">
              <w:rPr>
                <w:rFonts w:ascii="Times New Roman" w:hAnsi="Times New Roman" w:cs="Times New Roman"/>
                <w:sz w:val="24"/>
                <w:szCs w:val="24"/>
              </w:rPr>
              <w:t>/</w:t>
            </w:r>
            <w:r w:rsidRPr="00486AC3">
              <w:rPr>
                <w:rFonts w:ascii="Times New Roman" w:hAnsi="Times New Roman" w:cs="Times New Roman"/>
                <w:sz w:val="24"/>
                <w:szCs w:val="24"/>
              </w:rPr>
              <w:t>19 гр.30 мин.</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Наибольшая скорость на горизонтальном, ровном участке автомобильной дороги при полной нагрузке (в летнее время), </w:t>
            </w:r>
            <w:proofErr w:type="gramStart"/>
            <w:r w:rsidRPr="00486AC3">
              <w:rPr>
                <w:rFonts w:ascii="Times New Roman" w:hAnsi="Times New Roman" w:cs="Times New Roman"/>
                <w:sz w:val="24"/>
                <w:szCs w:val="24"/>
              </w:rPr>
              <w:t>км</w:t>
            </w:r>
            <w:proofErr w:type="gramEnd"/>
            <w:r w:rsidRPr="00486AC3">
              <w:rPr>
                <w:rFonts w:ascii="Times New Roman" w:hAnsi="Times New Roman" w:cs="Times New Roman"/>
                <w:sz w:val="24"/>
                <w:szCs w:val="24"/>
              </w:rPr>
              <w:t>/ч</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105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Топливо</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Бензин А72 (ГОСТ 2084-67)</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Контрольный расход топлива летом для исправного (прошедшего обкатку) автомобиля, движущегося с полной нагрузкой при постоянной скорости 30-50 км/ч на горизонтальном и ровном участке автомобильной дороги л/100 км</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Эксплуатационный расход топлива, </w:t>
            </w:r>
            <w:proofErr w:type="gramStart"/>
            <w:r w:rsidRPr="00486AC3">
              <w:rPr>
                <w:rFonts w:ascii="Times New Roman" w:hAnsi="Times New Roman" w:cs="Times New Roman"/>
                <w:sz w:val="24"/>
                <w:szCs w:val="24"/>
              </w:rPr>
              <w:t>л</w:t>
            </w:r>
            <w:proofErr w:type="gramEnd"/>
            <w:r w:rsidRPr="00486AC3">
              <w:rPr>
                <w:rFonts w:ascii="Times New Roman" w:hAnsi="Times New Roman" w:cs="Times New Roman"/>
                <w:sz w:val="24"/>
                <w:szCs w:val="24"/>
              </w:rPr>
              <w:t>/100 км</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9-11</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Двигатель</w:t>
      </w:r>
    </w:p>
    <w:tbl>
      <w:tblPr>
        <w:tblStyle w:val="a4"/>
        <w:tblW w:w="0" w:type="auto"/>
        <w:tblLook w:val="04A0" w:firstRow="1" w:lastRow="0" w:firstColumn="1" w:lastColumn="0" w:noHBand="0" w:noVBand="1"/>
      </w:tblPr>
      <w:tblGrid>
        <w:gridCol w:w="4383"/>
        <w:gridCol w:w="6181"/>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Модель</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407 (с мая 1958 г.)</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Тип</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Верхнеклапанный</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Число цилиндров</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Диаметр цилиндра,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76</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Ход поршня,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Рабочий объем, </w:t>
            </w:r>
            <w:proofErr w:type="gramStart"/>
            <w:r w:rsidRPr="00486AC3">
              <w:rPr>
                <w:rFonts w:ascii="Times New Roman" w:hAnsi="Times New Roman" w:cs="Times New Roman"/>
                <w:sz w:val="24"/>
                <w:szCs w:val="24"/>
              </w:rPr>
              <w:t>л</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1,36</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Степень сжатия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Максимальная мощность, </w:t>
            </w:r>
            <w:proofErr w:type="spellStart"/>
            <w:r w:rsidRPr="00486AC3">
              <w:rPr>
                <w:rFonts w:ascii="Times New Roman" w:hAnsi="Times New Roman" w:cs="Times New Roman"/>
                <w:sz w:val="24"/>
                <w:szCs w:val="24"/>
              </w:rPr>
              <w:t>л.</w:t>
            </w:r>
            <w:proofErr w:type="gramStart"/>
            <w:r w:rsidRPr="00486AC3">
              <w:rPr>
                <w:rFonts w:ascii="Times New Roman" w:hAnsi="Times New Roman" w:cs="Times New Roman"/>
                <w:sz w:val="24"/>
                <w:szCs w:val="24"/>
              </w:rPr>
              <w:t>с</w:t>
            </w:r>
            <w:proofErr w:type="spellEnd"/>
            <w:proofErr w:type="gramEnd"/>
            <w:r w:rsidRPr="00486AC3">
              <w:rPr>
                <w:rFonts w:ascii="Times New Roman" w:hAnsi="Times New Roman" w:cs="Times New Roman"/>
                <w:sz w:val="24"/>
                <w:szCs w:val="24"/>
              </w:rPr>
              <w:t>.</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 xml:space="preserve">45 при 4500 </w:t>
            </w:r>
            <w:proofErr w:type="gramStart"/>
            <w:r w:rsidRPr="00486AC3">
              <w:rPr>
                <w:rFonts w:ascii="Times New Roman" w:hAnsi="Times New Roman" w:cs="Times New Roman"/>
                <w:sz w:val="24"/>
                <w:szCs w:val="24"/>
              </w:rPr>
              <w:t>об</w:t>
            </w:r>
            <w:proofErr w:type="gramEnd"/>
            <w:r w:rsidRPr="00486AC3">
              <w:rPr>
                <w:rFonts w:ascii="Times New Roman" w:hAnsi="Times New Roman" w:cs="Times New Roman"/>
                <w:sz w:val="24"/>
                <w:szCs w:val="24"/>
              </w:rPr>
              <w:t>/мин</w:t>
            </w:r>
          </w:p>
        </w:tc>
      </w:tr>
      <w:tr w:rsidR="00486AC3" w:rsidRPr="00486AC3" w:rsidTr="00486AC3">
        <w:tc>
          <w:tcPr>
            <w:tcW w:w="0" w:type="auto"/>
            <w:hideMark/>
          </w:tcPr>
          <w:p w:rsidR="00486AC3" w:rsidRPr="00486AC3" w:rsidRDefault="002A5629" w:rsidP="002A5629">
            <w:pPr>
              <w:spacing w:line="240" w:lineRule="auto"/>
              <w:rPr>
                <w:rFonts w:ascii="Times New Roman" w:hAnsi="Times New Roman" w:cs="Times New Roman"/>
                <w:sz w:val="24"/>
                <w:szCs w:val="24"/>
              </w:rPr>
            </w:pPr>
            <w:r>
              <w:rPr>
                <w:rFonts w:ascii="Times New Roman" w:hAnsi="Times New Roman" w:cs="Times New Roman"/>
                <w:sz w:val="24"/>
                <w:szCs w:val="24"/>
              </w:rPr>
              <w:t>Макс.</w:t>
            </w:r>
            <w:r w:rsidR="00486AC3" w:rsidRPr="00486AC3">
              <w:rPr>
                <w:rFonts w:ascii="Times New Roman" w:hAnsi="Times New Roman" w:cs="Times New Roman"/>
                <w:sz w:val="24"/>
                <w:szCs w:val="24"/>
              </w:rPr>
              <w:t xml:space="preserve"> крутящий момент, </w:t>
            </w:r>
            <w:proofErr w:type="spellStart"/>
            <w:r w:rsidR="00486AC3" w:rsidRPr="00486AC3">
              <w:rPr>
                <w:rFonts w:ascii="Times New Roman" w:hAnsi="Times New Roman" w:cs="Times New Roman"/>
                <w:sz w:val="24"/>
                <w:szCs w:val="24"/>
              </w:rPr>
              <w:t>кГм</w:t>
            </w:r>
            <w:proofErr w:type="spell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 xml:space="preserve">8,8 при 2600 </w:t>
            </w:r>
            <w:proofErr w:type="gramStart"/>
            <w:r w:rsidRPr="00486AC3">
              <w:rPr>
                <w:rFonts w:ascii="Times New Roman" w:hAnsi="Times New Roman" w:cs="Times New Roman"/>
                <w:sz w:val="24"/>
                <w:szCs w:val="24"/>
              </w:rPr>
              <w:t>об</w:t>
            </w:r>
            <w:proofErr w:type="gramEnd"/>
            <w:r w:rsidRPr="00486AC3">
              <w:rPr>
                <w:rFonts w:ascii="Times New Roman" w:hAnsi="Times New Roman" w:cs="Times New Roman"/>
                <w:sz w:val="24"/>
                <w:szCs w:val="24"/>
              </w:rPr>
              <w:t>/мин</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Минимальный удельный расход топлива, </w:t>
            </w:r>
            <w:proofErr w:type="gramStart"/>
            <w:r w:rsidRPr="00486AC3">
              <w:rPr>
                <w:rFonts w:ascii="Times New Roman" w:hAnsi="Times New Roman" w:cs="Times New Roman"/>
                <w:sz w:val="24"/>
                <w:szCs w:val="24"/>
              </w:rPr>
              <w:t>г</w:t>
            </w:r>
            <w:proofErr w:type="gramEnd"/>
            <w:r w:rsidRPr="00486AC3">
              <w:rPr>
                <w:rFonts w:ascii="Times New Roman" w:hAnsi="Times New Roman" w:cs="Times New Roman"/>
                <w:sz w:val="24"/>
                <w:szCs w:val="24"/>
              </w:rPr>
              <w:t xml:space="preserve">/э, </w:t>
            </w:r>
            <w:proofErr w:type="spellStart"/>
            <w:r w:rsidRPr="00486AC3">
              <w:rPr>
                <w:rFonts w:ascii="Times New Roman" w:hAnsi="Times New Roman" w:cs="Times New Roman"/>
                <w:sz w:val="24"/>
                <w:szCs w:val="24"/>
              </w:rPr>
              <w:t>л.с.ч</w:t>
            </w:r>
            <w:proofErr w:type="spellEnd"/>
            <w:r w:rsidRPr="00486AC3">
              <w:rPr>
                <w:rFonts w:ascii="Times New Roman" w:hAnsi="Times New Roman" w:cs="Times New Roman"/>
                <w:sz w:val="24"/>
                <w:szCs w:val="24"/>
              </w:rPr>
              <w:t>.</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230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Порядок работы цилиндров</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1-3-4-2</w:t>
            </w:r>
          </w:p>
        </w:tc>
      </w:tr>
      <w:tr w:rsidR="00486AC3" w:rsidRPr="00486AC3" w:rsidTr="002A5629">
        <w:trPr>
          <w:trHeight w:val="1129"/>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Система питания:</w:t>
            </w:r>
            <w:r w:rsidRPr="00486AC3">
              <w:rPr>
                <w:rFonts w:ascii="Times New Roman" w:hAnsi="Times New Roman" w:cs="Times New Roman"/>
                <w:sz w:val="24"/>
                <w:szCs w:val="24"/>
              </w:rPr>
              <w:br/>
              <w:t>- карбюратор</w:t>
            </w:r>
            <w:r w:rsidRPr="00486AC3">
              <w:rPr>
                <w:rFonts w:ascii="Times New Roman" w:hAnsi="Times New Roman" w:cs="Times New Roman"/>
                <w:sz w:val="24"/>
                <w:szCs w:val="24"/>
              </w:rPr>
              <w:br/>
              <w:t>- топливный насос</w:t>
            </w:r>
            <w:r w:rsidRPr="00486AC3">
              <w:rPr>
                <w:rFonts w:ascii="Times New Roman" w:hAnsi="Times New Roman" w:cs="Times New Roman"/>
                <w:sz w:val="24"/>
                <w:szCs w:val="24"/>
              </w:rPr>
              <w:br/>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br/>
              <w:t>К-59</w:t>
            </w:r>
            <w:r w:rsidRPr="00486AC3">
              <w:rPr>
                <w:rFonts w:ascii="Times New Roman" w:hAnsi="Times New Roman" w:cs="Times New Roman"/>
                <w:sz w:val="24"/>
                <w:szCs w:val="24"/>
              </w:rPr>
              <w:br/>
            </w:r>
            <w:proofErr w:type="gramStart"/>
            <w:r w:rsidRPr="00486AC3">
              <w:rPr>
                <w:rFonts w:ascii="Times New Roman" w:hAnsi="Times New Roman" w:cs="Times New Roman"/>
                <w:sz w:val="24"/>
                <w:szCs w:val="24"/>
              </w:rPr>
              <w:t>Диафрагменный</w:t>
            </w:r>
            <w:proofErr w:type="gramEnd"/>
            <w:r w:rsidRPr="00486AC3">
              <w:rPr>
                <w:rFonts w:ascii="Times New Roman" w:hAnsi="Times New Roman" w:cs="Times New Roman"/>
                <w:sz w:val="24"/>
                <w:szCs w:val="24"/>
              </w:rPr>
              <w:t>, с отстойником в голове, с рычагом для ручной подкачки</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Трансмиссия</w:t>
      </w:r>
    </w:p>
    <w:tbl>
      <w:tblPr>
        <w:tblStyle w:val="a4"/>
        <w:tblW w:w="0" w:type="auto"/>
        <w:tblLook w:val="04A0" w:firstRow="1" w:lastRow="0" w:firstColumn="1" w:lastColumn="0" w:noHBand="0" w:noVBand="1"/>
      </w:tblPr>
      <w:tblGrid>
        <w:gridCol w:w="3215"/>
        <w:gridCol w:w="7349"/>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Сцепление</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Однодисковое</w:t>
            </w:r>
            <w:proofErr w:type="gramEnd"/>
            <w:r w:rsidRPr="00486AC3">
              <w:rPr>
                <w:rFonts w:ascii="Times New Roman" w:hAnsi="Times New Roman" w:cs="Times New Roman"/>
                <w:sz w:val="24"/>
                <w:szCs w:val="24"/>
              </w:rPr>
              <w:t>, с сухое, с гасителем крутильных колебаний, привод включения - механический</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Коробка передач</w:t>
            </w:r>
          </w:p>
        </w:tc>
        <w:tc>
          <w:tcPr>
            <w:tcW w:w="0" w:type="auto"/>
            <w:hideMark/>
          </w:tcPr>
          <w:p w:rsidR="00486AC3" w:rsidRPr="00486AC3" w:rsidRDefault="00F46172" w:rsidP="002A562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486AC3" w:rsidRPr="00486AC3">
              <w:rPr>
                <w:rFonts w:ascii="Times New Roman" w:hAnsi="Times New Roman" w:cs="Times New Roman"/>
                <w:sz w:val="24"/>
                <w:szCs w:val="24"/>
              </w:rPr>
              <w:t>ступенчатая, с синхронизаторами для второй, третьей и четвертой передач</w:t>
            </w:r>
          </w:p>
        </w:tc>
      </w:tr>
      <w:tr w:rsidR="00486AC3" w:rsidRPr="00486AC3" w:rsidTr="00486AC3">
        <w:tc>
          <w:tcPr>
            <w:tcW w:w="0" w:type="auto"/>
            <w:hideMark/>
          </w:tcPr>
          <w:p w:rsidR="00486AC3" w:rsidRPr="00486AC3" w:rsidRDefault="00486AC3" w:rsidP="00F46172">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Передаточные числа </w:t>
            </w:r>
            <w:r w:rsidR="00F8598D">
              <w:rPr>
                <w:rFonts w:ascii="Times New Roman" w:hAnsi="Times New Roman" w:cs="Times New Roman"/>
                <w:sz w:val="24"/>
                <w:szCs w:val="24"/>
              </w:rPr>
              <w:t>КП</w:t>
            </w:r>
            <w:r w:rsidRPr="00486AC3">
              <w:rPr>
                <w:rFonts w:ascii="Times New Roman" w:hAnsi="Times New Roman" w:cs="Times New Roman"/>
                <w:sz w:val="24"/>
                <w:szCs w:val="24"/>
              </w:rPr>
              <w:t>:</w:t>
            </w:r>
            <w:r w:rsidR="00F46172">
              <w:rPr>
                <w:rFonts w:ascii="Times New Roman" w:hAnsi="Times New Roman" w:cs="Times New Roman"/>
                <w:sz w:val="24"/>
                <w:szCs w:val="24"/>
              </w:rPr>
              <w:t xml:space="preserve"> 1-й, 2-</w:t>
            </w:r>
            <w:r w:rsidRPr="00486AC3">
              <w:rPr>
                <w:rFonts w:ascii="Times New Roman" w:hAnsi="Times New Roman" w:cs="Times New Roman"/>
                <w:sz w:val="24"/>
                <w:szCs w:val="24"/>
              </w:rPr>
              <w:t>й</w:t>
            </w:r>
            <w:r w:rsidR="00F46172">
              <w:rPr>
                <w:rFonts w:ascii="Times New Roman" w:hAnsi="Times New Roman" w:cs="Times New Roman"/>
                <w:sz w:val="24"/>
                <w:szCs w:val="24"/>
              </w:rPr>
              <w:t>, 3-</w:t>
            </w:r>
            <w:r w:rsidRPr="00486AC3">
              <w:rPr>
                <w:rFonts w:ascii="Times New Roman" w:hAnsi="Times New Roman" w:cs="Times New Roman"/>
                <w:sz w:val="24"/>
                <w:szCs w:val="24"/>
              </w:rPr>
              <w:t>й</w:t>
            </w:r>
            <w:r w:rsidR="00F46172">
              <w:rPr>
                <w:rFonts w:ascii="Times New Roman" w:hAnsi="Times New Roman" w:cs="Times New Roman"/>
                <w:sz w:val="24"/>
                <w:szCs w:val="24"/>
              </w:rPr>
              <w:t>, 4-й</w:t>
            </w:r>
            <w:r w:rsidRPr="00486AC3">
              <w:rPr>
                <w:rFonts w:ascii="Times New Roman" w:hAnsi="Times New Roman" w:cs="Times New Roman"/>
                <w:sz w:val="24"/>
                <w:szCs w:val="24"/>
              </w:rPr>
              <w:br/>
              <w:t>- заднего хода</w:t>
            </w:r>
          </w:p>
        </w:tc>
        <w:tc>
          <w:tcPr>
            <w:tcW w:w="0" w:type="auto"/>
            <w:hideMark/>
          </w:tcPr>
          <w:p w:rsidR="00486AC3" w:rsidRPr="00486AC3" w:rsidRDefault="00486AC3" w:rsidP="00F46172">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br/>
              <w:t>3,81</w:t>
            </w:r>
            <w:r w:rsidR="00F46172">
              <w:rPr>
                <w:rFonts w:ascii="Times New Roman" w:hAnsi="Times New Roman" w:cs="Times New Roman"/>
                <w:sz w:val="24"/>
                <w:szCs w:val="24"/>
              </w:rPr>
              <w:t xml:space="preserve">, </w:t>
            </w:r>
            <w:r w:rsidRPr="00486AC3">
              <w:rPr>
                <w:rFonts w:ascii="Times New Roman" w:hAnsi="Times New Roman" w:cs="Times New Roman"/>
                <w:sz w:val="24"/>
                <w:szCs w:val="24"/>
              </w:rPr>
              <w:t>2,42</w:t>
            </w:r>
            <w:r w:rsidR="00F46172">
              <w:rPr>
                <w:rFonts w:ascii="Times New Roman" w:hAnsi="Times New Roman" w:cs="Times New Roman"/>
                <w:sz w:val="24"/>
                <w:szCs w:val="24"/>
              </w:rPr>
              <w:t xml:space="preserve">, </w:t>
            </w:r>
            <w:r w:rsidRPr="00486AC3">
              <w:rPr>
                <w:rFonts w:ascii="Times New Roman" w:hAnsi="Times New Roman" w:cs="Times New Roman"/>
                <w:sz w:val="24"/>
                <w:szCs w:val="24"/>
              </w:rPr>
              <w:t>1,45</w:t>
            </w:r>
            <w:r w:rsidR="00F46172">
              <w:rPr>
                <w:rFonts w:ascii="Times New Roman" w:hAnsi="Times New Roman" w:cs="Times New Roman"/>
                <w:sz w:val="24"/>
                <w:szCs w:val="24"/>
              </w:rPr>
              <w:t xml:space="preserve">, </w:t>
            </w:r>
            <w:r w:rsidRPr="00486AC3">
              <w:rPr>
                <w:rFonts w:ascii="Times New Roman" w:hAnsi="Times New Roman" w:cs="Times New Roman"/>
                <w:sz w:val="24"/>
                <w:szCs w:val="24"/>
              </w:rPr>
              <w:t>1</w:t>
            </w:r>
            <w:r w:rsidRPr="00486AC3">
              <w:rPr>
                <w:rFonts w:ascii="Times New Roman" w:hAnsi="Times New Roman" w:cs="Times New Roman"/>
                <w:sz w:val="24"/>
                <w:szCs w:val="24"/>
              </w:rPr>
              <w:br/>
              <w:t>4,71</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Карданный вал</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 xml:space="preserve">Открытого типа, </w:t>
            </w:r>
            <w:proofErr w:type="gramStart"/>
            <w:r w:rsidRPr="00486AC3">
              <w:rPr>
                <w:rFonts w:ascii="Times New Roman" w:hAnsi="Times New Roman" w:cs="Times New Roman"/>
                <w:sz w:val="24"/>
                <w:szCs w:val="24"/>
              </w:rPr>
              <w:t>трубчатый</w:t>
            </w:r>
            <w:proofErr w:type="gramEnd"/>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Карданные шарниры</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Два, с игольчатыми подшипниками: скользящее соединение в удлинителе коробки передач</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Главная передача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Конические шестерни со спиральным зубом; конические шестерни с гипоидным зацеплением (с ноября 1960 г.)</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Передаточное число</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4,55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Полуоси</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 xml:space="preserve">Полуразгруженного типа, </w:t>
            </w:r>
            <w:proofErr w:type="gramStart"/>
            <w:r w:rsidRPr="00486AC3">
              <w:rPr>
                <w:rFonts w:ascii="Times New Roman" w:hAnsi="Times New Roman" w:cs="Times New Roman"/>
                <w:sz w:val="24"/>
                <w:szCs w:val="24"/>
              </w:rPr>
              <w:t>фланцевые</w:t>
            </w:r>
            <w:proofErr w:type="gramEnd"/>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Ходовая часть</w:t>
      </w:r>
    </w:p>
    <w:tbl>
      <w:tblPr>
        <w:tblStyle w:val="a4"/>
        <w:tblW w:w="0" w:type="auto"/>
        <w:tblLook w:val="04A0" w:firstRow="1" w:lastRow="0" w:firstColumn="1" w:lastColumn="0" w:noHBand="0" w:noVBand="1"/>
      </w:tblPr>
      <w:tblGrid>
        <w:gridCol w:w="4033"/>
        <w:gridCol w:w="6531"/>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Подвеска передних колес</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Независимая</w:t>
            </w:r>
            <w:proofErr w:type="gramEnd"/>
            <w:r w:rsidRPr="00486AC3">
              <w:rPr>
                <w:rFonts w:ascii="Times New Roman" w:hAnsi="Times New Roman" w:cs="Times New Roman"/>
                <w:sz w:val="24"/>
                <w:szCs w:val="24"/>
              </w:rPr>
              <w:t>, пружинная, бесшкворневая с поперечными рычагами</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Подвеска задних колес</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На двух продольных полуэллиптических рессорах</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lastRenderedPageBreak/>
              <w:t>Амортизаторы передней и задней подвесок</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Гидравлические, двухстороннего действия, телескопические</w:t>
            </w:r>
            <w:proofErr w:type="gramEnd"/>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Колеса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Штампованные</w:t>
            </w:r>
            <w:proofErr w:type="gramEnd"/>
            <w:r w:rsidRPr="00486AC3">
              <w:rPr>
                <w:rFonts w:ascii="Times New Roman" w:hAnsi="Times New Roman" w:cs="Times New Roman"/>
                <w:sz w:val="24"/>
                <w:szCs w:val="24"/>
              </w:rPr>
              <w:t>, дисковые; профиль обода 41/2 Кх15", на пяти шпильках</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Шины</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5.60-15" низкого давления, камерные или бескамерные</w:t>
            </w:r>
            <w:proofErr w:type="gramEnd"/>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Рулевое управление</w:t>
      </w:r>
    </w:p>
    <w:tbl>
      <w:tblPr>
        <w:tblStyle w:val="a4"/>
        <w:tblW w:w="9900" w:type="dxa"/>
        <w:tblLook w:val="04A0" w:firstRow="1" w:lastRow="0" w:firstColumn="1" w:lastColumn="0" w:noHBand="0" w:noVBand="1"/>
      </w:tblPr>
      <w:tblGrid>
        <w:gridCol w:w="4048"/>
        <w:gridCol w:w="5852"/>
      </w:tblGrid>
      <w:tr w:rsidR="00486AC3" w:rsidRPr="00486AC3" w:rsidTr="00486AC3">
        <w:trPr>
          <w:trHeight w:val="296"/>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Рулевой механизм</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Глобоидальный червяк с двойным роликом</w:t>
            </w:r>
          </w:p>
        </w:tc>
      </w:tr>
      <w:tr w:rsidR="00486AC3" w:rsidRPr="00486AC3" w:rsidTr="00486AC3">
        <w:trPr>
          <w:trHeight w:val="312"/>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Передаточное число</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17</w:t>
            </w:r>
          </w:p>
        </w:tc>
      </w:tr>
      <w:tr w:rsidR="00486AC3" w:rsidRPr="00486AC3" w:rsidTr="00486AC3">
        <w:trPr>
          <w:trHeight w:val="296"/>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Рулевое колесо</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С двумя спицами</w:t>
            </w:r>
          </w:p>
        </w:tc>
      </w:tr>
      <w:tr w:rsidR="00486AC3" w:rsidRPr="00486AC3" w:rsidTr="00486AC3">
        <w:trPr>
          <w:trHeight w:val="296"/>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Диаметр рулевого колеса,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400</w:t>
            </w:r>
          </w:p>
        </w:tc>
      </w:tr>
      <w:tr w:rsidR="00486AC3" w:rsidRPr="00486AC3" w:rsidTr="00486AC3">
        <w:trPr>
          <w:trHeight w:val="312"/>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Рулевая трапеция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Двухзвенная</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Тормоза</w:t>
      </w:r>
    </w:p>
    <w:tbl>
      <w:tblPr>
        <w:tblStyle w:val="a4"/>
        <w:tblW w:w="0" w:type="auto"/>
        <w:tblLook w:val="04A0" w:firstRow="1" w:lastRow="0" w:firstColumn="1" w:lastColumn="0" w:noHBand="0" w:noVBand="1"/>
      </w:tblPr>
      <w:tblGrid>
        <w:gridCol w:w="5305"/>
        <w:gridCol w:w="5259"/>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Ножной тормоз</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Колодочный</w:t>
            </w:r>
            <w:proofErr w:type="gramEnd"/>
            <w:r w:rsidRPr="00486AC3">
              <w:rPr>
                <w:rFonts w:ascii="Times New Roman" w:hAnsi="Times New Roman" w:cs="Times New Roman"/>
                <w:sz w:val="24"/>
                <w:szCs w:val="24"/>
              </w:rPr>
              <w:t>, с гидравлическим приводом на все колеса</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Ручной тормоз (стояночный)</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С тросовым приводом на задние колеса</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Тормозные барабаны передних и задних колес</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proofErr w:type="gramStart"/>
            <w:r w:rsidRPr="00486AC3">
              <w:rPr>
                <w:rFonts w:ascii="Times New Roman" w:hAnsi="Times New Roman" w:cs="Times New Roman"/>
                <w:sz w:val="24"/>
                <w:szCs w:val="24"/>
              </w:rPr>
              <w:t>Съемные</w:t>
            </w:r>
            <w:proofErr w:type="gramEnd"/>
            <w:r w:rsidRPr="00486AC3">
              <w:rPr>
                <w:rFonts w:ascii="Times New Roman" w:hAnsi="Times New Roman" w:cs="Times New Roman"/>
                <w:sz w:val="24"/>
                <w:szCs w:val="24"/>
              </w:rPr>
              <w:t>, с чугунным ободом и стальным диском</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Диаметр главного и колесных тормозных цилиндров,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Главный и колесные - 22</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Электрооборудование</w:t>
      </w:r>
    </w:p>
    <w:tbl>
      <w:tblPr>
        <w:tblStyle w:val="a4"/>
        <w:tblW w:w="0" w:type="auto"/>
        <w:tblLook w:val="04A0" w:firstRow="1" w:lastRow="0" w:firstColumn="1" w:lastColumn="0" w:noHBand="0" w:noVBand="1"/>
      </w:tblPr>
      <w:tblGrid>
        <w:gridCol w:w="2979"/>
        <w:gridCol w:w="7585"/>
      </w:tblGrid>
      <w:tr w:rsidR="00F8598D" w:rsidRPr="00486AC3" w:rsidTr="00B64C0F">
        <w:tc>
          <w:tcPr>
            <w:tcW w:w="0" w:type="auto"/>
            <w:gridSpan w:val="2"/>
            <w:hideMark/>
          </w:tcPr>
          <w:p w:rsidR="00F8598D" w:rsidRPr="00486AC3" w:rsidRDefault="00F8598D" w:rsidP="00F8598D">
            <w:pPr>
              <w:spacing w:line="240" w:lineRule="auto"/>
              <w:rPr>
                <w:rFonts w:ascii="Times New Roman" w:hAnsi="Times New Roman" w:cs="Times New Roman"/>
                <w:sz w:val="24"/>
                <w:szCs w:val="24"/>
              </w:rPr>
            </w:pPr>
            <w:r w:rsidRPr="00486AC3">
              <w:rPr>
                <w:rFonts w:ascii="Times New Roman" w:hAnsi="Times New Roman" w:cs="Times New Roman"/>
                <w:sz w:val="24"/>
                <w:szCs w:val="24"/>
              </w:rPr>
              <w:t>Система проводки</w:t>
            </w:r>
            <w:r>
              <w:rPr>
                <w:rFonts w:ascii="Times New Roman" w:hAnsi="Times New Roman" w:cs="Times New Roman"/>
                <w:sz w:val="24"/>
                <w:szCs w:val="24"/>
              </w:rPr>
              <w:t>: 1-</w:t>
            </w:r>
            <w:r w:rsidRPr="00486AC3">
              <w:rPr>
                <w:rFonts w:ascii="Times New Roman" w:hAnsi="Times New Roman" w:cs="Times New Roman"/>
                <w:sz w:val="24"/>
                <w:szCs w:val="24"/>
              </w:rPr>
              <w:t xml:space="preserve">проводная, плюс </w:t>
            </w:r>
            <w:r>
              <w:rPr>
                <w:rFonts w:ascii="Times New Roman" w:hAnsi="Times New Roman" w:cs="Times New Roman"/>
                <w:sz w:val="24"/>
                <w:szCs w:val="24"/>
              </w:rPr>
              <w:t>на</w:t>
            </w:r>
            <w:r w:rsidRPr="00486AC3">
              <w:rPr>
                <w:rFonts w:ascii="Times New Roman" w:hAnsi="Times New Roman" w:cs="Times New Roman"/>
                <w:sz w:val="24"/>
                <w:szCs w:val="24"/>
              </w:rPr>
              <w:t xml:space="preserve"> масс</w:t>
            </w:r>
            <w:r>
              <w:rPr>
                <w:rFonts w:ascii="Times New Roman" w:hAnsi="Times New Roman" w:cs="Times New Roman"/>
                <w:sz w:val="24"/>
                <w:szCs w:val="24"/>
              </w:rPr>
              <w:t>е</w:t>
            </w:r>
            <w:r w:rsidRPr="00486AC3">
              <w:rPr>
                <w:rFonts w:ascii="Times New Roman" w:hAnsi="Times New Roman" w:cs="Times New Roman"/>
                <w:sz w:val="24"/>
                <w:szCs w:val="24"/>
              </w:rPr>
              <w:t>, с февраля 1960 г. минус соединен с массой</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Номинальное напряжение в сети, </w:t>
            </w:r>
            <w:proofErr w:type="gramStart"/>
            <w:r w:rsidRPr="00486AC3">
              <w:rPr>
                <w:rFonts w:ascii="Times New Roman" w:hAnsi="Times New Roman" w:cs="Times New Roman"/>
                <w:sz w:val="24"/>
                <w:szCs w:val="24"/>
              </w:rPr>
              <w:t>в</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12</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Аккумуляторная батарея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6-СТ-42</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Катушка зажигания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Б</w:t>
            </w:r>
            <w:proofErr w:type="gramStart"/>
            <w:r w:rsidRPr="00486AC3">
              <w:rPr>
                <w:rFonts w:ascii="Times New Roman" w:hAnsi="Times New Roman" w:cs="Times New Roman"/>
                <w:sz w:val="24"/>
                <w:szCs w:val="24"/>
              </w:rPr>
              <w:t>1</w:t>
            </w:r>
            <w:proofErr w:type="gramEnd"/>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Распределитель зажигания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Р35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Свечи зажигания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А11У</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Генератор</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 xml:space="preserve">Г22 мощностью 200 </w:t>
            </w:r>
            <w:proofErr w:type="spellStart"/>
            <w:r w:rsidRPr="00486AC3">
              <w:rPr>
                <w:rFonts w:ascii="Times New Roman" w:hAnsi="Times New Roman" w:cs="Times New Roman"/>
                <w:sz w:val="24"/>
                <w:szCs w:val="24"/>
              </w:rPr>
              <w:t>вт</w:t>
            </w:r>
            <w:proofErr w:type="spellEnd"/>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Реле-регулятор</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РР24-Б трехэлементный: с октября 1960 г. РР-102-В: двухэлементный регулятор напряжения в реле обратного тока</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Стартер</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СТ22</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Фары</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ФГ22</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Радиоприемник</w:t>
            </w:r>
          </w:p>
        </w:tc>
        <w:tc>
          <w:tcPr>
            <w:tcW w:w="0" w:type="auto"/>
            <w:hideMark/>
          </w:tcPr>
          <w:p w:rsidR="00486AC3" w:rsidRPr="00486AC3" w:rsidRDefault="00F8598D" w:rsidP="002A562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486AC3" w:rsidRPr="00486AC3">
              <w:rPr>
                <w:rFonts w:ascii="Times New Roman" w:hAnsi="Times New Roman" w:cs="Times New Roman"/>
                <w:sz w:val="24"/>
                <w:szCs w:val="24"/>
              </w:rPr>
              <w:t>диапазонный А8-М: с 1 апреля 1960 г. - А17(или А17А)</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Антенна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АР44 телескопическая</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Кузов</w:t>
      </w:r>
    </w:p>
    <w:tbl>
      <w:tblPr>
        <w:tblStyle w:val="a4"/>
        <w:tblW w:w="0" w:type="auto"/>
        <w:tblLook w:val="04A0" w:firstRow="1" w:lastRow="0" w:firstColumn="1" w:lastColumn="0" w:noHBand="0" w:noVBand="1"/>
      </w:tblPr>
      <w:tblGrid>
        <w:gridCol w:w="3515"/>
        <w:gridCol w:w="7049"/>
      </w:tblGrid>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Тип и конструкция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Закрытый, цельнометаллический, несущий</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Число дверей</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3</w:t>
            </w:r>
          </w:p>
        </w:tc>
      </w:tr>
      <w:tr w:rsidR="00F8598D" w:rsidRPr="00486AC3" w:rsidTr="00CD4B9B">
        <w:tc>
          <w:tcPr>
            <w:tcW w:w="0" w:type="auto"/>
            <w:gridSpan w:val="2"/>
            <w:hideMark/>
          </w:tcPr>
          <w:p w:rsidR="00F8598D" w:rsidRPr="00486AC3" w:rsidRDefault="00F8598D" w:rsidP="00F8598D">
            <w:pPr>
              <w:spacing w:line="240" w:lineRule="auto"/>
              <w:rPr>
                <w:rFonts w:ascii="Times New Roman" w:hAnsi="Times New Roman" w:cs="Times New Roman"/>
                <w:sz w:val="24"/>
                <w:szCs w:val="24"/>
              </w:rPr>
            </w:pPr>
            <w:r w:rsidRPr="00486AC3">
              <w:rPr>
                <w:rFonts w:ascii="Times New Roman" w:hAnsi="Times New Roman" w:cs="Times New Roman"/>
                <w:sz w:val="24"/>
                <w:szCs w:val="24"/>
              </w:rPr>
              <w:t>Оборудование кузова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486AC3">
              <w:rPr>
                <w:rFonts w:ascii="Times New Roman" w:hAnsi="Times New Roman" w:cs="Times New Roman"/>
                <w:sz w:val="24"/>
                <w:szCs w:val="24"/>
              </w:rPr>
              <w:t>топитель</w:t>
            </w:r>
            <w:proofErr w:type="spellEnd"/>
            <w:r w:rsidRPr="00486AC3">
              <w:rPr>
                <w:rFonts w:ascii="Times New Roman" w:hAnsi="Times New Roman" w:cs="Times New Roman"/>
                <w:sz w:val="24"/>
                <w:szCs w:val="24"/>
              </w:rPr>
              <w:t xml:space="preserve"> и обогреватель ветрового стекла, вещевой ящик в панели приборов, два противосолнечных козырька, зеркало заднего обзора, пепельница в панели приборов, крючки для одежды, коврики</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 xml:space="preserve">Заправочные емкости, </w:t>
      </w:r>
      <w:proofErr w:type="gramStart"/>
      <w:r w:rsidRPr="00486AC3">
        <w:rPr>
          <w:sz w:val="24"/>
          <w:szCs w:val="24"/>
        </w:rPr>
        <w:t>л</w:t>
      </w:r>
      <w:proofErr w:type="gramEnd"/>
    </w:p>
    <w:tbl>
      <w:tblPr>
        <w:tblStyle w:val="a4"/>
        <w:tblW w:w="9853" w:type="dxa"/>
        <w:tblLook w:val="04A0" w:firstRow="1" w:lastRow="0" w:firstColumn="1" w:lastColumn="0" w:noHBand="0" w:noVBand="1"/>
      </w:tblPr>
      <w:tblGrid>
        <w:gridCol w:w="8880"/>
        <w:gridCol w:w="973"/>
      </w:tblGrid>
      <w:tr w:rsidR="00486AC3" w:rsidRPr="00486AC3" w:rsidTr="00486AC3">
        <w:trPr>
          <w:trHeight w:val="308"/>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Топливного бака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35</w:t>
            </w:r>
          </w:p>
        </w:tc>
      </w:tr>
      <w:tr w:rsidR="00486AC3" w:rsidRPr="00486AC3" w:rsidTr="00486AC3">
        <w:trPr>
          <w:trHeight w:val="293"/>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Системы охлаждения двигателя (с </w:t>
            </w:r>
            <w:proofErr w:type="spellStart"/>
            <w:r w:rsidRPr="00486AC3">
              <w:rPr>
                <w:rFonts w:ascii="Times New Roman" w:hAnsi="Times New Roman" w:cs="Times New Roman"/>
                <w:sz w:val="24"/>
                <w:szCs w:val="24"/>
              </w:rPr>
              <w:t>отопителем</w:t>
            </w:r>
            <w:proofErr w:type="spellEnd"/>
            <w:r w:rsidRPr="00486AC3">
              <w:rPr>
                <w:rFonts w:ascii="Times New Roman" w:hAnsi="Times New Roman" w:cs="Times New Roman"/>
                <w:sz w:val="24"/>
                <w:szCs w:val="24"/>
              </w:rPr>
              <w:t xml:space="preserve"> кузова)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7,8</w:t>
            </w:r>
          </w:p>
        </w:tc>
      </w:tr>
      <w:tr w:rsidR="00486AC3" w:rsidRPr="00486AC3" w:rsidTr="00486AC3">
        <w:trPr>
          <w:trHeight w:val="293"/>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Системы смазки двигателя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4,3</w:t>
            </w:r>
          </w:p>
        </w:tc>
      </w:tr>
      <w:tr w:rsidR="00486AC3" w:rsidRPr="00486AC3" w:rsidTr="00486AC3">
        <w:trPr>
          <w:trHeight w:val="308"/>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Воздушного фильтра (ванны)</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0,35</w:t>
            </w:r>
          </w:p>
        </w:tc>
      </w:tr>
      <w:tr w:rsidR="00486AC3" w:rsidRPr="00486AC3" w:rsidTr="00486AC3">
        <w:trPr>
          <w:trHeight w:val="293"/>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Системы гидравлического привода сцепления</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w:t>
            </w:r>
          </w:p>
        </w:tc>
      </w:tr>
      <w:tr w:rsidR="00486AC3" w:rsidRPr="00486AC3" w:rsidTr="00486AC3">
        <w:trPr>
          <w:trHeight w:val="293"/>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Картера коробки передач (с удлинителем)</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1,0</w:t>
            </w:r>
          </w:p>
        </w:tc>
      </w:tr>
      <w:tr w:rsidR="00486AC3" w:rsidRPr="00486AC3" w:rsidTr="00486AC3">
        <w:trPr>
          <w:trHeight w:val="308"/>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Картера заднего моста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1,37</w:t>
            </w:r>
          </w:p>
        </w:tc>
      </w:tr>
      <w:tr w:rsidR="00486AC3" w:rsidRPr="00486AC3" w:rsidTr="00486AC3">
        <w:trPr>
          <w:trHeight w:val="293"/>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Картера рулевого механизма</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0,15</w:t>
            </w:r>
          </w:p>
        </w:tc>
      </w:tr>
      <w:tr w:rsidR="00486AC3" w:rsidRPr="00486AC3" w:rsidTr="00486AC3">
        <w:trPr>
          <w:trHeight w:val="308"/>
        </w:trPr>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Система гидравлического привода тормозов</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0,4</w:t>
            </w:r>
          </w:p>
        </w:tc>
      </w:tr>
    </w:tbl>
    <w:p w:rsidR="00486AC3" w:rsidRPr="00486AC3" w:rsidRDefault="00486AC3" w:rsidP="002A5629">
      <w:pPr>
        <w:pStyle w:val="1"/>
        <w:spacing w:before="0" w:beforeAutospacing="0" w:after="0" w:afterAutospacing="0"/>
        <w:jc w:val="center"/>
        <w:rPr>
          <w:sz w:val="24"/>
          <w:szCs w:val="24"/>
        </w:rPr>
      </w:pPr>
      <w:r w:rsidRPr="00486AC3">
        <w:rPr>
          <w:sz w:val="24"/>
          <w:szCs w:val="24"/>
        </w:rPr>
        <w:t>Основные данные для регулировки и контроля</w:t>
      </w:r>
    </w:p>
    <w:tbl>
      <w:tblPr>
        <w:tblStyle w:val="a4"/>
        <w:tblW w:w="0" w:type="auto"/>
        <w:tblLook w:val="04A0" w:firstRow="1" w:lastRow="0" w:firstColumn="1" w:lastColumn="0" w:noHBand="0" w:noVBand="1"/>
      </w:tblPr>
      <w:tblGrid>
        <w:gridCol w:w="9379"/>
        <w:gridCol w:w="1185"/>
      </w:tblGrid>
      <w:tr w:rsidR="00486AC3" w:rsidRPr="00486AC3" w:rsidTr="00486AC3">
        <w:tc>
          <w:tcPr>
            <w:tcW w:w="0" w:type="auto"/>
            <w:hideMark/>
          </w:tcPr>
          <w:p w:rsidR="00486AC3" w:rsidRPr="00486AC3" w:rsidRDefault="00486AC3" w:rsidP="005424B7">
            <w:pPr>
              <w:spacing w:line="240" w:lineRule="auto"/>
              <w:rPr>
                <w:rFonts w:ascii="Times New Roman" w:hAnsi="Times New Roman" w:cs="Times New Roman"/>
                <w:sz w:val="24"/>
                <w:szCs w:val="24"/>
              </w:rPr>
            </w:pPr>
            <w:r w:rsidRPr="00486AC3">
              <w:rPr>
                <w:rFonts w:ascii="Times New Roman" w:hAnsi="Times New Roman" w:cs="Times New Roman"/>
                <w:sz w:val="24"/>
                <w:szCs w:val="24"/>
              </w:rPr>
              <w:lastRenderedPageBreak/>
              <w:t>Зазоры между стержнями клапанов и толкателями или между наконечниками стержней клапанов и нажимными болтами коромысел (на холодном двигателе, при температуре головки двигателя 15-20 гр. С), мм:</w:t>
            </w:r>
            <w:r w:rsidR="005424B7">
              <w:rPr>
                <w:rFonts w:ascii="Times New Roman" w:hAnsi="Times New Roman" w:cs="Times New Roman"/>
                <w:sz w:val="24"/>
                <w:szCs w:val="24"/>
              </w:rPr>
              <w:t xml:space="preserve"> </w:t>
            </w:r>
            <w:r w:rsidRPr="00486AC3">
              <w:rPr>
                <w:rFonts w:ascii="Times New Roman" w:hAnsi="Times New Roman" w:cs="Times New Roman"/>
                <w:sz w:val="24"/>
                <w:szCs w:val="24"/>
              </w:rPr>
              <w:t>для выпускного клапана</w:t>
            </w:r>
            <w:r w:rsidR="005424B7">
              <w:rPr>
                <w:rFonts w:ascii="Times New Roman" w:hAnsi="Times New Roman" w:cs="Times New Roman"/>
                <w:sz w:val="24"/>
                <w:szCs w:val="24"/>
              </w:rPr>
              <w:t>/</w:t>
            </w:r>
            <w:r w:rsidRPr="00486AC3">
              <w:rPr>
                <w:rFonts w:ascii="Times New Roman" w:hAnsi="Times New Roman" w:cs="Times New Roman"/>
                <w:sz w:val="24"/>
                <w:szCs w:val="24"/>
              </w:rPr>
              <w:t xml:space="preserve"> для впускного клапана</w:t>
            </w:r>
          </w:p>
        </w:tc>
        <w:tc>
          <w:tcPr>
            <w:tcW w:w="0" w:type="auto"/>
            <w:hideMark/>
          </w:tcPr>
          <w:p w:rsidR="00486AC3" w:rsidRPr="00486AC3"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br/>
            </w:r>
            <w:r w:rsidRPr="00486AC3">
              <w:rPr>
                <w:rFonts w:ascii="Times New Roman" w:hAnsi="Times New Roman" w:cs="Times New Roman"/>
                <w:sz w:val="24"/>
                <w:szCs w:val="24"/>
              </w:rPr>
              <w:br/>
              <w:t>0,15</w:t>
            </w:r>
            <w:r w:rsidR="005424B7">
              <w:rPr>
                <w:rFonts w:ascii="Times New Roman" w:hAnsi="Times New Roman" w:cs="Times New Roman"/>
                <w:sz w:val="24"/>
                <w:szCs w:val="24"/>
              </w:rPr>
              <w:t>/</w:t>
            </w:r>
            <w:r w:rsidRPr="00486AC3">
              <w:rPr>
                <w:rFonts w:ascii="Times New Roman" w:hAnsi="Times New Roman" w:cs="Times New Roman"/>
                <w:sz w:val="24"/>
                <w:szCs w:val="24"/>
              </w:rPr>
              <w:t>0,20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Давление масла в системе смазки прогретого двигателя (для контроля, регулировке не подлежит) при скорости автомобиля более 40 км/ч, </w:t>
            </w:r>
            <w:proofErr w:type="spellStart"/>
            <w:r w:rsidRPr="00486AC3">
              <w:rPr>
                <w:rFonts w:ascii="Times New Roman" w:hAnsi="Times New Roman" w:cs="Times New Roman"/>
                <w:sz w:val="24"/>
                <w:szCs w:val="24"/>
              </w:rPr>
              <w:t>кГ</w:t>
            </w:r>
            <w:proofErr w:type="spellEnd"/>
            <w:r w:rsidRPr="00486AC3">
              <w:rPr>
                <w:rFonts w:ascii="Times New Roman" w:hAnsi="Times New Roman" w:cs="Times New Roman"/>
                <w:sz w:val="24"/>
                <w:szCs w:val="24"/>
              </w:rPr>
              <w:t>/см</w:t>
            </w:r>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Не менее 2</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Прогиб ремня вентилятора под давлением большого пальца руки (на участке, расположенном между шкивами водяного насоса и генератора),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12-15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Нормальная температура охлаждающей жидкости (тепловой режим), гр. </w:t>
            </w:r>
            <w:proofErr w:type="gramStart"/>
            <w:r w:rsidRPr="00486AC3">
              <w:rPr>
                <w:rFonts w:ascii="Times New Roman" w:hAnsi="Times New Roman" w:cs="Times New Roman"/>
                <w:sz w:val="24"/>
                <w:szCs w:val="24"/>
              </w:rPr>
              <w:t>С</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80-100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Температура открытия клапана термостата, гр. </w:t>
            </w:r>
            <w:proofErr w:type="gramStart"/>
            <w:r w:rsidRPr="00486AC3">
              <w:rPr>
                <w:rFonts w:ascii="Times New Roman" w:hAnsi="Times New Roman" w:cs="Times New Roman"/>
                <w:sz w:val="24"/>
                <w:szCs w:val="24"/>
              </w:rPr>
              <w:t>С</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75+/-2,5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Зазор между контактами прерывателя,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0,35-0,45</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Зазор между электродами свечи,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0,6-0,75</w:t>
            </w:r>
          </w:p>
        </w:tc>
      </w:tr>
      <w:tr w:rsidR="00486AC3" w:rsidRPr="00486AC3" w:rsidTr="00486AC3">
        <w:tc>
          <w:tcPr>
            <w:tcW w:w="0" w:type="auto"/>
            <w:hideMark/>
          </w:tcPr>
          <w:p w:rsidR="00486AC3" w:rsidRPr="00486AC3" w:rsidRDefault="00486AC3" w:rsidP="005424B7">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Свободный ход педали, </w:t>
            </w:r>
            <w:proofErr w:type="gramStart"/>
            <w:r w:rsidRPr="00486AC3">
              <w:rPr>
                <w:rFonts w:ascii="Times New Roman" w:hAnsi="Times New Roman" w:cs="Times New Roman"/>
                <w:sz w:val="24"/>
                <w:szCs w:val="24"/>
              </w:rPr>
              <w:t>мм</w:t>
            </w:r>
            <w:proofErr w:type="gramEnd"/>
            <w:r w:rsidRPr="00486AC3">
              <w:rPr>
                <w:rFonts w:ascii="Times New Roman" w:hAnsi="Times New Roman" w:cs="Times New Roman"/>
                <w:sz w:val="24"/>
                <w:szCs w:val="24"/>
              </w:rPr>
              <w:t>:</w:t>
            </w:r>
            <w:r w:rsidR="005424B7">
              <w:rPr>
                <w:rFonts w:ascii="Times New Roman" w:hAnsi="Times New Roman" w:cs="Times New Roman"/>
                <w:sz w:val="24"/>
                <w:szCs w:val="24"/>
              </w:rPr>
              <w:t xml:space="preserve"> </w:t>
            </w:r>
            <w:r w:rsidRPr="00486AC3">
              <w:rPr>
                <w:rFonts w:ascii="Times New Roman" w:hAnsi="Times New Roman" w:cs="Times New Roman"/>
                <w:sz w:val="24"/>
                <w:szCs w:val="24"/>
              </w:rPr>
              <w:t>сцепления</w:t>
            </w:r>
            <w:r w:rsidR="005424B7">
              <w:rPr>
                <w:rFonts w:ascii="Times New Roman" w:hAnsi="Times New Roman" w:cs="Times New Roman"/>
                <w:sz w:val="24"/>
                <w:szCs w:val="24"/>
              </w:rPr>
              <w:t>/</w:t>
            </w:r>
            <w:r w:rsidRPr="00486AC3">
              <w:rPr>
                <w:rFonts w:ascii="Times New Roman" w:hAnsi="Times New Roman" w:cs="Times New Roman"/>
                <w:sz w:val="24"/>
                <w:szCs w:val="24"/>
              </w:rPr>
              <w:t>тормоза</w:t>
            </w:r>
          </w:p>
        </w:tc>
        <w:tc>
          <w:tcPr>
            <w:tcW w:w="0" w:type="auto"/>
            <w:hideMark/>
          </w:tcPr>
          <w:p w:rsidR="00486AC3" w:rsidRPr="00486AC3"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35-45</w:t>
            </w:r>
            <w:r w:rsidR="005424B7">
              <w:rPr>
                <w:rFonts w:ascii="Times New Roman" w:hAnsi="Times New Roman" w:cs="Times New Roman"/>
                <w:sz w:val="24"/>
                <w:szCs w:val="24"/>
              </w:rPr>
              <w:t>/</w:t>
            </w:r>
            <w:r w:rsidRPr="00486AC3">
              <w:rPr>
                <w:rFonts w:ascii="Times New Roman" w:hAnsi="Times New Roman" w:cs="Times New Roman"/>
                <w:sz w:val="24"/>
                <w:szCs w:val="24"/>
              </w:rPr>
              <w:t>4-8</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Уровень тормозной жидкости в питательных бочках главных цилиндров гидроприводов сцепления и тормозов (от верхней кромки наливной горловины),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10-15</w:t>
            </w:r>
          </w:p>
        </w:tc>
      </w:tr>
      <w:tr w:rsidR="00486AC3" w:rsidRPr="00486AC3" w:rsidTr="00486AC3">
        <w:tc>
          <w:tcPr>
            <w:tcW w:w="0" w:type="auto"/>
            <w:hideMark/>
          </w:tcPr>
          <w:p w:rsidR="00486AC3" w:rsidRPr="00486AC3" w:rsidRDefault="00486AC3" w:rsidP="005424B7">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Давление воздуха в шинах (холодных), </w:t>
            </w:r>
            <w:proofErr w:type="spellStart"/>
            <w:r w:rsidRPr="00486AC3">
              <w:rPr>
                <w:rFonts w:ascii="Times New Roman" w:hAnsi="Times New Roman" w:cs="Times New Roman"/>
                <w:sz w:val="24"/>
                <w:szCs w:val="24"/>
              </w:rPr>
              <w:t>кГ</w:t>
            </w:r>
            <w:proofErr w:type="spellEnd"/>
            <w:r w:rsidRPr="00486AC3">
              <w:rPr>
                <w:rFonts w:ascii="Times New Roman" w:hAnsi="Times New Roman" w:cs="Times New Roman"/>
                <w:sz w:val="24"/>
                <w:szCs w:val="24"/>
              </w:rPr>
              <w:t>/см":</w:t>
            </w:r>
            <w:r w:rsidR="005424B7">
              <w:rPr>
                <w:rFonts w:ascii="Times New Roman" w:hAnsi="Times New Roman" w:cs="Times New Roman"/>
                <w:sz w:val="24"/>
                <w:szCs w:val="24"/>
              </w:rPr>
              <w:t xml:space="preserve"> </w:t>
            </w:r>
            <w:r w:rsidRPr="00486AC3">
              <w:rPr>
                <w:rFonts w:ascii="Times New Roman" w:hAnsi="Times New Roman" w:cs="Times New Roman"/>
                <w:sz w:val="24"/>
                <w:szCs w:val="24"/>
              </w:rPr>
              <w:t>передних колес</w:t>
            </w:r>
            <w:r w:rsidR="005424B7">
              <w:rPr>
                <w:rFonts w:ascii="Times New Roman" w:hAnsi="Times New Roman" w:cs="Times New Roman"/>
                <w:sz w:val="24"/>
                <w:szCs w:val="24"/>
              </w:rPr>
              <w:t>/</w:t>
            </w:r>
            <w:r w:rsidRPr="00486AC3">
              <w:rPr>
                <w:rFonts w:ascii="Times New Roman" w:hAnsi="Times New Roman" w:cs="Times New Roman"/>
                <w:sz w:val="24"/>
                <w:szCs w:val="24"/>
              </w:rPr>
              <w:t>задних колес</w:t>
            </w:r>
          </w:p>
        </w:tc>
        <w:tc>
          <w:tcPr>
            <w:tcW w:w="0" w:type="auto"/>
            <w:hideMark/>
          </w:tcPr>
          <w:p w:rsidR="00486AC3" w:rsidRPr="00486AC3" w:rsidRDefault="00486AC3" w:rsidP="005424B7">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1,7</w:t>
            </w:r>
            <w:r w:rsidR="005424B7">
              <w:rPr>
                <w:rFonts w:ascii="Times New Roman" w:hAnsi="Times New Roman" w:cs="Times New Roman"/>
                <w:sz w:val="24"/>
                <w:szCs w:val="24"/>
              </w:rPr>
              <w:t>/</w:t>
            </w:r>
            <w:r w:rsidRPr="00486AC3">
              <w:rPr>
                <w:rFonts w:ascii="Times New Roman" w:hAnsi="Times New Roman" w:cs="Times New Roman"/>
                <w:sz w:val="24"/>
                <w:szCs w:val="24"/>
              </w:rPr>
              <w:t>2,0</w:t>
            </w:r>
          </w:p>
        </w:tc>
      </w:tr>
      <w:tr w:rsidR="00486AC3" w:rsidRPr="00486AC3" w:rsidTr="00486AC3">
        <w:tc>
          <w:tcPr>
            <w:tcW w:w="0" w:type="auto"/>
            <w:hideMark/>
          </w:tcPr>
          <w:p w:rsidR="00486AC3" w:rsidRPr="00486AC3" w:rsidRDefault="00486AC3" w:rsidP="002A5629">
            <w:pPr>
              <w:spacing w:line="240" w:lineRule="auto"/>
              <w:rPr>
                <w:rFonts w:ascii="Times New Roman" w:hAnsi="Times New Roman" w:cs="Times New Roman"/>
                <w:sz w:val="24"/>
                <w:szCs w:val="24"/>
              </w:rPr>
            </w:pPr>
            <w:r w:rsidRPr="00486AC3">
              <w:rPr>
                <w:rFonts w:ascii="Times New Roman" w:hAnsi="Times New Roman" w:cs="Times New Roman"/>
                <w:sz w:val="24"/>
                <w:szCs w:val="24"/>
              </w:rPr>
              <w:t xml:space="preserve">Схождение передних колес (при измерении между ободьями), </w:t>
            </w:r>
            <w:proofErr w:type="gramStart"/>
            <w:r w:rsidRPr="00486AC3">
              <w:rPr>
                <w:rFonts w:ascii="Times New Roman" w:hAnsi="Times New Roman" w:cs="Times New Roman"/>
                <w:sz w:val="24"/>
                <w:szCs w:val="24"/>
              </w:rPr>
              <w:t>мм</w:t>
            </w:r>
            <w:proofErr w:type="gramEnd"/>
          </w:p>
        </w:tc>
        <w:tc>
          <w:tcPr>
            <w:tcW w:w="0" w:type="auto"/>
            <w:hideMark/>
          </w:tcPr>
          <w:p w:rsidR="00486AC3" w:rsidRPr="00486AC3" w:rsidRDefault="00486AC3" w:rsidP="002A5629">
            <w:pPr>
              <w:spacing w:line="240" w:lineRule="auto"/>
              <w:jc w:val="center"/>
              <w:rPr>
                <w:rFonts w:ascii="Times New Roman" w:hAnsi="Times New Roman" w:cs="Times New Roman"/>
                <w:sz w:val="24"/>
                <w:szCs w:val="24"/>
              </w:rPr>
            </w:pPr>
            <w:r w:rsidRPr="00486AC3">
              <w:rPr>
                <w:rFonts w:ascii="Times New Roman" w:hAnsi="Times New Roman" w:cs="Times New Roman"/>
                <w:sz w:val="24"/>
                <w:szCs w:val="24"/>
              </w:rPr>
              <w:t>2+/-1</w:t>
            </w:r>
          </w:p>
        </w:tc>
      </w:tr>
    </w:tbl>
    <w:p w:rsidR="00486AC3" w:rsidRDefault="00486AC3" w:rsidP="002A5629">
      <w:pPr>
        <w:spacing w:after="0" w:line="240" w:lineRule="auto"/>
      </w:pPr>
    </w:p>
    <w:sectPr w:rsidR="00486AC3" w:rsidSect="00AF1603">
      <w:pgSz w:w="11906" w:h="16838"/>
      <w:pgMar w:top="993"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19"/>
    <w:rsid w:val="000229E5"/>
    <w:rsid w:val="00043022"/>
    <w:rsid w:val="00077A55"/>
    <w:rsid w:val="000C1C9E"/>
    <w:rsid w:val="000D7613"/>
    <w:rsid w:val="000E506F"/>
    <w:rsid w:val="000E6A57"/>
    <w:rsid w:val="001066ED"/>
    <w:rsid w:val="0013375E"/>
    <w:rsid w:val="0013690C"/>
    <w:rsid w:val="001420D5"/>
    <w:rsid w:val="0017258F"/>
    <w:rsid w:val="001B727F"/>
    <w:rsid w:val="001D278E"/>
    <w:rsid w:val="001E21F5"/>
    <w:rsid w:val="00233B19"/>
    <w:rsid w:val="00242863"/>
    <w:rsid w:val="0024442C"/>
    <w:rsid w:val="00260903"/>
    <w:rsid w:val="00260E7E"/>
    <w:rsid w:val="002A5629"/>
    <w:rsid w:val="002B1896"/>
    <w:rsid w:val="002B3418"/>
    <w:rsid w:val="003533A9"/>
    <w:rsid w:val="00367D33"/>
    <w:rsid w:val="003729D7"/>
    <w:rsid w:val="003842F2"/>
    <w:rsid w:val="00390CAB"/>
    <w:rsid w:val="003C180C"/>
    <w:rsid w:val="003D2D4C"/>
    <w:rsid w:val="003F3AA2"/>
    <w:rsid w:val="004263A7"/>
    <w:rsid w:val="00486AC3"/>
    <w:rsid w:val="004B175B"/>
    <w:rsid w:val="004D1531"/>
    <w:rsid w:val="004E7ECA"/>
    <w:rsid w:val="00523463"/>
    <w:rsid w:val="005424B7"/>
    <w:rsid w:val="005604C9"/>
    <w:rsid w:val="005929D1"/>
    <w:rsid w:val="005958CC"/>
    <w:rsid w:val="005A4AE6"/>
    <w:rsid w:val="005C75A4"/>
    <w:rsid w:val="005D4F02"/>
    <w:rsid w:val="005D7F50"/>
    <w:rsid w:val="006066DA"/>
    <w:rsid w:val="00634A60"/>
    <w:rsid w:val="00671306"/>
    <w:rsid w:val="006D258C"/>
    <w:rsid w:val="006D4E4D"/>
    <w:rsid w:val="006F6908"/>
    <w:rsid w:val="0073204D"/>
    <w:rsid w:val="00737A4E"/>
    <w:rsid w:val="00763B0D"/>
    <w:rsid w:val="00791C0C"/>
    <w:rsid w:val="007E1950"/>
    <w:rsid w:val="00826A83"/>
    <w:rsid w:val="00860BD5"/>
    <w:rsid w:val="008B12B4"/>
    <w:rsid w:val="0090541E"/>
    <w:rsid w:val="00912E33"/>
    <w:rsid w:val="00982375"/>
    <w:rsid w:val="009C0F42"/>
    <w:rsid w:val="009E62ED"/>
    <w:rsid w:val="00A0017C"/>
    <w:rsid w:val="00A25B24"/>
    <w:rsid w:val="00A35BA8"/>
    <w:rsid w:val="00A37EA8"/>
    <w:rsid w:val="00A43438"/>
    <w:rsid w:val="00AF028C"/>
    <w:rsid w:val="00AF1603"/>
    <w:rsid w:val="00B40D09"/>
    <w:rsid w:val="00B520D1"/>
    <w:rsid w:val="00B74BDE"/>
    <w:rsid w:val="00BE7AEF"/>
    <w:rsid w:val="00C26AD1"/>
    <w:rsid w:val="00C9527A"/>
    <w:rsid w:val="00CA1004"/>
    <w:rsid w:val="00CA769E"/>
    <w:rsid w:val="00CB67FB"/>
    <w:rsid w:val="00CE15C7"/>
    <w:rsid w:val="00CE2C62"/>
    <w:rsid w:val="00CE4519"/>
    <w:rsid w:val="00D0130D"/>
    <w:rsid w:val="00D21C22"/>
    <w:rsid w:val="00D4455F"/>
    <w:rsid w:val="00DC2812"/>
    <w:rsid w:val="00E01713"/>
    <w:rsid w:val="00E479F5"/>
    <w:rsid w:val="00E576AA"/>
    <w:rsid w:val="00E57D6D"/>
    <w:rsid w:val="00E60002"/>
    <w:rsid w:val="00E906D0"/>
    <w:rsid w:val="00EA0C2B"/>
    <w:rsid w:val="00EA2C7E"/>
    <w:rsid w:val="00EB070F"/>
    <w:rsid w:val="00EE330C"/>
    <w:rsid w:val="00F06BD2"/>
    <w:rsid w:val="00F129CA"/>
    <w:rsid w:val="00F355D2"/>
    <w:rsid w:val="00F41A7E"/>
    <w:rsid w:val="00F46172"/>
    <w:rsid w:val="00F824B9"/>
    <w:rsid w:val="00F8598D"/>
    <w:rsid w:val="00F9600D"/>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7C"/>
    <w:pPr>
      <w:spacing w:line="256" w:lineRule="auto"/>
    </w:pPr>
  </w:style>
  <w:style w:type="paragraph" w:styleId="1">
    <w:name w:val="heading 1"/>
    <w:basedOn w:val="a"/>
    <w:link w:val="10"/>
    <w:uiPriority w:val="9"/>
    <w:qFormat/>
    <w:rsid w:val="00523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34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2C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4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3463"/>
    <w:rPr>
      <w:rFonts w:ascii="Times New Roman" w:eastAsia="Times New Roman" w:hAnsi="Times New Roman" w:cs="Times New Roman"/>
      <w:b/>
      <w:bCs/>
      <w:sz w:val="36"/>
      <w:szCs w:val="36"/>
      <w:lang w:eastAsia="ru-RU"/>
    </w:rPr>
  </w:style>
  <w:style w:type="character" w:customStyle="1" w:styleId="article-statdate">
    <w:name w:val="article-stat__date"/>
    <w:basedOn w:val="a0"/>
    <w:rsid w:val="00523463"/>
  </w:style>
  <w:style w:type="character" w:customStyle="1" w:styleId="article-statcount">
    <w:name w:val="article-stat__count"/>
    <w:basedOn w:val="a0"/>
    <w:rsid w:val="00523463"/>
  </w:style>
  <w:style w:type="character" w:customStyle="1" w:styleId="article-stat-tipvalue">
    <w:name w:val="article-stat-tip__value"/>
    <w:basedOn w:val="a0"/>
    <w:rsid w:val="00523463"/>
  </w:style>
  <w:style w:type="character" w:styleId="a3">
    <w:name w:val="Hyperlink"/>
    <w:basedOn w:val="a0"/>
    <w:uiPriority w:val="99"/>
    <w:unhideWhenUsed/>
    <w:rsid w:val="00523463"/>
    <w:rPr>
      <w:color w:val="0000FF"/>
      <w:u w:val="single"/>
    </w:rPr>
  </w:style>
  <w:style w:type="paragraph" w:customStyle="1" w:styleId="article-block">
    <w:name w:val="article-block"/>
    <w:basedOn w:val="a"/>
    <w:rsid w:val="005234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3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B3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2C62"/>
    <w:rPr>
      <w:rFonts w:asciiTheme="majorHAnsi" w:eastAsiaTheme="majorEastAsia" w:hAnsiTheme="majorHAnsi" w:cstheme="majorBidi"/>
      <w:b/>
      <w:bCs/>
      <w:color w:val="5B9BD5" w:themeColor="accent1"/>
    </w:rPr>
  </w:style>
  <w:style w:type="paragraph" w:styleId="a6">
    <w:name w:val="Balloon Text"/>
    <w:basedOn w:val="a"/>
    <w:link w:val="a7"/>
    <w:uiPriority w:val="99"/>
    <w:semiHidden/>
    <w:unhideWhenUsed/>
    <w:rsid w:val="00F355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7C"/>
    <w:pPr>
      <w:spacing w:line="256" w:lineRule="auto"/>
    </w:pPr>
  </w:style>
  <w:style w:type="paragraph" w:styleId="1">
    <w:name w:val="heading 1"/>
    <w:basedOn w:val="a"/>
    <w:link w:val="10"/>
    <w:uiPriority w:val="9"/>
    <w:qFormat/>
    <w:rsid w:val="00523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34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2C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4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3463"/>
    <w:rPr>
      <w:rFonts w:ascii="Times New Roman" w:eastAsia="Times New Roman" w:hAnsi="Times New Roman" w:cs="Times New Roman"/>
      <w:b/>
      <w:bCs/>
      <w:sz w:val="36"/>
      <w:szCs w:val="36"/>
      <w:lang w:eastAsia="ru-RU"/>
    </w:rPr>
  </w:style>
  <w:style w:type="character" w:customStyle="1" w:styleId="article-statdate">
    <w:name w:val="article-stat__date"/>
    <w:basedOn w:val="a0"/>
    <w:rsid w:val="00523463"/>
  </w:style>
  <w:style w:type="character" w:customStyle="1" w:styleId="article-statcount">
    <w:name w:val="article-stat__count"/>
    <w:basedOn w:val="a0"/>
    <w:rsid w:val="00523463"/>
  </w:style>
  <w:style w:type="character" w:customStyle="1" w:styleId="article-stat-tipvalue">
    <w:name w:val="article-stat-tip__value"/>
    <w:basedOn w:val="a0"/>
    <w:rsid w:val="00523463"/>
  </w:style>
  <w:style w:type="character" w:styleId="a3">
    <w:name w:val="Hyperlink"/>
    <w:basedOn w:val="a0"/>
    <w:uiPriority w:val="99"/>
    <w:unhideWhenUsed/>
    <w:rsid w:val="00523463"/>
    <w:rPr>
      <w:color w:val="0000FF"/>
      <w:u w:val="single"/>
    </w:rPr>
  </w:style>
  <w:style w:type="paragraph" w:customStyle="1" w:styleId="article-block">
    <w:name w:val="article-block"/>
    <w:basedOn w:val="a"/>
    <w:rsid w:val="005234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3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B3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2C62"/>
    <w:rPr>
      <w:rFonts w:asciiTheme="majorHAnsi" w:eastAsiaTheme="majorEastAsia" w:hAnsiTheme="majorHAnsi" w:cstheme="majorBidi"/>
      <w:b/>
      <w:bCs/>
      <w:color w:val="5B9BD5" w:themeColor="accent1"/>
    </w:rPr>
  </w:style>
  <w:style w:type="paragraph" w:styleId="a6">
    <w:name w:val="Balloon Text"/>
    <w:basedOn w:val="a"/>
    <w:link w:val="a7"/>
    <w:uiPriority w:val="99"/>
    <w:semiHidden/>
    <w:unhideWhenUsed/>
    <w:rsid w:val="00F355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626">
      <w:bodyDiv w:val="1"/>
      <w:marLeft w:val="0"/>
      <w:marRight w:val="0"/>
      <w:marTop w:val="0"/>
      <w:marBottom w:val="0"/>
      <w:divBdr>
        <w:top w:val="none" w:sz="0" w:space="0" w:color="auto"/>
        <w:left w:val="none" w:sz="0" w:space="0" w:color="auto"/>
        <w:bottom w:val="none" w:sz="0" w:space="0" w:color="auto"/>
        <w:right w:val="none" w:sz="0" w:space="0" w:color="auto"/>
      </w:divBdr>
    </w:div>
    <w:div w:id="57825418">
      <w:bodyDiv w:val="1"/>
      <w:marLeft w:val="0"/>
      <w:marRight w:val="0"/>
      <w:marTop w:val="0"/>
      <w:marBottom w:val="0"/>
      <w:divBdr>
        <w:top w:val="none" w:sz="0" w:space="0" w:color="auto"/>
        <w:left w:val="none" w:sz="0" w:space="0" w:color="auto"/>
        <w:bottom w:val="none" w:sz="0" w:space="0" w:color="auto"/>
        <w:right w:val="none" w:sz="0" w:space="0" w:color="auto"/>
      </w:divBdr>
      <w:divsChild>
        <w:div w:id="1477651158">
          <w:marLeft w:val="0"/>
          <w:marRight w:val="0"/>
          <w:marTop w:val="0"/>
          <w:marBottom w:val="0"/>
          <w:divBdr>
            <w:top w:val="none" w:sz="0" w:space="0" w:color="auto"/>
            <w:left w:val="none" w:sz="0" w:space="0" w:color="auto"/>
            <w:bottom w:val="none" w:sz="0" w:space="0" w:color="auto"/>
            <w:right w:val="none" w:sz="0" w:space="0" w:color="auto"/>
          </w:divBdr>
          <w:divsChild>
            <w:div w:id="2037464160">
              <w:marLeft w:val="0"/>
              <w:marRight w:val="0"/>
              <w:marTop w:val="0"/>
              <w:marBottom w:val="0"/>
              <w:divBdr>
                <w:top w:val="none" w:sz="0" w:space="0" w:color="auto"/>
                <w:left w:val="none" w:sz="0" w:space="0" w:color="auto"/>
                <w:bottom w:val="none" w:sz="0" w:space="0" w:color="auto"/>
                <w:right w:val="none" w:sz="0" w:space="0" w:color="auto"/>
              </w:divBdr>
              <w:divsChild>
                <w:div w:id="1428236857">
                  <w:marLeft w:val="0"/>
                  <w:marRight w:val="0"/>
                  <w:marTop w:val="0"/>
                  <w:marBottom w:val="0"/>
                  <w:divBdr>
                    <w:top w:val="none" w:sz="0" w:space="0" w:color="auto"/>
                    <w:left w:val="none" w:sz="0" w:space="0" w:color="auto"/>
                    <w:bottom w:val="none" w:sz="0" w:space="0" w:color="auto"/>
                    <w:right w:val="none" w:sz="0" w:space="0" w:color="auto"/>
                  </w:divBdr>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816992386">
                      <w:marLeft w:val="0"/>
                      <w:marRight w:val="270"/>
                      <w:marTop w:val="0"/>
                      <w:marBottom w:val="0"/>
                      <w:divBdr>
                        <w:top w:val="none" w:sz="0" w:space="0" w:color="auto"/>
                        <w:left w:val="none" w:sz="0" w:space="0" w:color="auto"/>
                        <w:bottom w:val="none" w:sz="0" w:space="0" w:color="auto"/>
                        <w:right w:val="none" w:sz="0" w:space="0" w:color="auto"/>
                      </w:divBdr>
                    </w:div>
                    <w:div w:id="22440889">
                      <w:marLeft w:val="0"/>
                      <w:marRight w:val="270"/>
                      <w:marTop w:val="0"/>
                      <w:marBottom w:val="0"/>
                      <w:divBdr>
                        <w:top w:val="none" w:sz="0" w:space="0" w:color="auto"/>
                        <w:left w:val="none" w:sz="0" w:space="0" w:color="auto"/>
                        <w:bottom w:val="none" w:sz="0" w:space="0" w:color="auto"/>
                        <w:right w:val="none" w:sz="0" w:space="0" w:color="auto"/>
                      </w:divBdr>
                    </w:div>
                    <w:div w:id="1321542957">
                      <w:marLeft w:val="0"/>
                      <w:marRight w:val="270"/>
                      <w:marTop w:val="0"/>
                      <w:marBottom w:val="0"/>
                      <w:divBdr>
                        <w:top w:val="none" w:sz="0" w:space="0" w:color="auto"/>
                        <w:left w:val="none" w:sz="0" w:space="0" w:color="auto"/>
                        <w:bottom w:val="none" w:sz="0" w:space="0" w:color="auto"/>
                        <w:right w:val="none" w:sz="0" w:space="0" w:color="auto"/>
                      </w:divBdr>
                    </w:div>
                    <w:div w:id="1160535747">
                      <w:marLeft w:val="0"/>
                      <w:marRight w:val="0"/>
                      <w:marTop w:val="0"/>
                      <w:marBottom w:val="0"/>
                      <w:divBdr>
                        <w:top w:val="none" w:sz="0" w:space="0" w:color="auto"/>
                        <w:left w:val="none" w:sz="0" w:space="0" w:color="auto"/>
                        <w:bottom w:val="none" w:sz="0" w:space="0" w:color="auto"/>
                        <w:right w:val="none" w:sz="0" w:space="0" w:color="auto"/>
                      </w:divBdr>
                      <w:divsChild>
                        <w:div w:id="1169952608">
                          <w:marLeft w:val="0"/>
                          <w:marRight w:val="0"/>
                          <w:marTop w:val="0"/>
                          <w:marBottom w:val="210"/>
                          <w:divBdr>
                            <w:top w:val="none" w:sz="0" w:space="0" w:color="auto"/>
                            <w:left w:val="none" w:sz="0" w:space="0" w:color="auto"/>
                            <w:bottom w:val="none" w:sz="0" w:space="0" w:color="auto"/>
                            <w:right w:val="none" w:sz="0" w:space="0" w:color="auto"/>
                          </w:divBdr>
                        </w:div>
                        <w:div w:id="1476604360">
                          <w:marLeft w:val="0"/>
                          <w:marRight w:val="0"/>
                          <w:marTop w:val="0"/>
                          <w:marBottom w:val="210"/>
                          <w:divBdr>
                            <w:top w:val="none" w:sz="0" w:space="0" w:color="auto"/>
                            <w:left w:val="none" w:sz="0" w:space="0" w:color="auto"/>
                            <w:bottom w:val="none" w:sz="0" w:space="0" w:color="auto"/>
                            <w:right w:val="none" w:sz="0" w:space="0" w:color="auto"/>
                          </w:divBdr>
                        </w:div>
                        <w:div w:id="17334320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9416747">
          <w:marLeft w:val="0"/>
          <w:marRight w:val="0"/>
          <w:marTop w:val="0"/>
          <w:marBottom w:val="0"/>
          <w:divBdr>
            <w:top w:val="none" w:sz="0" w:space="0" w:color="auto"/>
            <w:left w:val="none" w:sz="0" w:space="0" w:color="auto"/>
            <w:bottom w:val="none" w:sz="0" w:space="0" w:color="auto"/>
            <w:right w:val="none" w:sz="0" w:space="0" w:color="auto"/>
          </w:divBdr>
          <w:divsChild>
            <w:div w:id="1684163107">
              <w:blockQuote w:val="1"/>
              <w:marLeft w:val="0"/>
              <w:marRight w:val="0"/>
              <w:marTop w:val="0"/>
              <w:marBottom w:val="0"/>
              <w:divBdr>
                <w:top w:val="none" w:sz="0" w:space="0" w:color="auto"/>
                <w:left w:val="single" w:sz="18" w:space="15" w:color="000000"/>
                <w:bottom w:val="none" w:sz="0" w:space="0" w:color="auto"/>
                <w:right w:val="none" w:sz="0" w:space="0" w:color="auto"/>
              </w:divBdr>
            </w:div>
            <w:div w:id="799306166">
              <w:marLeft w:val="0"/>
              <w:marRight w:val="0"/>
              <w:marTop w:val="0"/>
              <w:marBottom w:val="0"/>
              <w:divBdr>
                <w:top w:val="none" w:sz="0" w:space="0" w:color="auto"/>
                <w:left w:val="none" w:sz="0" w:space="0" w:color="auto"/>
                <w:bottom w:val="none" w:sz="0" w:space="0" w:color="auto"/>
                <w:right w:val="none" w:sz="0" w:space="0" w:color="auto"/>
              </w:divBdr>
            </w:div>
            <w:div w:id="1809082364">
              <w:marLeft w:val="0"/>
              <w:marRight w:val="0"/>
              <w:marTop w:val="570"/>
              <w:marBottom w:val="570"/>
              <w:divBdr>
                <w:top w:val="none" w:sz="0" w:space="0" w:color="auto"/>
                <w:left w:val="none" w:sz="0" w:space="0" w:color="auto"/>
                <w:bottom w:val="none" w:sz="0" w:space="0" w:color="auto"/>
                <w:right w:val="none" w:sz="0" w:space="0" w:color="auto"/>
              </w:divBdr>
            </w:div>
            <w:div w:id="1487864242">
              <w:marLeft w:val="0"/>
              <w:marRight w:val="0"/>
              <w:marTop w:val="0"/>
              <w:marBottom w:val="0"/>
              <w:divBdr>
                <w:top w:val="none" w:sz="0" w:space="0" w:color="auto"/>
                <w:left w:val="none" w:sz="0" w:space="0" w:color="auto"/>
                <w:bottom w:val="none" w:sz="0" w:space="0" w:color="auto"/>
                <w:right w:val="none" w:sz="0" w:space="0" w:color="auto"/>
              </w:divBdr>
            </w:div>
            <w:div w:id="89090611">
              <w:marLeft w:val="0"/>
              <w:marRight w:val="0"/>
              <w:marTop w:val="0"/>
              <w:marBottom w:val="0"/>
              <w:divBdr>
                <w:top w:val="none" w:sz="0" w:space="0" w:color="auto"/>
                <w:left w:val="none" w:sz="0" w:space="0" w:color="auto"/>
                <w:bottom w:val="none" w:sz="0" w:space="0" w:color="auto"/>
                <w:right w:val="none" w:sz="0" w:space="0" w:color="auto"/>
              </w:divBdr>
            </w:div>
            <w:div w:id="1319192517">
              <w:marLeft w:val="0"/>
              <w:marRight w:val="0"/>
              <w:marTop w:val="0"/>
              <w:marBottom w:val="0"/>
              <w:divBdr>
                <w:top w:val="none" w:sz="0" w:space="0" w:color="auto"/>
                <w:left w:val="none" w:sz="0" w:space="0" w:color="auto"/>
                <w:bottom w:val="none" w:sz="0" w:space="0" w:color="auto"/>
                <w:right w:val="none" w:sz="0" w:space="0" w:color="auto"/>
              </w:divBdr>
            </w:div>
            <w:div w:id="1894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0576">
      <w:bodyDiv w:val="1"/>
      <w:marLeft w:val="0"/>
      <w:marRight w:val="0"/>
      <w:marTop w:val="0"/>
      <w:marBottom w:val="0"/>
      <w:divBdr>
        <w:top w:val="none" w:sz="0" w:space="0" w:color="auto"/>
        <w:left w:val="none" w:sz="0" w:space="0" w:color="auto"/>
        <w:bottom w:val="none" w:sz="0" w:space="0" w:color="auto"/>
        <w:right w:val="none" w:sz="0" w:space="0" w:color="auto"/>
      </w:divBdr>
    </w:div>
    <w:div w:id="287205114">
      <w:bodyDiv w:val="1"/>
      <w:marLeft w:val="0"/>
      <w:marRight w:val="0"/>
      <w:marTop w:val="0"/>
      <w:marBottom w:val="0"/>
      <w:divBdr>
        <w:top w:val="none" w:sz="0" w:space="0" w:color="auto"/>
        <w:left w:val="none" w:sz="0" w:space="0" w:color="auto"/>
        <w:bottom w:val="none" w:sz="0" w:space="0" w:color="auto"/>
        <w:right w:val="none" w:sz="0" w:space="0" w:color="auto"/>
      </w:divBdr>
    </w:div>
    <w:div w:id="365066349">
      <w:bodyDiv w:val="1"/>
      <w:marLeft w:val="0"/>
      <w:marRight w:val="0"/>
      <w:marTop w:val="0"/>
      <w:marBottom w:val="0"/>
      <w:divBdr>
        <w:top w:val="none" w:sz="0" w:space="0" w:color="auto"/>
        <w:left w:val="none" w:sz="0" w:space="0" w:color="auto"/>
        <w:bottom w:val="none" w:sz="0" w:space="0" w:color="auto"/>
        <w:right w:val="none" w:sz="0" w:space="0" w:color="auto"/>
      </w:divBdr>
    </w:div>
    <w:div w:id="500700239">
      <w:bodyDiv w:val="1"/>
      <w:marLeft w:val="0"/>
      <w:marRight w:val="0"/>
      <w:marTop w:val="0"/>
      <w:marBottom w:val="0"/>
      <w:divBdr>
        <w:top w:val="none" w:sz="0" w:space="0" w:color="auto"/>
        <w:left w:val="none" w:sz="0" w:space="0" w:color="auto"/>
        <w:bottom w:val="none" w:sz="0" w:space="0" w:color="auto"/>
        <w:right w:val="none" w:sz="0" w:space="0" w:color="auto"/>
      </w:divBdr>
    </w:div>
    <w:div w:id="538205195">
      <w:bodyDiv w:val="1"/>
      <w:marLeft w:val="0"/>
      <w:marRight w:val="0"/>
      <w:marTop w:val="0"/>
      <w:marBottom w:val="0"/>
      <w:divBdr>
        <w:top w:val="none" w:sz="0" w:space="0" w:color="auto"/>
        <w:left w:val="none" w:sz="0" w:space="0" w:color="auto"/>
        <w:bottom w:val="none" w:sz="0" w:space="0" w:color="auto"/>
        <w:right w:val="none" w:sz="0" w:space="0" w:color="auto"/>
      </w:divBdr>
    </w:div>
    <w:div w:id="1003629521">
      <w:bodyDiv w:val="1"/>
      <w:marLeft w:val="0"/>
      <w:marRight w:val="0"/>
      <w:marTop w:val="0"/>
      <w:marBottom w:val="0"/>
      <w:divBdr>
        <w:top w:val="none" w:sz="0" w:space="0" w:color="auto"/>
        <w:left w:val="none" w:sz="0" w:space="0" w:color="auto"/>
        <w:bottom w:val="none" w:sz="0" w:space="0" w:color="auto"/>
        <w:right w:val="none" w:sz="0" w:space="0" w:color="auto"/>
      </w:divBdr>
    </w:div>
    <w:div w:id="1050110404">
      <w:bodyDiv w:val="1"/>
      <w:marLeft w:val="0"/>
      <w:marRight w:val="0"/>
      <w:marTop w:val="0"/>
      <w:marBottom w:val="0"/>
      <w:divBdr>
        <w:top w:val="none" w:sz="0" w:space="0" w:color="auto"/>
        <w:left w:val="none" w:sz="0" w:space="0" w:color="auto"/>
        <w:bottom w:val="none" w:sz="0" w:space="0" w:color="auto"/>
        <w:right w:val="none" w:sz="0" w:space="0" w:color="auto"/>
      </w:divBdr>
    </w:div>
    <w:div w:id="1102650706">
      <w:bodyDiv w:val="1"/>
      <w:marLeft w:val="0"/>
      <w:marRight w:val="0"/>
      <w:marTop w:val="0"/>
      <w:marBottom w:val="0"/>
      <w:divBdr>
        <w:top w:val="none" w:sz="0" w:space="0" w:color="auto"/>
        <w:left w:val="none" w:sz="0" w:space="0" w:color="auto"/>
        <w:bottom w:val="none" w:sz="0" w:space="0" w:color="auto"/>
        <w:right w:val="none" w:sz="0" w:space="0" w:color="auto"/>
      </w:divBdr>
    </w:div>
    <w:div w:id="1337686445">
      <w:bodyDiv w:val="1"/>
      <w:marLeft w:val="0"/>
      <w:marRight w:val="0"/>
      <w:marTop w:val="0"/>
      <w:marBottom w:val="0"/>
      <w:divBdr>
        <w:top w:val="none" w:sz="0" w:space="0" w:color="auto"/>
        <w:left w:val="none" w:sz="0" w:space="0" w:color="auto"/>
        <w:bottom w:val="none" w:sz="0" w:space="0" w:color="auto"/>
        <w:right w:val="none" w:sz="0" w:space="0" w:color="auto"/>
      </w:divBdr>
    </w:div>
    <w:div w:id="1563446180">
      <w:bodyDiv w:val="1"/>
      <w:marLeft w:val="0"/>
      <w:marRight w:val="0"/>
      <w:marTop w:val="0"/>
      <w:marBottom w:val="0"/>
      <w:divBdr>
        <w:top w:val="none" w:sz="0" w:space="0" w:color="auto"/>
        <w:left w:val="none" w:sz="0" w:space="0" w:color="auto"/>
        <w:bottom w:val="none" w:sz="0" w:space="0" w:color="auto"/>
        <w:right w:val="none" w:sz="0" w:space="0" w:color="auto"/>
      </w:divBdr>
    </w:div>
    <w:div w:id="1642031869">
      <w:bodyDiv w:val="1"/>
      <w:marLeft w:val="0"/>
      <w:marRight w:val="0"/>
      <w:marTop w:val="0"/>
      <w:marBottom w:val="0"/>
      <w:divBdr>
        <w:top w:val="none" w:sz="0" w:space="0" w:color="auto"/>
        <w:left w:val="none" w:sz="0" w:space="0" w:color="auto"/>
        <w:bottom w:val="none" w:sz="0" w:space="0" w:color="auto"/>
        <w:right w:val="none" w:sz="0" w:space="0" w:color="auto"/>
      </w:divBdr>
    </w:div>
    <w:div w:id="1652716123">
      <w:bodyDiv w:val="1"/>
      <w:marLeft w:val="0"/>
      <w:marRight w:val="0"/>
      <w:marTop w:val="0"/>
      <w:marBottom w:val="0"/>
      <w:divBdr>
        <w:top w:val="none" w:sz="0" w:space="0" w:color="auto"/>
        <w:left w:val="none" w:sz="0" w:space="0" w:color="auto"/>
        <w:bottom w:val="none" w:sz="0" w:space="0" w:color="auto"/>
        <w:right w:val="none" w:sz="0" w:space="0" w:color="auto"/>
      </w:divBdr>
    </w:div>
    <w:div w:id="1689943243">
      <w:bodyDiv w:val="1"/>
      <w:marLeft w:val="0"/>
      <w:marRight w:val="0"/>
      <w:marTop w:val="0"/>
      <w:marBottom w:val="0"/>
      <w:divBdr>
        <w:top w:val="none" w:sz="0" w:space="0" w:color="auto"/>
        <w:left w:val="none" w:sz="0" w:space="0" w:color="auto"/>
        <w:bottom w:val="none" w:sz="0" w:space="0" w:color="auto"/>
        <w:right w:val="none" w:sz="0" w:space="0" w:color="auto"/>
      </w:divBdr>
    </w:div>
    <w:div w:id="17452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7</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30</cp:revision>
  <dcterms:created xsi:type="dcterms:W3CDTF">2019-02-06T15:08:00Z</dcterms:created>
  <dcterms:modified xsi:type="dcterms:W3CDTF">2024-08-29T15:53:00Z</dcterms:modified>
</cp:coreProperties>
</file>