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D" w:rsidRPr="00317F1A" w:rsidRDefault="001763D7" w:rsidP="00AD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05-041 </w:t>
      </w:r>
      <w:r w:rsidR="0086454D" w:rsidRPr="00317F1A">
        <w:rPr>
          <w:rFonts w:ascii="Times New Roman" w:hAnsi="Times New Roman" w:cs="Times New Roman"/>
          <w:b/>
          <w:sz w:val="28"/>
          <w:szCs w:val="28"/>
        </w:rPr>
        <w:t xml:space="preserve">М-36 "Голубой вагон" </w:t>
      </w:r>
      <w:r w:rsidR="006540D5">
        <w:rPr>
          <w:rFonts w:ascii="Times New Roman" w:hAnsi="Times New Roman" w:cs="Times New Roman"/>
          <w:b/>
          <w:sz w:val="28"/>
          <w:szCs w:val="28"/>
        </w:rPr>
        <w:t>4-</w:t>
      </w:r>
      <w:r w:rsidR="0086454D" w:rsidRPr="00317F1A">
        <w:rPr>
          <w:rFonts w:ascii="Times New Roman" w:hAnsi="Times New Roman" w:cs="Times New Roman"/>
          <w:b/>
          <w:sz w:val="28"/>
          <w:szCs w:val="28"/>
        </w:rPr>
        <w:t xml:space="preserve">дверный </w:t>
      </w:r>
      <w:r w:rsidR="006540D5">
        <w:rPr>
          <w:rFonts w:ascii="Times New Roman" w:hAnsi="Times New Roman" w:cs="Times New Roman"/>
          <w:b/>
          <w:sz w:val="28"/>
          <w:szCs w:val="28"/>
        </w:rPr>
        <w:t>4-</w:t>
      </w:r>
      <w:r w:rsidR="0086454D" w:rsidRPr="00317F1A">
        <w:rPr>
          <w:rFonts w:ascii="Times New Roman" w:hAnsi="Times New Roman" w:cs="Times New Roman"/>
          <w:b/>
          <w:sz w:val="28"/>
          <w:szCs w:val="28"/>
        </w:rPr>
        <w:t xml:space="preserve">осный </w:t>
      </w:r>
      <w:r w:rsidR="00AE4C35">
        <w:rPr>
          <w:rFonts w:ascii="Times New Roman" w:hAnsi="Times New Roman" w:cs="Times New Roman"/>
          <w:b/>
          <w:sz w:val="28"/>
          <w:szCs w:val="28"/>
        </w:rPr>
        <w:t xml:space="preserve">моторный </w:t>
      </w:r>
      <w:r w:rsidR="0086454D" w:rsidRPr="00317F1A">
        <w:rPr>
          <w:rFonts w:ascii="Times New Roman" w:hAnsi="Times New Roman" w:cs="Times New Roman"/>
          <w:b/>
          <w:sz w:val="28"/>
          <w:szCs w:val="28"/>
        </w:rPr>
        <w:t>трамвай</w:t>
      </w:r>
      <w:r w:rsidR="00AE4C35">
        <w:rPr>
          <w:rFonts w:ascii="Times New Roman" w:hAnsi="Times New Roman" w:cs="Times New Roman"/>
          <w:b/>
          <w:sz w:val="28"/>
          <w:szCs w:val="28"/>
        </w:rPr>
        <w:t>ный ваг</w:t>
      </w:r>
      <w:r w:rsidR="00F74F03">
        <w:rPr>
          <w:rFonts w:ascii="Times New Roman" w:hAnsi="Times New Roman" w:cs="Times New Roman"/>
          <w:b/>
          <w:sz w:val="28"/>
          <w:szCs w:val="28"/>
        </w:rPr>
        <w:t>о</w:t>
      </w:r>
      <w:r w:rsidR="00AE4C35">
        <w:rPr>
          <w:rFonts w:ascii="Times New Roman" w:hAnsi="Times New Roman" w:cs="Times New Roman"/>
          <w:b/>
          <w:sz w:val="28"/>
          <w:szCs w:val="28"/>
        </w:rPr>
        <w:t>н</w:t>
      </w:r>
      <w:r w:rsidR="0086454D" w:rsidRPr="00317F1A">
        <w:rPr>
          <w:rFonts w:ascii="Times New Roman" w:hAnsi="Times New Roman" w:cs="Times New Roman"/>
          <w:b/>
          <w:sz w:val="28"/>
          <w:szCs w:val="28"/>
        </w:rPr>
        <w:t xml:space="preserve">, мест: сидящих 53, всего 170, </w:t>
      </w:r>
      <w:r w:rsidR="00F74F03">
        <w:rPr>
          <w:rFonts w:ascii="Times New Roman" w:hAnsi="Times New Roman" w:cs="Times New Roman"/>
          <w:b/>
          <w:sz w:val="28"/>
          <w:szCs w:val="28"/>
        </w:rPr>
        <w:t xml:space="preserve">с ведомым вагоном 259, </w:t>
      </w:r>
      <w:r w:rsidR="0086454D" w:rsidRPr="00317F1A">
        <w:rPr>
          <w:rFonts w:ascii="Times New Roman" w:hAnsi="Times New Roman" w:cs="Times New Roman"/>
          <w:b/>
          <w:sz w:val="28"/>
          <w:szCs w:val="28"/>
        </w:rPr>
        <w:t xml:space="preserve">масса 27 т, ДТК-250 4х55 кВт, </w:t>
      </w:r>
      <w:r w:rsidR="006A6CE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454D" w:rsidRPr="00317F1A">
        <w:rPr>
          <w:rFonts w:ascii="Times New Roman" w:hAnsi="Times New Roman" w:cs="Times New Roman"/>
          <w:b/>
          <w:sz w:val="28"/>
          <w:szCs w:val="28"/>
        </w:rPr>
        <w:t>5</w:t>
      </w:r>
      <w:r w:rsidR="00CF25D1">
        <w:rPr>
          <w:rFonts w:ascii="Times New Roman" w:hAnsi="Times New Roman" w:cs="Times New Roman"/>
          <w:b/>
          <w:sz w:val="28"/>
          <w:szCs w:val="28"/>
        </w:rPr>
        <w:t>0</w:t>
      </w:r>
      <w:r w:rsidR="0086454D" w:rsidRPr="00317F1A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Pr="00317F1A">
        <w:rPr>
          <w:rFonts w:ascii="Times New Roman" w:hAnsi="Times New Roman" w:cs="Times New Roman"/>
          <w:b/>
          <w:sz w:val="28"/>
          <w:szCs w:val="28"/>
        </w:rPr>
        <w:t>опытны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73752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Pr="00317F1A">
        <w:rPr>
          <w:rFonts w:ascii="Times New Roman" w:hAnsi="Times New Roman" w:cs="Times New Roman"/>
          <w:b/>
          <w:sz w:val="28"/>
          <w:szCs w:val="28"/>
        </w:rPr>
        <w:t xml:space="preserve"> экз. </w:t>
      </w:r>
      <w:r w:rsidR="00F74F03">
        <w:rPr>
          <w:rFonts w:ascii="Times New Roman" w:hAnsi="Times New Roman" w:cs="Times New Roman"/>
          <w:b/>
          <w:sz w:val="28"/>
          <w:szCs w:val="28"/>
        </w:rPr>
        <w:t>головных и</w:t>
      </w:r>
      <w:r w:rsidR="00F74F03" w:rsidRPr="00F7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F03">
        <w:rPr>
          <w:rFonts w:ascii="Times New Roman" w:hAnsi="Times New Roman" w:cs="Times New Roman"/>
          <w:b/>
          <w:sz w:val="28"/>
          <w:szCs w:val="28"/>
        </w:rPr>
        <w:t xml:space="preserve">ведомых, </w:t>
      </w:r>
      <w:r w:rsidR="0086454D" w:rsidRPr="00317F1A">
        <w:rPr>
          <w:rFonts w:ascii="Times New Roman" w:hAnsi="Times New Roman" w:cs="Times New Roman"/>
          <w:b/>
          <w:sz w:val="28"/>
          <w:szCs w:val="28"/>
        </w:rPr>
        <w:t>СВАРЗ г. Москва, 1935-36 г.</w:t>
      </w:r>
      <w:bookmarkStart w:id="0" w:name="_GoBack"/>
      <w:bookmarkEnd w:id="0"/>
    </w:p>
    <w:p w:rsidR="0086454D" w:rsidRDefault="00C270C4" w:rsidP="00AD0D0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E1D6CC" wp14:editId="23FA45F9">
            <wp:simplePos x="0" y="0"/>
            <wp:positionH relativeFrom="margin">
              <wp:posOffset>603885</wp:posOffset>
            </wp:positionH>
            <wp:positionV relativeFrom="margin">
              <wp:posOffset>878840</wp:posOffset>
            </wp:positionV>
            <wp:extent cx="5171440" cy="38207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1A" w:rsidRDefault="00317F1A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4E" w:rsidRDefault="00C6614E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C4" w:rsidRDefault="00C270C4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AA" w:rsidRDefault="00743C08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99E" w:rsidRPr="00FF468F" w:rsidRDefault="00FF468F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3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</w:t>
      </w:r>
      <w:r w:rsidR="0010632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3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высказываниям</w:t>
      </w:r>
      <w:r w:rsidR="0085399E" w:rsidRPr="00FF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FB9" w:rsidRPr="00FF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наи</w:t>
      </w:r>
      <w:r w:rsidR="00E84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менования прототипа этой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документально присвоено не было, поэтому</w:t>
      </w:r>
      <w:r w:rsidR="00D6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</w:t>
      </w:r>
      <w:r w:rsidR="00E841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логичное</w:t>
      </w:r>
      <w:r w:rsidR="00E8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М-36, принятое на </w:t>
      </w:r>
      <w:proofErr w:type="gramStart"/>
      <w:r w:rsidR="00D61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уважаемом</w:t>
      </w:r>
      <w:proofErr w:type="gramEnd"/>
      <w:r w:rsidR="00D6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73" w:rsidRPr="00D618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transphoto.org</w:t>
      </w:r>
      <w:r w:rsidR="00D61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встречается наименование М-38 </w:t>
      </w:r>
      <w:proofErr w:type="gramStart"/>
      <w:r w:rsidR="00C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</w:t>
      </w:r>
      <w:proofErr w:type="gramEnd"/>
      <w:r w:rsidR="00CF353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исторической перспективе тоже логично</w:t>
      </w:r>
      <w:r w:rsidR="00CF2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3D7" w:rsidRPr="001763D7" w:rsidRDefault="001763D7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Selma</w:t>
      </w:r>
      <w:proofErr w:type="spellEnd"/>
      <w:r w:rsidRPr="00972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13.04.2015</w:t>
      </w:r>
      <w:r w:rsidR="00C33FB9" w:rsidRPr="00972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06322" w:rsidRPr="00106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6322" w:rsidRPr="00D618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transphoto.org</w:t>
      </w:r>
      <w:r w:rsidR="001063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63D7" w:rsidRPr="001763D7" w:rsidRDefault="001763D7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Цитата (Ааре </w:t>
      </w:r>
      <w:proofErr w:type="spellStart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Оландер</w:t>
      </w:r>
      <w:proofErr w:type="spellEnd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28.08.2009):</w:t>
      </w:r>
      <w:r w:rsidR="00B4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годовом отчете Московского трамвая за 1939 год эти вагоны названы "Голубыми завода СВАРЗ". М-38 там же названы "голубыми </w:t>
      </w:r>
      <w:proofErr w:type="spellStart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Мытищинского</w:t>
      </w:r>
      <w:proofErr w:type="spellEnd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завода", а </w:t>
      </w:r>
      <w:proofErr w:type="gramStart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"Старыми зелеными 4-осниками</w:t>
      </w:r>
      <w:r w:rsidR="00B46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3D7" w:rsidRDefault="001763D7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годовом отчете за 1939 год (стр.</w:t>
      </w:r>
      <w:r w:rsidR="00C3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3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вагоны названы "новые 4-осные (голубые вагоны) </w:t>
      </w:r>
      <w:proofErr w:type="spellStart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Мытищинского</w:t>
      </w:r>
      <w:proofErr w:type="spellEnd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з-да типа М-38" и не более.</w:t>
      </w:r>
      <w:r w:rsidR="00B4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Вагоны КМ -</w:t>
      </w:r>
      <w:r w:rsidR="00B4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"4-осн. стар</w:t>
      </w:r>
      <w:proofErr w:type="gramStart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4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ип", в таблице стоит прочерк. Вагоны завода СВАРЗ упомянуты в отчете за 1942</w:t>
      </w:r>
      <w:r w:rsidR="0052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</w:t>
      </w:r>
      <w:r w:rsidR="00C3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2) "</w:t>
      </w:r>
      <w:proofErr w:type="spellStart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Неэксплоатационных</w:t>
      </w:r>
      <w:proofErr w:type="spellEnd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4-осных </w:t>
      </w:r>
      <w:proofErr w:type="gramStart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моторных</w:t>
      </w:r>
      <w:proofErr w:type="gramEnd"/>
      <w:r w:rsidRPr="0017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вагона типа СВРЗ № 1001 и № 1002" (орфография сохранена).</w:t>
      </w:r>
    </w:p>
    <w:p w:rsidR="00106322" w:rsidRPr="00972779" w:rsidRDefault="00106322" w:rsidP="001063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инженер службы подвижного состава «</w:t>
      </w:r>
      <w:proofErr w:type="spellStart"/>
      <w:r w:rsidRPr="00972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Мострамвайтреста</w:t>
      </w:r>
      <w:proofErr w:type="spellEnd"/>
      <w:r w:rsidRPr="00972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в газете «</w:t>
      </w:r>
      <w:proofErr w:type="spellStart"/>
      <w:r w:rsidRPr="00972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Кировец</w:t>
      </w:r>
      <w:proofErr w:type="spellEnd"/>
      <w:r w:rsidRPr="00972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8 июня 1940 г.:</w:t>
      </w:r>
    </w:p>
    <w:p w:rsidR="00106322" w:rsidRDefault="00106322" w:rsidP="0010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«Голубыми» вагонами в Москве принято называть моторные трамвайные вагоны типа 38 года, несмотря на то, что большинство из них зелёные. </w:t>
      </w:r>
      <w:proofErr w:type="spellStart"/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Мострамвайтрест</w:t>
      </w:r>
      <w:proofErr w:type="spellEnd"/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их ваго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М-38 (моторные 38-го года)</w:t>
      </w:r>
      <w:r w:rsidR="00972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М-38 возник как «голубой» вагон. Это наименование употреблялось как на заводах-изготовителях («Динамо» и </w:t>
      </w:r>
      <w:proofErr w:type="spellStart"/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вагоностроительный</w:t>
      </w:r>
      <w:proofErr w:type="gramEnd"/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поначалу и московскими эксплуатационниками. Наименование М-38 в 1938 и 1939 г. в широком обиходе московских транспортников не употреблялось.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наименование «М-36», которое на слуху в последние годы, и применяется к 4-м опытным вагонам завода СВАРЗ, вряд ли имеет какой-то смысл хотя бы потому, что два первых вагона выпущены </w:t>
      </w:r>
      <w:proofErr w:type="spellStart"/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СВАРЗом</w:t>
      </w:r>
      <w:proofErr w:type="spellEnd"/>
      <w:r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в 1935 году, а не в 1936-м.</w:t>
      </w:r>
    </w:p>
    <w:p w:rsidR="001F7FEB" w:rsidRDefault="001F7FEB" w:rsidP="0010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5D" w:rsidRDefault="0049415D" w:rsidP="004941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F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оремонтный завод </w:t>
      </w:r>
      <w:r w:rsidRPr="004941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Л.М.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Кагановича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(СВАРЗ), Москва.</w:t>
      </w:r>
    </w:p>
    <w:p w:rsidR="00743C08" w:rsidRDefault="00743C08" w:rsidP="001F7F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43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книги С.А. Тархова "100 лет Московскому трамваю".</w:t>
      </w:r>
    </w:p>
    <w:p w:rsidR="001F7FEB" w:rsidRPr="001F7FEB" w:rsidRDefault="001F7FEB" w:rsidP="001F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… </w:t>
      </w: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СВАРЗе</w:t>
      </w:r>
      <w:proofErr w:type="spellEnd"/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проектирование и изготовление двух первых опытных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осных моторных вагонов обтекаемой формы. Эти вагоны получили название "голубых вагонов". Это красивое определение, данное трамвайному вагону поэтом 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Лебедевым-Кумачом, стало воплощаться в жизнь.</w:t>
      </w:r>
    </w:p>
    <w:p w:rsidR="001F7FEB" w:rsidRPr="001F7FEB" w:rsidRDefault="001F7FEB" w:rsidP="001F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 июня 1935 г. газета "Рабочая Москва"</w:t>
      </w: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пишет: "Это будет совершенно необычный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вагонный трамвайный поезд. Он строится на </w:t>
      </w:r>
      <w:proofErr w:type="spellStart"/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СВАРЗе</w:t>
      </w:r>
      <w:proofErr w:type="spellEnd"/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должен быть готов к XVIII годовщине Октября.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Кузову вагона придана обтекаемая форма. Подножки и поручни находятся в особых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углублениях, которые закрываются механически действующими дверьми.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вы вошли в вагон. В задней его половине поставлены продольные мягкие диваны, а впереди - поперечные. Это сделано для того, чтобы пассажиры, едущие на близкое расстояние, не толпились впереди, а выходили через двери, находящиеся в середине вагона.</w:t>
      </w:r>
    </w:p>
    <w:p w:rsidR="001F7FEB" w:rsidRPr="001F7FEB" w:rsidRDefault="001F7FEB" w:rsidP="001F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Остановка. Все пассажиры вошли в вагон. Кондуктор нажимает кнопку сигнала отправления. Но поезд отправится только тогда, когда такой же сигнал будет получен вагоновожатым из прицепного вагона.</w:t>
      </w:r>
    </w:p>
    <w:p w:rsidR="001F7FEB" w:rsidRPr="001F7FEB" w:rsidRDefault="006A6CE3" w:rsidP="001F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шума применяются резиновые прокладки между кузовом вагона и тележкой.</w:t>
      </w:r>
    </w:p>
    <w:p w:rsidR="001F7FEB" w:rsidRPr="001F7FEB" w:rsidRDefault="001F7FEB" w:rsidP="001F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рабочих чертежей этого трамвайного поезда почти закончено. Часть их передана в цехи</w:t>
      </w:r>
      <w:proofErr w:type="gramStart"/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уже идет изготовление отдельных деталей. С 1 июля на заводе начинается закладка рамы кузова. Электрооборудование для поезда делает завод "Динамо" им. Кирова</w:t>
      </w:r>
      <w:proofErr w:type="gramStart"/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1F7FEB" w:rsidRPr="001F7FEB" w:rsidRDefault="006A6CE3" w:rsidP="001F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"голубые вагоны" обладали большей вместимостью - 125 чел. в моторном и 129 в прицепном, длина вагона - 15100 мм, ширина 2500 мм. Максимальная скорость движения составляла 50 км/час. И головной, и прицепной вагоны оборудовались 4 тяговыми двигателями мощностью 50 кВт каждый. Поезд был спроектирован конструкторским бюро </w:t>
      </w:r>
      <w:proofErr w:type="spellStart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СВАРЗа</w:t>
      </w:r>
      <w:proofErr w:type="spellEnd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инженеров Строганова, Малинина, Белкина. Два опытных вагона были изготовлены к ноябрьским праздникам 1935 г.</w:t>
      </w:r>
    </w:p>
    <w:p w:rsidR="001F7FEB" w:rsidRPr="001F7FEB" w:rsidRDefault="001F7FEB" w:rsidP="001F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Газета "Рабочая Москва" 11 ноября 1935 г.</w:t>
      </w:r>
      <w:r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отмечает: "У выходных ворот вагонного цеха СВАРЗ стоят два блестящих краской трамвайных вагона. Это новый образцовый трамвайный поезд, построенный на заводе. Идут последние приготовления к первому пробному рейсу. Оба вагона трамвайного поезда моторные и их кузова обтекаемой формы. Большие окна, мягкие сидения, электропечи для отопления вагонов, красивое электрическое освещение - все это создает большие удобства для пассажиров.</w:t>
      </w:r>
    </w:p>
    <w:p w:rsidR="001F7FEB" w:rsidRPr="001F7FEB" w:rsidRDefault="006A6CE3" w:rsidP="001F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вагоне 4 двери, одна из них входная (двухстворчатая), а остальные выходные. Все двери закрываются автоматически. Делает это кондуктор, поворачивая ручку на специальном пульте. На этом же пульте расположены сигнальные кнопки отправления и экстренного торможения.</w:t>
      </w:r>
      <w:r w:rsidR="00EF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 вагона окрашен в светло-серый цвет, а низ - в голубой. Длина вагона - 15 м (вместо 12 м </w:t>
      </w:r>
      <w:proofErr w:type="gramStart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существующего четырехосного моторного). В вагоне 53 места для сидения.</w:t>
      </w:r>
      <w:r w:rsidR="00EF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завод СВАРЗ посетили тт. Хрущев и Булганин. Они осматривали вагоны нового образцового поезда</w:t>
      </w:r>
      <w:proofErr w:type="gramStart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1F7FEB" w:rsidRDefault="00EF72AB" w:rsidP="001F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вагоны были пущены в опытную эксплуатацию. Опытная эксплуатация выявила многие конструктивные </w:t>
      </w:r>
      <w:proofErr w:type="gramStart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proofErr w:type="gramEnd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электрооборудования, так и ходовых частей. Электрооборудование было вскоре отправлено на завод "Динамо" для доработки, а тележку дорабатывали сами </w:t>
      </w:r>
      <w:proofErr w:type="spellStart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сварзовцы</w:t>
      </w:r>
      <w:proofErr w:type="spellEnd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"голубые вагоны" помогли во многом в разработке к выпуске вагонов серии М-38, выпущенных перед войной </w:t>
      </w:r>
      <w:proofErr w:type="spellStart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Мытищинским</w:t>
      </w:r>
      <w:proofErr w:type="spellEnd"/>
      <w:r w:rsidR="001F7FEB" w:rsidRPr="001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заводом.</w:t>
      </w:r>
      <w:proofErr w:type="gramEnd"/>
    </w:p>
    <w:p w:rsidR="00A13689" w:rsidRDefault="00A13689" w:rsidP="0010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89" w:rsidRPr="00A13689" w:rsidRDefault="00A13689" w:rsidP="00A1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трамвай</w:t>
      </w:r>
      <w:r w:rsidR="009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494D" w:rsidRPr="009B4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«Техника - молодёжи» №11 за 1935 г.</w:t>
      </w:r>
    </w:p>
    <w:p w:rsidR="00A13689" w:rsidRPr="00A13689" w:rsidRDefault="00A13689" w:rsidP="00A1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 завод СВАРЗ выпускает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тип двух вагонного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•трамвайного поезда, имеющего</w:t>
      </w:r>
    </w:p>
    <w:p w:rsidR="00437351" w:rsidRPr="00437351" w:rsidRDefault="00A13689" w:rsidP="0043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8 электромоторов (по четыре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каждом). Длина вагона — 15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(вместо 12 метров у ныне существующих),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— 2,55 метра,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на 300 миллиметров шире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 вагона. Каждый вагон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proofErr w:type="gramStart"/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дверей, расположенных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справа. Из них 4 узких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 и одна 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13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окая на заднем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вагон</w:t>
      </w:r>
      <w:proofErr w:type="gramStart"/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входа. Двери закрываются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автоматически, причем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 снаружи не видно ни подножек,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proofErr w:type="gramStart"/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</w:t>
      </w:r>
      <w:proofErr w:type="gramEnd"/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установка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предотвратит возможность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вскакивания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вагон на ходу. Места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сидения в новом вагоне мягкие,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поезде всего 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вагона имеет узкий проход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поперечно расположенными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диванами и предназначена</w:t>
      </w:r>
      <w:r w:rsid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1"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пассажиров «дальнего следования». Во второй половине два дивана</w:t>
      </w:r>
    </w:p>
    <w:p w:rsidR="00A13689" w:rsidRDefault="00437351" w:rsidP="00EB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расположены</w:t>
      </w:r>
      <w:proofErr w:type="gramEnd"/>
      <w:r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бокам, — это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т широкий проход. Управление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вагоном— </w:t>
      </w:r>
      <w:proofErr w:type="gramStart"/>
      <w:r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gramEnd"/>
      <w:r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чажное, как у ав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</w:t>
      </w:r>
      <w:r w:rsidRPr="00437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Применена электрическая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«независимая» сигнализация, т. е.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из первого и второго вагонов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 независимо один от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непосредственно вожатому,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вожатый получает только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сигнал и лишь после того,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оба сигнала будут даны из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обоих вагонов. Для борьбы с шумом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полускаты</w:t>
      </w:r>
      <w:proofErr w:type="spellEnd"/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снабжены</w:t>
      </w:r>
      <w:proofErr w:type="gramEnd"/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резиновой</w:t>
      </w:r>
      <w:r w:rsid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прокладкой, изолирующей шум.</w:t>
      </w:r>
      <w:r w:rsidR="009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 остальные металлические</w:t>
      </w:r>
      <w:r w:rsidR="009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изолированы прокладками и</w:t>
      </w:r>
      <w:r w:rsidR="009B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оклеены п</w:t>
      </w:r>
      <w:r w:rsidR="009B49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108B" w:rsidRPr="00EB1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русиной.</w:t>
      </w:r>
    </w:p>
    <w:p w:rsidR="001F09BF" w:rsidRDefault="001F09BF" w:rsidP="00106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864" w:rsidRPr="00643440" w:rsidRDefault="00E27864" w:rsidP="00AD0D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4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О. Курихина и В. Розалиев</w:t>
      </w:r>
      <w:r w:rsidR="00643440" w:rsidRPr="006434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6434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«Голубой вагон», журнал «Техника - молодёжи» №4 за 2006 г.</w:t>
      </w:r>
    </w:p>
    <w:p w:rsidR="000E5ABB" w:rsidRPr="008652B9" w:rsidRDefault="00134D5D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градостроителям 1920</w:t>
      </w:r>
      <w:r w:rsidR="005542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30-х г. казалось, что дни трамвая сочтены. Для пуска автобуса не требовалось прокладывать контактную сеть, а троллейбуса — рельсы. К тому же, открывающееся вскоре метро должно было решить многие транспортные проблемы.</w:t>
      </w:r>
      <w:r w:rsidR="0055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знали о недостатках трамвая: больших капиталовложениях в строительство, трудностях ремонта, шуме при движении и пр. Трамваи убирали с улиц Парижа, Лондона и других западных городов. А в США 25 американских компаний объединили усилия для конкуренции с автомобильным транспортом и создали новый трамвайный вагон типа РСС</w:t>
      </w:r>
      <w:r w:rsid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Presidents</w:t>
      </w:r>
      <w:proofErr w:type="spellEnd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Conference</w:t>
      </w:r>
      <w:proofErr w:type="spellEnd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gramStart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itee</w:t>
      </w:r>
      <w:proofErr w:type="spellEnd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Car</w:t>
      </w:r>
      <w:proofErr w:type="spellEnd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облегченной конструкции, легко разгонявшийся до 80 км/ч.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специалисты старались не отставать. Следуя их примеру, в 1934 г. на столичном заводе «Динамо» с участием инженера Х.Я. Быстрицкого спроектировали комплект электроаппаратуры и новый тяговый трамвайный электродвигатель ДТК-50 мощностью 55 кВт. К 1 мая 1935 г. на Сокольническом вагоноремонтном заводе (СВАРЗ) под руководством В.</w:t>
      </w:r>
      <w:r w:rsid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Строганова был выполнен проект нового трамвая, к октябрю его уже построили. В ночь на 16 ноября трамвай впервые обкатали на московских улицах. Сразу же и с некоторыми улучшениями начали делать второй экземпляр. </w:t>
      </w:r>
      <w:r w:rsid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трамвай оказался комфортабельным: с мягкими сидениями, расположенными поперечно и продольно, 53 </w:t>
      </w:r>
      <w:r w:rsidR="005542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головном вагоне, 57 </w:t>
      </w:r>
      <w:r w:rsidR="005542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ведомом, двери </w:t>
      </w:r>
      <w:r w:rsidR="002E7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тележки </w:t>
      </w:r>
      <w:r w:rsidR="002E7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шумопоглощающими</w:t>
      </w:r>
      <w:proofErr w:type="spell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резиновыми прокладками, салон </w:t>
      </w:r>
      <w:r w:rsidR="002E7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электрообогревом</w:t>
      </w:r>
      <w:proofErr w:type="spell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никелированными деталями снаружи и внутри.</w:t>
      </w:r>
      <w:proofErr w:type="gram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тележках спереди закрепили особые башмаки, чтобы сталкивать с путей предметы. Кузов </w:t>
      </w:r>
      <w:r w:rsidR="002E7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цельнометаллический обтекаемой формы, по дизайну </w:t>
      </w:r>
      <w:r w:rsidR="002E7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сигарообразный, как американский РСС.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выполнить главную задачу </w:t>
      </w:r>
      <w:r w:rsidR="002E7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высокой динамики: </w:t>
      </w:r>
      <w:r w:rsidR="002E7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 разгона и замедления,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спроектировали новый 9-позиционный барабанный контроллер с электромагнитными вторичными контакторами. Эту систему управления назвали косвенной или контакторной, а позднее </w:t>
      </w:r>
      <w:r w:rsidR="002E7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«реостатно-контакторной системой управления» (РКСУ). Один из контакторов, с усиленной системой </w:t>
      </w:r>
      <w:proofErr w:type="spell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искрогашения</w:t>
      </w:r>
      <w:proofErr w:type="spell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использовали в качестве линейного, более надежного, чем главный автомат и предохранители. Благодаря новым двигателю и контроллеру, можно было достичь ускорения 0,9 м/с, а электрическое торможение с рекуперацией способствовало экономии потребляемой энергии: подстанции могли обслуживать большее число трамваев, при этом на 75% снизился износ тормозных колодок и бандажей колес. Трамвайный поезд из двух моторных вагонов работал по «системе многих единиц», В ведомом вагоне напряжение сети снималось собственным токоприемником, и из головного вагона подавались сигналы управления контакторами, которыми управлял контроллер головного вагона. </w:t>
      </w:r>
      <w:proofErr w:type="gram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новых 15-метровых вагонах {головном и ведомом) умещалось 259 пассажиров, что на 20% превышало вместимость </w:t>
      </w:r>
      <w:r w:rsidR="008D3EE8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вагонного трамвайного поезда старой конструкции.</w:t>
      </w:r>
      <w:proofErr w:type="gram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трамваи по серо-голубой окраске первых образцов стали называть «голубыми вагонами».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серийно столь сложные трамваи СВАРЗ оказался не в состоянии. Руководство </w:t>
      </w:r>
      <w:proofErr w:type="spell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Мострамвайтреста</w:t>
      </w:r>
      <w:proofErr w:type="spell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Главтрансмаша</w:t>
      </w:r>
      <w:proofErr w:type="spell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лет вело переписку о начале серийного выпуска этих трамваев для нужд Москвы. Договорились лишь к концу 1937 г, когда </w:t>
      </w:r>
      <w:proofErr w:type="spell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Мытищинскому</w:t>
      </w:r>
      <w:proofErr w:type="spell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вагоностроительному заводу (МВЗ) поручили построить 100 новых "голубых трамваев".  </w:t>
      </w:r>
    </w:p>
    <w:p w:rsidR="00134D5D" w:rsidRPr="008652B9" w:rsidRDefault="008D3EE8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D5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декабря 1937 г. по февраль 1938 г на МВЗ выполнили рабочие чертежи серийного «голубого трамвая». Новинка стала не столь обтекаемой. Применили не четыре, а три двери, и РКСУ. В салоне лампы закрыли плафонами, убрали продольные лавки, разместив 46 сидений. Кузов сделали стальным. По интерьеру он напоминал вагон метро типа «Г»: потолок из светло-матовых </w:t>
      </w:r>
      <w:r w:rsidR="00134D5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панелей, полированные стены, никелированная арматура, ксилолитовый пол, резиновые дорожки. Тележки закрыли фальшбортами. На крыше размес</w:t>
      </w:r>
      <w:r w:rsid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тили </w:t>
      </w:r>
      <w:proofErr w:type="spellStart"/>
      <w:r w:rsid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пантографный</w:t>
      </w:r>
      <w:proofErr w:type="spellEnd"/>
      <w:r w:rsid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токоприемник.</w:t>
      </w:r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 1959 году пантографы на М-38 заменили устаревшей дугой, </w:t>
      </w:r>
      <w:proofErr w:type="spellStart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подрезиненные</w:t>
      </w:r>
      <w:proofErr w:type="spellEnd"/>
      <w:r w:rsidR="001F2A76" w:rsidRPr="001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 - цельными. Военное время заставило отказаться от более современных, но более хрупких конструкций. </w:t>
      </w:r>
      <w:r w:rsidR="00134D5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масса нового трамвая не превышала 22,6 т по сравнению с 16-тонным «американцем» РСС «голубые вагоны» были тяжеловаты.</w:t>
      </w:r>
    </w:p>
    <w:p w:rsidR="00134D5D" w:rsidRPr="008652B9" w:rsidRDefault="00E028DE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4D5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«голубой трамвай» с МВЗ поступил в депо им. Баумана на Сельскохозяйственной ул. 17 ноября 1938 г, 1000-километровый пробег закончили к 27 декабря 1938 г. с хорошими результатами.</w:t>
      </w:r>
      <w:proofErr w:type="gramEnd"/>
      <w:r w:rsidR="00134D5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4D5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1939 г. пустили в пассажирскую эксплуатацию, обозначив М-38 (моторные 1938 г.</w:t>
      </w:r>
      <w:r w:rsid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другая версия:</w:t>
      </w:r>
      <w:proofErr w:type="gramEnd"/>
      <w:r w:rsid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7A5D" w:rsidRPr="00107A5D">
        <w:rPr>
          <w:rFonts w:ascii="Times New Roman" w:eastAsia="Times New Roman" w:hAnsi="Times New Roman" w:cs="Times New Roman"/>
          <w:sz w:val="24"/>
          <w:szCs w:val="24"/>
          <w:lang w:eastAsia="ru-RU"/>
        </w:rPr>
        <w:t>"М" от слова "московский тип"</w:t>
      </w:r>
      <w:r w:rsidR="00134D5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134D5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временем также стали обозначать и опытные вагоны, сделанные на </w:t>
      </w:r>
      <w:proofErr w:type="spellStart"/>
      <w:r w:rsidR="00134D5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СВАРЗе</w:t>
      </w:r>
      <w:proofErr w:type="spellEnd"/>
      <w:r w:rsidR="00134D5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новшеством трамвая М-38 стал разработанный заново заводом «Динамо» тяговый электродвигатель ДК-251, оказавшийся на 250 кг легче ДТК-50.</w:t>
      </w:r>
    </w:p>
    <w:p w:rsidR="00134D5D" w:rsidRPr="008652B9" w:rsidRDefault="00134D5D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Недостатком трамвая М-38 оказалось отсутствие защиты от повышения напряжения при рекуперативном торможении, из-за которого перегорали лампы, портилось электрооборудование, возгорался распределительный щит. В декабре 1939 г. из 43 вагонов 34 стояли с неисправными двигателями. Ненадежный </w:t>
      </w:r>
      <w:proofErr w:type="spell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пантографный</w:t>
      </w:r>
      <w:proofErr w:type="spell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токоприемник пришлось заменить дуговым.</w:t>
      </w:r>
    </w:p>
    <w:p w:rsidR="007240A9" w:rsidRDefault="007240A9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Вагоны М-38 оказались последними трамваями, изготовленными на МВЗ. Там их сделали 60, и еще 4 — на </w:t>
      </w:r>
      <w:proofErr w:type="spell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СВАРЗе</w:t>
      </w:r>
      <w:proofErr w:type="spell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Опытные М-38 после войны работали до 1964 г. в Ярославле, а серийные — до 1970 г. в Москве, кроме одного, отправленного в 1948 г. в г. </w:t>
      </w:r>
      <w:proofErr w:type="spellStart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</w:t>
      </w:r>
      <w:proofErr w:type="spellEnd"/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В1930 г. похожие по дизайну </w:t>
      </w:r>
      <w:r w:rsidR="00685A59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осные трамваи строили в Ленинграде (ЛМ-36) и Киеве (КТЦ).</w:t>
      </w:r>
    </w:p>
    <w:p w:rsidR="0086454D" w:rsidRDefault="00AE4C35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696"/>
        <w:gridCol w:w="996"/>
        <w:gridCol w:w="1770"/>
        <w:gridCol w:w="996"/>
        <w:gridCol w:w="696"/>
        <w:gridCol w:w="2406"/>
      </w:tblGrid>
      <w:tr w:rsidR="0086454D" w:rsidRPr="0086454D" w:rsidTr="00AD0D09">
        <w:trPr>
          <w:jc w:val="center"/>
        </w:trPr>
        <w:tc>
          <w:tcPr>
            <w:tcW w:w="0" w:type="auto"/>
            <w:hideMark/>
          </w:tcPr>
          <w:p w:rsidR="0086454D" w:rsidRPr="0086454D" w:rsidRDefault="0086454D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proofErr w:type="spellEnd"/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Депо/Парк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С...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По...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454D" w:rsidRPr="0086454D" w:rsidTr="00AD0D09">
        <w:trPr>
          <w:jc w:val="center"/>
        </w:trPr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83A5E" wp14:editId="4343F3D3">
                  <wp:extent cx="1552575" cy="1061961"/>
                  <wp:effectExtent l="0" t="0" r="0" b="5080"/>
                  <wp:docPr id="8" name="Рисунок 8" descr="http://transphoto.ru/photo/02/18/29/218296_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ransphoto.ru/photo/02/18/29/218296_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6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6454D" w:rsidRPr="0086454D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n109390" w:tgtFrame="_blank" w:history="1">
              <w:r w:rsidR="0086454D" w:rsidRPr="008645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1001</w:t>
              </w:r>
            </w:hyperlink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11.1935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(прочее до 1994)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11.1935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1948 — Ярославль, 31</w:t>
            </w:r>
          </w:p>
        </w:tc>
      </w:tr>
      <w:tr w:rsidR="0086454D" w:rsidRPr="0086454D" w:rsidTr="00AD0D09">
        <w:trPr>
          <w:jc w:val="center"/>
        </w:trPr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454D" w:rsidRPr="0086454D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n167406" w:tgtFrame="_blank" w:history="1">
              <w:r w:rsidR="0086454D" w:rsidRPr="008645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1002</w:t>
              </w:r>
            </w:hyperlink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11.1935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(прочее до 1994)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11.1935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1948 — Ярославль, 32</w:t>
            </w:r>
          </w:p>
        </w:tc>
      </w:tr>
      <w:tr w:rsidR="0086454D" w:rsidRPr="0086454D" w:rsidTr="00AD0D09">
        <w:trPr>
          <w:jc w:val="center"/>
        </w:trPr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DD107" wp14:editId="5E78B82E">
                  <wp:extent cx="1590675" cy="928954"/>
                  <wp:effectExtent l="0" t="0" r="0" b="5080"/>
                  <wp:docPr id="6" name="Рисунок 6" descr="http://transphoto.ru/photo/03/97/00/397004_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ransphoto.ru/photo/03/97/00/397004_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92" cy="93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6454D" w:rsidRPr="0086454D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n167407" w:tgtFrame="_blank" w:history="1">
              <w:r w:rsidR="0086454D" w:rsidRPr="008645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1003</w:t>
              </w:r>
            </w:hyperlink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04.1936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(прочее до 1994)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1948 — Ярославль, 33</w:t>
            </w:r>
          </w:p>
        </w:tc>
      </w:tr>
      <w:tr w:rsidR="0086454D" w:rsidRPr="0086454D" w:rsidTr="00AD0D09">
        <w:trPr>
          <w:jc w:val="center"/>
        </w:trPr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454D" w:rsidRPr="0086454D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n167408" w:tgtFrame="_blank" w:history="1">
              <w:r w:rsidR="0086454D" w:rsidRPr="008645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1004</w:t>
              </w:r>
            </w:hyperlink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04.1936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(прочее до 1994)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86454D" w:rsidRPr="0086454D" w:rsidRDefault="0086454D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1948 — Ярославль, 34</w:t>
            </w:r>
          </w:p>
        </w:tc>
      </w:tr>
    </w:tbl>
    <w:p w:rsidR="0086454D" w:rsidRDefault="0086454D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B9" w:rsidRPr="008652B9" w:rsidRDefault="00FD1F43" w:rsidP="00A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n109390" w:history="1">
        <w:r w:rsidR="008652B9" w:rsidRPr="008652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Москва, М-36 № 1001</w:t>
        </w:r>
      </w:hyperlink>
    </w:p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262"/>
        <w:gridCol w:w="4181"/>
      </w:tblGrid>
      <w:tr w:rsidR="008652B9" w:rsidRPr="008652B9" w:rsidTr="00AD0D09">
        <w:trPr>
          <w:jc w:val="center"/>
        </w:trPr>
        <w:tc>
          <w:tcPr>
            <w:tcW w:w="0" w:type="auto"/>
            <w:hideMark/>
          </w:tcPr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Депо/Парк:</w:t>
            </w:r>
          </w:p>
        </w:tc>
        <w:tc>
          <w:tcPr>
            <w:tcW w:w="0" w:type="auto"/>
            <w:hideMark/>
          </w:tcPr>
          <w:p w:rsidR="008652B9" w:rsidRPr="008652B9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652B9" w:rsidRPr="008652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Трамваи до 1994 года — прочее</w:t>
              </w:r>
            </w:hyperlink>
          </w:p>
        </w:tc>
      </w:tr>
      <w:tr w:rsidR="008652B9" w:rsidRPr="008652B9" w:rsidTr="00AD0D09">
        <w:trPr>
          <w:jc w:val="center"/>
        </w:trPr>
        <w:tc>
          <w:tcPr>
            <w:tcW w:w="0" w:type="auto"/>
            <w:hideMark/>
          </w:tcPr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8652B9" w:rsidRPr="008652B9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652B9" w:rsidRPr="008652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М-36</w:t>
              </w:r>
            </w:hyperlink>
          </w:p>
        </w:tc>
      </w:tr>
      <w:tr w:rsidR="008652B9" w:rsidRPr="008652B9" w:rsidTr="00AD0D09">
        <w:trPr>
          <w:jc w:val="center"/>
        </w:trPr>
        <w:tc>
          <w:tcPr>
            <w:tcW w:w="0" w:type="auto"/>
            <w:hideMark/>
          </w:tcPr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Построен:</w:t>
            </w:r>
          </w:p>
        </w:tc>
        <w:tc>
          <w:tcPr>
            <w:tcW w:w="0" w:type="auto"/>
            <w:hideMark/>
          </w:tcPr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11.1935</w:t>
            </w:r>
          </w:p>
        </w:tc>
      </w:tr>
      <w:tr w:rsidR="008652B9" w:rsidRPr="008652B9" w:rsidTr="00AD0D09">
        <w:trPr>
          <w:jc w:val="center"/>
        </w:trPr>
        <w:tc>
          <w:tcPr>
            <w:tcW w:w="0" w:type="auto"/>
            <w:hideMark/>
          </w:tcPr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 в другой город (1948) Списан</w:t>
            </w:r>
            <w:proofErr w:type="gramEnd"/>
          </w:p>
        </w:tc>
      </w:tr>
      <w:tr w:rsidR="008652B9" w:rsidRPr="008652B9" w:rsidTr="00AD0D09">
        <w:trPr>
          <w:jc w:val="center"/>
        </w:trPr>
        <w:tc>
          <w:tcPr>
            <w:tcW w:w="0" w:type="auto"/>
            <w:hideMark/>
          </w:tcPr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8652B9" w:rsidRPr="008652B9" w:rsidTr="00AD0D09">
        <w:trPr>
          <w:jc w:val="center"/>
        </w:trPr>
        <w:tc>
          <w:tcPr>
            <w:tcW w:w="0" w:type="auto"/>
            <w:hideMark/>
          </w:tcPr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hideMark/>
          </w:tcPr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1948 — Ярославль, 31</w:t>
            </w:r>
          </w:p>
        </w:tc>
      </w:tr>
      <w:tr w:rsidR="008652B9" w:rsidRPr="008652B9" w:rsidTr="00AD0D09">
        <w:trPr>
          <w:jc w:val="center"/>
        </w:trPr>
        <w:tc>
          <w:tcPr>
            <w:tcW w:w="0" w:type="auto"/>
            <w:gridSpan w:val="2"/>
            <w:hideMark/>
          </w:tcPr>
          <w:p w:rsidR="009827D6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вагон, построен на заводе СВАРЗ</w:t>
            </w:r>
            <w:r w:rsidR="0098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52B9" w:rsidRPr="008652B9" w:rsidRDefault="008652B9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1936-1948 — эксплуатировался в ТД имени Артамонова</w:t>
            </w:r>
          </w:p>
        </w:tc>
      </w:tr>
    </w:tbl>
    <w:p w:rsidR="00CB78AC" w:rsidRPr="00CB78AC" w:rsidRDefault="00CB78AC" w:rsidP="00AD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6CD" w:rsidRPr="008652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М-38</w:t>
      </w:r>
      <w:r w:rsidR="00B326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326CD" w:rsidRPr="008652B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="00B3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экз.</w:t>
      </w:r>
    </w:p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56"/>
        <w:gridCol w:w="996"/>
        <w:gridCol w:w="696"/>
        <w:gridCol w:w="750"/>
        <w:gridCol w:w="2777"/>
      </w:tblGrid>
      <w:tr w:rsidR="009827D6" w:rsidRPr="00A32004" w:rsidTr="00AD0D09">
        <w:trPr>
          <w:trHeight w:val="264"/>
          <w:jc w:val="center"/>
        </w:trPr>
        <w:tc>
          <w:tcPr>
            <w:tcW w:w="0" w:type="auto"/>
            <w:hideMark/>
          </w:tcPr>
          <w:p w:rsidR="009827D6" w:rsidRPr="00A32004" w:rsidRDefault="009827D6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proofErr w:type="spellEnd"/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По…</w:t>
            </w:r>
          </w:p>
        </w:tc>
        <w:tc>
          <w:tcPr>
            <w:tcW w:w="0" w:type="auto"/>
          </w:tcPr>
          <w:p w:rsidR="009827D6" w:rsidRPr="00A32004" w:rsidRDefault="009827D6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827D6" w:rsidTr="00AD0D09">
        <w:trPr>
          <w:trHeight w:val="333"/>
          <w:jc w:val="center"/>
        </w:trPr>
        <w:tc>
          <w:tcPr>
            <w:tcW w:w="0" w:type="auto"/>
            <w:hideMark/>
          </w:tcPr>
          <w:p w:rsidR="009827D6" w:rsidRPr="00A32004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9827D6" w:rsidRPr="00A320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1948 — Москва, 1001</w:t>
            </w:r>
          </w:p>
        </w:tc>
      </w:tr>
      <w:tr w:rsidR="009827D6" w:rsidTr="00AD0D09">
        <w:trPr>
          <w:trHeight w:val="264"/>
          <w:jc w:val="center"/>
        </w:trPr>
        <w:tc>
          <w:tcPr>
            <w:tcW w:w="0" w:type="auto"/>
            <w:hideMark/>
          </w:tcPr>
          <w:p w:rsidR="009827D6" w:rsidRPr="00A32004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9827D6" w:rsidRPr="00A320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1948 — Москва, 1002</w:t>
            </w:r>
          </w:p>
        </w:tc>
      </w:tr>
      <w:tr w:rsidR="009827D6" w:rsidTr="00AD0D09">
        <w:trPr>
          <w:trHeight w:val="279"/>
          <w:jc w:val="center"/>
        </w:trPr>
        <w:tc>
          <w:tcPr>
            <w:tcW w:w="0" w:type="auto"/>
            <w:hideMark/>
          </w:tcPr>
          <w:p w:rsidR="009827D6" w:rsidRPr="00A32004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9827D6" w:rsidRPr="00A320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0" w:type="auto"/>
            <w:tcBorders>
              <w:top w:val="nil"/>
            </w:tcBorders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1948 — Москва, 1003</w:t>
            </w:r>
          </w:p>
        </w:tc>
      </w:tr>
      <w:tr w:rsidR="009827D6" w:rsidTr="00AD0D09">
        <w:trPr>
          <w:trHeight w:val="264"/>
          <w:jc w:val="center"/>
        </w:trPr>
        <w:tc>
          <w:tcPr>
            <w:tcW w:w="0" w:type="auto"/>
            <w:hideMark/>
          </w:tcPr>
          <w:p w:rsidR="009827D6" w:rsidRPr="00A32004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9827D6" w:rsidRPr="00A320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9827D6" w:rsidRPr="00A32004" w:rsidRDefault="009827D6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1948 — Москва, 1004</w:t>
            </w:r>
          </w:p>
        </w:tc>
      </w:tr>
    </w:tbl>
    <w:p w:rsidR="00CB78AC" w:rsidRDefault="00CB78AC" w:rsidP="00AD0D09">
      <w:pPr>
        <w:spacing w:after="0" w:line="240" w:lineRule="auto"/>
      </w:pPr>
    </w:p>
    <w:tbl>
      <w:tblPr>
        <w:tblStyle w:val="a5"/>
        <w:tblW w:w="0" w:type="auto"/>
        <w:jc w:val="center"/>
        <w:tblInd w:w="229" w:type="dxa"/>
        <w:tblLook w:val="04A0" w:firstRow="1" w:lastRow="0" w:firstColumn="1" w:lastColumn="0" w:noHBand="0" w:noVBand="1"/>
      </w:tblPr>
      <w:tblGrid>
        <w:gridCol w:w="458"/>
        <w:gridCol w:w="1255"/>
        <w:gridCol w:w="1031"/>
        <w:gridCol w:w="935"/>
        <w:gridCol w:w="1503"/>
      </w:tblGrid>
      <w:tr w:rsidR="00A32004" w:rsidRPr="00CB78AC" w:rsidTr="00AD0D09">
        <w:trPr>
          <w:trHeight w:val="308"/>
          <w:jc w:val="center"/>
        </w:trPr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</w:t>
            </w:r>
            <w:r w:rsidR="00B32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</w:t>
            </w:r>
            <w:r w:rsidR="00B32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0" w:type="auto"/>
            <w:hideMark/>
          </w:tcPr>
          <w:p w:rsidR="00A32004" w:rsidRPr="00CB78AC" w:rsidRDefault="00B326CD" w:rsidP="00AD0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</w:t>
            </w:r>
          </w:p>
        </w:tc>
        <w:tc>
          <w:tcPr>
            <w:tcW w:w="0" w:type="auto"/>
            <w:hideMark/>
          </w:tcPr>
          <w:p w:rsidR="00A32004" w:rsidRPr="00CB78AC" w:rsidRDefault="00B326CD" w:rsidP="00AD0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A32004" w:rsidRPr="00CB78AC" w:rsidTr="00AD0D09">
        <w:trPr>
          <w:trHeight w:val="308"/>
          <w:jc w:val="center"/>
        </w:trPr>
        <w:tc>
          <w:tcPr>
            <w:tcW w:w="0" w:type="auto"/>
            <w:hideMark/>
          </w:tcPr>
          <w:p w:rsidR="00A32004" w:rsidRPr="00CB78AC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A32004" w:rsidRPr="008645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1964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Депо-3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 (мот.)</w:t>
            </w:r>
          </w:p>
        </w:tc>
      </w:tr>
      <w:tr w:rsidR="00A32004" w:rsidRPr="00CB78AC" w:rsidTr="00AD0D09">
        <w:trPr>
          <w:trHeight w:val="308"/>
          <w:jc w:val="center"/>
        </w:trPr>
        <w:tc>
          <w:tcPr>
            <w:tcW w:w="0" w:type="auto"/>
            <w:hideMark/>
          </w:tcPr>
          <w:p w:rsidR="00A32004" w:rsidRPr="00CB78AC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A32004" w:rsidRPr="008645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1964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Депо-3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 (мот.)</w:t>
            </w:r>
          </w:p>
        </w:tc>
      </w:tr>
      <w:tr w:rsidR="00A32004" w:rsidRPr="00CB78AC" w:rsidTr="00AD0D09">
        <w:trPr>
          <w:trHeight w:val="308"/>
          <w:jc w:val="center"/>
        </w:trPr>
        <w:tc>
          <w:tcPr>
            <w:tcW w:w="0" w:type="auto"/>
            <w:hideMark/>
          </w:tcPr>
          <w:p w:rsidR="00A32004" w:rsidRPr="00CB78AC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A32004" w:rsidRPr="008645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1964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Депо-3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 (мот.)</w:t>
            </w:r>
          </w:p>
        </w:tc>
      </w:tr>
      <w:tr w:rsidR="00A32004" w:rsidRPr="00CB78AC" w:rsidTr="00AD0D09">
        <w:trPr>
          <w:trHeight w:val="325"/>
          <w:jc w:val="center"/>
        </w:trPr>
        <w:tc>
          <w:tcPr>
            <w:tcW w:w="0" w:type="auto"/>
            <w:hideMark/>
          </w:tcPr>
          <w:p w:rsidR="00A32004" w:rsidRPr="00CB78AC" w:rsidRDefault="00FD1F43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A32004" w:rsidRPr="008645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1964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Депо-3</w:t>
            </w:r>
          </w:p>
        </w:tc>
        <w:tc>
          <w:tcPr>
            <w:tcW w:w="0" w:type="auto"/>
            <w:hideMark/>
          </w:tcPr>
          <w:p w:rsidR="00A32004" w:rsidRPr="00CB78AC" w:rsidRDefault="00A32004" w:rsidP="00AD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 (мот.)</w:t>
            </w:r>
          </w:p>
        </w:tc>
      </w:tr>
    </w:tbl>
    <w:p w:rsidR="00A32004" w:rsidRDefault="00A32004" w:rsidP="00AD0D09">
      <w:pPr>
        <w:spacing w:after="0" w:line="240" w:lineRule="auto"/>
      </w:pPr>
    </w:p>
    <w:sectPr w:rsidR="00A32004" w:rsidSect="000B20D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3C"/>
    <w:rsid w:val="00020BC8"/>
    <w:rsid w:val="00040CAE"/>
    <w:rsid w:val="00073752"/>
    <w:rsid w:val="0007640C"/>
    <w:rsid w:val="000A07EF"/>
    <w:rsid w:val="000B20D3"/>
    <w:rsid w:val="000E5ABB"/>
    <w:rsid w:val="00106322"/>
    <w:rsid w:val="00107A5D"/>
    <w:rsid w:val="00134D5D"/>
    <w:rsid w:val="001763D7"/>
    <w:rsid w:val="001A44A4"/>
    <w:rsid w:val="001A5FED"/>
    <w:rsid w:val="001B3B50"/>
    <w:rsid w:val="001B7625"/>
    <w:rsid w:val="001E6843"/>
    <w:rsid w:val="001F09BF"/>
    <w:rsid w:val="001F2A76"/>
    <w:rsid w:val="001F7FEB"/>
    <w:rsid w:val="002E7FBC"/>
    <w:rsid w:val="00317F1A"/>
    <w:rsid w:val="003870B4"/>
    <w:rsid w:val="003A5009"/>
    <w:rsid w:val="00437351"/>
    <w:rsid w:val="00444E1F"/>
    <w:rsid w:val="004768AF"/>
    <w:rsid w:val="0049415D"/>
    <w:rsid w:val="004C771A"/>
    <w:rsid w:val="00505FE6"/>
    <w:rsid w:val="0052150E"/>
    <w:rsid w:val="00523324"/>
    <w:rsid w:val="00554274"/>
    <w:rsid w:val="005772AA"/>
    <w:rsid w:val="005D693B"/>
    <w:rsid w:val="00603534"/>
    <w:rsid w:val="0060573C"/>
    <w:rsid w:val="00643440"/>
    <w:rsid w:val="006540D5"/>
    <w:rsid w:val="00685A59"/>
    <w:rsid w:val="00692A5C"/>
    <w:rsid w:val="00695EEC"/>
    <w:rsid w:val="006A6CE3"/>
    <w:rsid w:val="006C1FF3"/>
    <w:rsid w:val="0070608F"/>
    <w:rsid w:val="0072054E"/>
    <w:rsid w:val="007240A9"/>
    <w:rsid w:val="00727761"/>
    <w:rsid w:val="00743C08"/>
    <w:rsid w:val="00774C17"/>
    <w:rsid w:val="00780962"/>
    <w:rsid w:val="0085399E"/>
    <w:rsid w:val="0086454D"/>
    <w:rsid w:val="008652B9"/>
    <w:rsid w:val="008D3EE8"/>
    <w:rsid w:val="008E0EEA"/>
    <w:rsid w:val="0095281B"/>
    <w:rsid w:val="00972779"/>
    <w:rsid w:val="009827D6"/>
    <w:rsid w:val="009B494D"/>
    <w:rsid w:val="00A06CEC"/>
    <w:rsid w:val="00A13689"/>
    <w:rsid w:val="00A25C16"/>
    <w:rsid w:val="00A32004"/>
    <w:rsid w:val="00A36A9B"/>
    <w:rsid w:val="00AB0D33"/>
    <w:rsid w:val="00AD0D09"/>
    <w:rsid w:val="00AE4C35"/>
    <w:rsid w:val="00AF6291"/>
    <w:rsid w:val="00B047DD"/>
    <w:rsid w:val="00B326CD"/>
    <w:rsid w:val="00B46A24"/>
    <w:rsid w:val="00B91467"/>
    <w:rsid w:val="00BB55A2"/>
    <w:rsid w:val="00BD38AA"/>
    <w:rsid w:val="00BE3807"/>
    <w:rsid w:val="00C270C4"/>
    <w:rsid w:val="00C33FB9"/>
    <w:rsid w:val="00C6614E"/>
    <w:rsid w:val="00C85B8A"/>
    <w:rsid w:val="00CB78AC"/>
    <w:rsid w:val="00CF25D1"/>
    <w:rsid w:val="00CF3534"/>
    <w:rsid w:val="00D6183F"/>
    <w:rsid w:val="00DA5588"/>
    <w:rsid w:val="00DB0A37"/>
    <w:rsid w:val="00E028DE"/>
    <w:rsid w:val="00E27864"/>
    <w:rsid w:val="00E42417"/>
    <w:rsid w:val="00E65E01"/>
    <w:rsid w:val="00E84173"/>
    <w:rsid w:val="00EB108B"/>
    <w:rsid w:val="00EE3EF5"/>
    <w:rsid w:val="00EF72AB"/>
    <w:rsid w:val="00F2444C"/>
    <w:rsid w:val="00F608FF"/>
    <w:rsid w:val="00F659F6"/>
    <w:rsid w:val="00F74F03"/>
    <w:rsid w:val="00FD1F43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8AC"/>
    <w:rPr>
      <w:color w:val="0000FF"/>
      <w:u w:val="single"/>
    </w:rPr>
  </w:style>
  <w:style w:type="table" w:styleId="a5">
    <w:name w:val="Table Grid"/>
    <w:basedOn w:val="a1"/>
    <w:uiPriority w:val="59"/>
    <w:rsid w:val="00CB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">
    <w:name w:val="state"/>
    <w:basedOn w:val="a0"/>
    <w:rsid w:val="008652B9"/>
  </w:style>
  <w:style w:type="paragraph" w:styleId="a6">
    <w:name w:val="Balloon Text"/>
    <w:basedOn w:val="a"/>
    <w:link w:val="a7"/>
    <w:uiPriority w:val="99"/>
    <w:semiHidden/>
    <w:unhideWhenUsed/>
    <w:rsid w:val="0086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2B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652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20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8AC"/>
    <w:rPr>
      <w:color w:val="0000FF"/>
      <w:u w:val="single"/>
    </w:rPr>
  </w:style>
  <w:style w:type="table" w:styleId="a5">
    <w:name w:val="Table Grid"/>
    <w:basedOn w:val="a1"/>
    <w:uiPriority w:val="59"/>
    <w:rsid w:val="00CB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">
    <w:name w:val="state"/>
    <w:basedOn w:val="a0"/>
    <w:rsid w:val="008652B9"/>
  </w:style>
  <w:style w:type="paragraph" w:styleId="a6">
    <w:name w:val="Balloon Text"/>
    <w:basedOn w:val="a"/>
    <w:link w:val="a7"/>
    <w:uiPriority w:val="99"/>
    <w:semiHidden/>
    <w:unhideWhenUsed/>
    <w:rsid w:val="0086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2B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652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20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ransphoto.ru/vehicle/163562/" TargetMode="External"/><Relationship Id="rId18" Type="http://schemas.openxmlformats.org/officeDocument/2006/relationships/hyperlink" Target="http://transphoto.ru/vehicle/113536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transphoto.ru/vehicle/163563/" TargetMode="External"/><Relationship Id="rId7" Type="http://schemas.openxmlformats.org/officeDocument/2006/relationships/hyperlink" Target="http://transphoto.ru/photo/218296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transphoto.ru/model/1927/" TargetMode="External"/><Relationship Id="rId25" Type="http://schemas.openxmlformats.org/officeDocument/2006/relationships/hyperlink" Target="http://tram.yarbus.ru/vehicle.php?vid=2906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nsphoto.ru/list.php?did=736" TargetMode="External"/><Relationship Id="rId20" Type="http://schemas.openxmlformats.org/officeDocument/2006/relationships/hyperlink" Target="http://transphoto.ru/vehicle/16356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ransphoto.ru/photo/397004/" TargetMode="External"/><Relationship Id="rId24" Type="http://schemas.openxmlformats.org/officeDocument/2006/relationships/hyperlink" Target="http://tram.yarbus.ru/vehicle.php?vid=29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nsphoto.ru/vehicle/113536/" TargetMode="External"/><Relationship Id="rId23" Type="http://schemas.openxmlformats.org/officeDocument/2006/relationships/hyperlink" Target="http://tram.yarbus.ru/vehicle.php?vid=2904" TargetMode="External"/><Relationship Id="rId10" Type="http://schemas.openxmlformats.org/officeDocument/2006/relationships/hyperlink" Target="http://transphoto.ru/vehicle/163561/" TargetMode="External"/><Relationship Id="rId19" Type="http://schemas.openxmlformats.org/officeDocument/2006/relationships/hyperlink" Target="http://transphoto.ru/vehicle/1635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hoto.ru/vehicle/113536/" TargetMode="External"/><Relationship Id="rId14" Type="http://schemas.openxmlformats.org/officeDocument/2006/relationships/hyperlink" Target="http://transphoto.ru/vehicle/163563/" TargetMode="External"/><Relationship Id="rId22" Type="http://schemas.openxmlformats.org/officeDocument/2006/relationships/hyperlink" Target="http://tram.yarbus.ru/vehicle.php?vid=290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687F-D152-43B6-8337-D45C53D5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2019-01-04T15:48:00Z</dcterms:created>
  <dcterms:modified xsi:type="dcterms:W3CDTF">2024-05-22T09:58:00Z</dcterms:modified>
</cp:coreProperties>
</file>