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9" w:rsidRPr="000241FD" w:rsidRDefault="000241FD" w:rsidP="0002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04-091</w:t>
      </w:r>
      <w:r w:rsidRPr="000241FD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ТА-6 автобус малого класса для пригородного сообщения на шасси ГАЗ-51И 4х2, дверей 1+1, мест сидящих 25, общее 31, снаряжённый вес 4.04 т, полный </w:t>
      </w:r>
      <w:r w:rsidR="00D524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до 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6.</w:t>
      </w:r>
      <w:r w:rsidR="00D524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т, </w:t>
      </w:r>
      <w:r w:rsidR="00D524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ГАЗ-51 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70 лс, 70 км/час, опытный </w:t>
      </w:r>
      <w:r w:rsidR="00744B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образец №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44B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1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экз., ТАРЗ/TART №3 г. Тарту, 195</w:t>
      </w:r>
      <w:r w:rsidR="00C54F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0241F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 </w:t>
      </w:r>
    </w:p>
    <w:p w:rsidR="00CF3E91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62AA5" wp14:editId="2C7EB9AF">
            <wp:simplePos x="0" y="0"/>
            <wp:positionH relativeFrom="margin">
              <wp:posOffset>504825</wp:posOffset>
            </wp:positionH>
            <wp:positionV relativeFrom="margin">
              <wp:posOffset>904875</wp:posOffset>
            </wp:positionV>
            <wp:extent cx="5285105" cy="3475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9C8" w:rsidRDefault="00B769C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8" w:rsidRDefault="00B769C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8" w:rsidRDefault="00B769C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8" w:rsidRDefault="00B769C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9C8" w:rsidRDefault="00B769C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51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8B5" w:rsidRDefault="00AE28B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8B5" w:rsidRDefault="007E140E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первородной модели изогнутая часть ветрового стекла от прямой не разделена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C5105" w:rsidRDefault="00EC5105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E5" w:rsidRDefault="008A42E5" w:rsidP="000241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464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https://www.youtube.com/watch?v=dH3PAi46vaE</w:t>
      </w:r>
      <w:bookmarkStart w:id="0" w:name="_GoBack"/>
      <w:bookmarkEnd w:id="0"/>
    </w:p>
    <w:p w:rsidR="00F051F4" w:rsidRPr="00F051F4" w:rsidRDefault="00F051F4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автомобиль, показанный в фильме, На самом деле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испытательной моделью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>-6, построенного в 1956 году</w:t>
      </w:r>
      <w:proofErr w:type="gramStart"/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феврале. В серийное производство 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поступила только в сентябре того же года, а внешний вид серийного изделия несколько отличался от показанной в фильме тестовой модели – отсутствовали световые люки, изогнутые окна по углам задней стенки, а панорамное лобовое стекло было заменено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F0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секционное. И световые люки, и задние угловые окна, и передние ветровые стекла на тестовой модели были изогнутыми. Вероятной причиной их удаления из серийного производства могла быть проблема с наличием изогнутого стекла или, наоборот, слишком высокая себестоимость. Удобные сиденья с высокими спинками, рекламируемые в круговом обзоре, также были заменены немного более простыми. Серийно выпускаемый автобус ТА-6 оказался не таким просторным, теплым и удобным, как в ролике…</w:t>
      </w:r>
    </w:p>
    <w:p w:rsidR="00406EE6" w:rsidRDefault="00406EE6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348" w:rsidRPr="00143348" w:rsidRDefault="00143348" w:rsidP="00406E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на https://minevikumasin.ee/ajalugu/bussiehitus-saab-hoo-sisse/</w:t>
      </w:r>
    </w:p>
    <w:p w:rsidR="001671A9" w:rsidRDefault="00406EE6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серийное производство 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3348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Тартуско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348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авторемонтно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348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было</w:t>
      </w:r>
      <w:r w:rsidR="00143348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143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идея собственного автобуса получила дальнейшее развитие. Основным недостатком серийного автобуса ГЗА-651 </w:t>
      </w:r>
      <w:r w:rsidR="00C6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небольшая вместимость –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мест для маршрутного автобуса </w:t>
      </w:r>
      <w:r w:rsidR="00C64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Механизм был реализован в 1951 году для решения проблемы</w:t>
      </w:r>
      <w:proofErr w:type="gramStart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ехники, </w:t>
      </w:r>
      <w:proofErr w:type="gramStart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proofErr w:type="gram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автобусе ТА – 1-шасси автобуса было удлинено, чтобы </w:t>
      </w:r>
      <w:r w:rsidR="00C64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более длинный </w:t>
      </w:r>
      <w:r w:rsidR="00C64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базовой раме было добавлено удлинение на 1050 мм в задней части и распорка на 700 мм между передней и задней осями, над коробкой передач. Кузов с а</w:t>
      </w:r>
      <w:r w:rsidR="001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втобусом ГЗА-651 </w:t>
      </w:r>
      <w:r w:rsidR="001671A9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похож,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 одно окно длиннее. В задней части автобуса можно было добавить вторую дверь. Новый автобус получил обозначение модели ТА-1а и впервые был показан в 1955 году</w:t>
      </w:r>
      <w:proofErr w:type="gramStart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есной. Автобус с удлиненным кузовом </w:t>
      </w:r>
      <w:r w:rsidR="0016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вмещал 23 пассажира,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сидячих мест увеличилось на шесть.</w:t>
      </w:r>
    </w:p>
    <w:p w:rsidR="00E535E4" w:rsidRDefault="001671A9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тремясь увеличить количество мест, они продолжали экспериментировать со своими автобусами. В качестве следующего шага в разработке продукта с автобуса сняли капот грузовика ГАЗ-51, а двигатель разместили внутри кабины, рядом с сиденьем водителя. Таким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кабину водителя можно было сдвинуть вперед, над передними колесами, а салон автобуса увеличился еще на два места. 1955. весной того же года была завершена первая опытная модель автобуса с кузовом вагон, после некоторых модификаций которой появилась новая серийная продукция</w:t>
      </w:r>
      <w:r w:rsidR="00E5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ТА-6. Испытательная модель первого автобуса с кузовом вагон выкатилась из заводских ворот в 1955 году в мае. Горожане смогли увидеть новые автобусы на первомайском параде. Машины украшали красными флагами и лозунгами, приветствовали праздник трудящихся.</w:t>
      </w:r>
      <w:r w:rsidR="00E5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974" w:rsidRDefault="00C80974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Совета Министров Эстонской ССР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11.06.55 и приказом министра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Минавтошосдора</w:t>
      </w:r>
      <w:proofErr w:type="spellEnd"/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25.06.55 завод получил 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Тартуский авторемонтный завод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06EE6" w:rsidRPr="00406EE6" w:rsidRDefault="00E535E4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1955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июля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делегация завода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новыми э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кспериментальными автобусами (ТА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 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-6) 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прибыла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Министерств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транспорта и шоссейных дорог СССР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экспериментальные модели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министром 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 A. Лихачев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похвалил автобусы словами "</w:t>
      </w:r>
      <w:proofErr w:type="spellStart"/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идите, ч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делают эстонцы”.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указанных автобуса были утверждены приказом Министерства автотранспорта и шоссейных дорог СССР 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1.08.55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серийное производство. </w:t>
      </w:r>
      <w:r w:rsidR="005C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EE6" w:rsidRPr="00406EE6" w:rsidRDefault="005C1085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технологических различий между автобусами, которые до сих пор производились, строительство новых автобусов не могло быть начато немедленно. </w:t>
      </w:r>
      <w:r w:rsidR="0020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6E05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онец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1955 года был потрачен на подготовительные работы, а в начале </w:t>
      </w:r>
      <w:r w:rsidR="00206E05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планировалось начать мелкосерийное производство </w:t>
      </w:r>
      <w:r w:rsidR="00206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-1а. К сожалению, производственные планы не были реализованы, поскольку министерство не предоставило заводу шасси, необходимое для строительства. Всего было построено 15 экземпляров нового автобуса </w:t>
      </w:r>
      <w:r w:rsidR="00206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-1а, включая капитальный ремонт путем переоборудования старых автобусов. </w:t>
      </w:r>
      <w:r w:rsidR="0020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6EE6" w:rsidRPr="00406EE6" w:rsidRDefault="00647B27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тестовых моделей в Москве в 1955 году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года была развита конструкция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с кузовом вагон. 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заводе было создано конструкторское бюро (руководитель-А.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И. Рабинович) и при цехе надстройки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экспериментальное отделение (мастер Л. И. </w:t>
      </w:r>
      <w:proofErr w:type="spell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Hints</w:t>
      </w:r>
      <w:proofErr w:type="spell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задачей которого была подготовка пригодной для серийного производства модели вагонного автобуса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-6.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отличающийся от первой опытной модели, второй автобус с улучшенной конструкцией кузова был построен на базе модернизированного грузовика ГАЗ-51А в 1956 году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феврале. В отличие от первой тестовой модели, она имела более узкий кузов, кабина получила панорамные ветровые стекла, а кабина</w:t>
      </w:r>
      <w:r w:rsidR="0010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6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изогнутые световые люки.</w:t>
      </w:r>
    </w:p>
    <w:p w:rsidR="0010699D" w:rsidRDefault="0010699D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велась подготовка к серийному производству нового автобуса. Были изготовлены монтажные стенды для ферм и дверей кузова автобуса, автомат для пружин сидений, устройство удлинения рамы. Были усовершенствованы токарные, моторно-ремонтные и малярные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отделения установлена система точечной вентиляции; оборудован гальванический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изготовлен листовой прокатный станок для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рмовки кузовных листов автобуса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составлена техническая документация на новые автобусы. </w:t>
      </w:r>
      <w:r w:rsidR="00551EBF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серийные автобусы ТА-6 вышли из ворот завода в 1956 году</w:t>
      </w:r>
      <w:r w:rsidR="00551E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EBF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третьем квартале года.</w:t>
      </w:r>
    </w:p>
    <w:p w:rsidR="00406EE6" w:rsidRPr="00406EE6" w:rsidRDefault="0010699D" w:rsidP="0040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1957 г</w:t>
      </w:r>
      <w:r w:rsidR="001C2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производственном плане было 50 новых автобусов </w:t>
      </w:r>
      <w:r w:rsidR="001C2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>-1А, а было построено всего 15</w:t>
      </w:r>
      <w:r w:rsidR="001C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proofErr w:type="gramStart"/>
      <w:r w:rsidR="001C2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 на 50 автобусов уже был выполнен с выпуском новых моделей ТА-6, а производство </w:t>
      </w:r>
      <w:r w:rsidR="001C2F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 было полностью прекращено. </w:t>
      </w:r>
    </w:p>
    <w:p w:rsidR="00665C55" w:rsidRPr="00665C55" w:rsidRDefault="00551EBF" w:rsidP="006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C55"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 вагонов ТА-6 стали устанавливать на удлиненное шасси грузовика ГАЗ-51А. Рама была удлинена на 295 мм спереди и на 750 мм сзади. Рулевая колонка была укорочена на 170 мм и перенесена вперед. Также были перестроены сцепление, тормоз и педаль акселератора, а также рычаги переключения передач и ручной тормоз. В серийном производстве панорамные ветровые стекла были заменены </w:t>
      </w:r>
      <w:r w:rsid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665C55"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секционными лобовыми стеклами. Изогнутые угловые окна были изготовлены из органического стекла.</w:t>
      </w:r>
      <w:r w:rsidR="0012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127AAC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от щитков колёсных арок</w:t>
      </w:r>
    </w:p>
    <w:p w:rsidR="00665C55" w:rsidRDefault="00665C55" w:rsidP="006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 кузова автобуса </w:t>
      </w:r>
      <w:r w:rsidR="00841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был выполнен из атмосферостойкой сибирской лиственницы. Стыки каркаса снабжались металлическими арматурами. Внешняя обшивка кузова была из стального листа, крепилась к каркасу шурупами по дереву. Для внутренней облицовки салона использовалась декоративная фанера, на круглых потолочных секциях не было внутренней облицовки. С правой стороны автобуса находилась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секционная </w:t>
      </w:r>
      <w:proofErr w:type="spellStart"/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сильфонная</w:t>
      </w:r>
      <w:proofErr w:type="spellEnd"/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с левой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водителя, а в задней части автобуса, под окнами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люк, используемый в качестве запасного выхода.</w:t>
      </w:r>
    </w:p>
    <w:p w:rsidR="007E5067" w:rsidRDefault="007E5067" w:rsidP="006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сравнению с автобусами, построенными ранее в Тарту, серийно выпускаемый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г. ТА-6 был </w:t>
      </w:r>
      <w:proofErr w:type="gram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удобнее. Боковые окна автобуса были больше, и некоторые из них опускались с помощью кривошипного механизма с червячной передачей. В темное время суток интерьер автобуса освещали 13 потолочных светильников. Зимой салон отапливался охлаждающей двигатель автобуса водой, которая, кроме того, могла нагреваться теплом выхлопной системы двигателя. Теплый воздух поступал в салон автобуса через вентиляционную систему с левой стороны двигателя вентилятора из-под кресел, количество воздуха регулировалось водителем автобуса. В передней части крыши располагались регулируемые вручную вентиляционные отверстия. По сравнению с предыдущими моделями была изменена и конструкция сидений: спинки стали выше и оснащены подголовниками. Внутри сидений была стальная пружинная рама, что повышало комфорт пассажира</w:t>
      </w:r>
    </w:p>
    <w:p w:rsidR="004467A4" w:rsidRDefault="00B63592" w:rsidP="00B6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примечательной в новом автобусе стала конструкция вакуумного устройства открывания пассажирских дверей, изобретенная конструктором завода Якобом-Калью </w:t>
      </w:r>
      <w:proofErr w:type="spell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Рудером</w:t>
      </w:r>
      <w:proofErr w:type="spell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Механизм с тремя вакуумными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баллон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был размещен под ступенчатым столом </w:t>
      </w:r>
      <w:proofErr w:type="spell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сильфонной</w:t>
      </w:r>
      <w:proofErr w:type="spell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двери, он работал за счет вакуума, создаваемого во впускном коллекторе двигателя автобуса. Устройство, изобретенное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удером</w:t>
      </w:r>
      <w:proofErr w:type="spell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значительно дешевле, легче и надежнее, чем ранее использовавшееся для открывания дверей автобусов компрессорное оборудование со сжатым воздухом. Вакуумная установка не нагружала двигатель автобуса, потому что для создания вакуума не требовалась дополнительная энергия – она была получена в результате естественного рабочего процесса двигателя. Агрегат не требовал отдельного обслуживания или смазки, он был надежен даже в зимнее время, так как в нем, в отличие от компрессоров, не образовывалась конденсатная вода. Вес устройства составлял всего 10 кг. С выключенным двигателем и предварительно </w:t>
      </w:r>
      <w:proofErr w:type="spell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вакуумированным</w:t>
      </w:r>
      <w:proofErr w:type="spell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резервуаром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открывания и закрывания дверей. Якобу </w:t>
      </w:r>
      <w:proofErr w:type="spell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Рудеру</w:t>
      </w:r>
      <w:proofErr w:type="spell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изобретениям и открытиям СССР было выдано авторское свидетельство об изобретении вакуумного устройства. Новое изобретение было впервые установлено на </w:t>
      </w:r>
      <w:r w:rsidR="004467A4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опытной модели Тартуского автобуса </w:t>
      </w:r>
      <w:r w:rsidR="00446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-6 в 1956 году</w:t>
      </w:r>
      <w:proofErr w:type="gram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работал без сбоев на 30 000 км тестовых километров. С момента выхода модели ТА-6 в серийное производство на все автобусы устанавливалось новое вакуумное устройство открывания-закрывания дверей. </w:t>
      </w:r>
    </w:p>
    <w:p w:rsidR="004208B1" w:rsidRDefault="004467A4" w:rsidP="00B6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1957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изобретение Якоба </w:t>
      </w:r>
      <w:proofErr w:type="spellStart"/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Рудера</w:t>
      </w:r>
      <w:proofErr w:type="spellEnd"/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устанавливалось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ПАЗ-652. Благодаря внедрению изобретения расчетная экономия на устройстве на Павловском заводе составила 20 </w:t>
      </w:r>
      <w:proofErr w:type="gramStart"/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том же году изобретенный </w:t>
      </w:r>
      <w:proofErr w:type="spellStart"/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Рудером</w:t>
      </w:r>
      <w:proofErr w:type="spellEnd"/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вакуумный агрегат был принят на вооружение Каунасским авторемонтным заводом 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</w:t>
      </w:r>
      <w:r w:rsidR="004208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автобусах КАГ-3.</w:t>
      </w:r>
    </w:p>
    <w:p w:rsidR="00EF2678" w:rsidRDefault="00DE1A27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592" w:rsidRPr="00B6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производства в конструкцию автобуса был внесен ряд изменений, которые убрали “лишние” удобства.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тказались 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зисовск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решетка радиатора</w:t>
      </w:r>
      <w:r w:rsidR="00EF2678" w:rsidRPr="009E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хромированн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кузов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выпуска автоматическ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ваку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мным приводом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заменили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обычной распашной.</w:t>
      </w:r>
      <w:r w:rsidR="00EF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ТА-6 к кон</w:t>
      </w:r>
      <w:r w:rsidR="0034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цу своего выпуска превратился в </w:t>
      </w:r>
      <w:proofErr w:type="gramStart"/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обычную</w:t>
      </w:r>
      <w:proofErr w:type="gramEnd"/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A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2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барбухайку</w:t>
      </w:r>
      <w:proofErr w:type="spellEnd"/>
      <w:r w:rsidR="00342A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</w:t>
      </w:r>
      <w:r w:rsidR="0009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одился ТА-6 с 1955 по 1960 год, было выпущено </w:t>
      </w:r>
      <w:r w:rsidR="00EF2678" w:rsidRPr="0064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732 машины. </w:t>
      </w:r>
    </w:p>
    <w:p w:rsidR="00EF2678" w:rsidRPr="0004192D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выпущенных машин по годам:</w:t>
      </w:r>
    </w:p>
    <w:p w:rsidR="00EF2678" w:rsidRPr="0004192D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1956-17, </w:t>
      </w:r>
    </w:p>
    <w:p w:rsidR="00EF2678" w:rsidRPr="0004192D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1957-143 при плане 150, </w:t>
      </w:r>
    </w:p>
    <w:p w:rsidR="00EF2678" w:rsidRPr="0004192D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1958-172 при плане 200, </w:t>
      </w:r>
    </w:p>
    <w:p w:rsidR="00EF2678" w:rsidRPr="0004192D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1959-198 при плане 200, </w:t>
      </w:r>
    </w:p>
    <w:p w:rsidR="00EF2678" w:rsidRDefault="00EF2678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2D">
        <w:rPr>
          <w:rFonts w:ascii="Times New Roman" w:eastAsia="Times New Roman" w:hAnsi="Times New Roman" w:cs="Times New Roman"/>
          <w:sz w:val="24"/>
          <w:szCs w:val="24"/>
          <w:lang w:eastAsia="ru-RU"/>
        </w:rPr>
        <w:t>1960-200+ 10 капитально отремонтированных из ранее выпущенных.</w:t>
      </w:r>
    </w:p>
    <w:p w:rsidR="007465D3" w:rsidRDefault="007465D3" w:rsidP="00EF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ТА-6 использовался в качестве общественного транспорта на сельских маршрутах в конце 1950-х-начале 1960-х годов.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>е 1960-х годов с крупных автобусных заводов Советского Союза стали п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“настоящие” автобусы 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количестве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стали курсировать и по сельским маршрутам внутри района. По мере того, как автобусы 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 поступали на линию,</w:t>
      </w:r>
      <w:r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автобусы TA-6 были выведены из эксплуатации в качестве общественного транспорта и переданы колхозам-совхозам Эстонской ССР</w:t>
      </w:r>
      <w:r w:rsidR="0098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5D3" w:rsidRDefault="00EF2678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производства ТА-6 завод пере</w:t>
      </w:r>
      <w:r w:rsid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специализацию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выпуску фургонов</w:t>
      </w:r>
      <w:r w:rsidRPr="00A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 51-52-53.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</w:t>
      </w:r>
      <w:r w:rsid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выпущенных ранее машин. С</w:t>
      </w:r>
      <w:r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уществовало два поколения прошедших капремонт ТА-6: первое (с капотом от фургона ТА-9А2) производили в 1971—1987 годах, второе (получившее обозначение ТА-6-1) — с 1987 до 1992</w:t>
      </w:r>
      <w:r w:rsidR="007465D3" w:rsidRP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D3" w:rsidRPr="002D4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46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A47" w:rsidRDefault="006C5A47" w:rsidP="0002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54"/>
        <w:gridCol w:w="3566"/>
      </w:tblGrid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2D292F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7649E"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Тартуский авторемонтный завод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Выпускался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  <w:r w:rsidR="000419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Экземпляры: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масса,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Снаряжённая масса,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Макс. скорость,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Класс автобуса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высокопольный</w:t>
            </w:r>
            <w:proofErr w:type="spellEnd"/>
            <w:r w:rsidRPr="00E2560A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gridSpan w:val="2"/>
            <w:hideMark/>
          </w:tcPr>
          <w:p w:rsidR="00C7649E" w:rsidRPr="0004192D" w:rsidRDefault="00C7649E" w:rsidP="00024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C7649E" w:rsidRPr="00E2560A" w:rsidRDefault="00C7649E" w:rsidP="000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 вместимость </w:t>
            </w:r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(8 чел/</w:t>
            </w:r>
            <w:proofErr w:type="gramStart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²)</w:t>
            </w:r>
          </w:p>
        </w:tc>
        <w:tc>
          <w:tcPr>
            <w:tcW w:w="0" w:type="auto"/>
            <w:hideMark/>
          </w:tcPr>
          <w:p w:rsidR="00C7649E" w:rsidRPr="00E2560A" w:rsidRDefault="00C7649E" w:rsidP="000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gridSpan w:val="2"/>
            <w:hideMark/>
          </w:tcPr>
          <w:p w:rsidR="00C7649E" w:rsidRPr="0004192D" w:rsidRDefault="00C7649E" w:rsidP="00024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Габариты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передних колёс,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Колея задних колёс,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6485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Высота по крыше,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Просвет, </w:t>
            </w:r>
            <w:proofErr w:type="gramStart"/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gridSpan w:val="2"/>
            <w:hideMark/>
          </w:tcPr>
          <w:p w:rsidR="00C7649E" w:rsidRPr="0004192D" w:rsidRDefault="00C7649E" w:rsidP="00024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Салон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C7649E" w:rsidRPr="00E2560A" w:rsidRDefault="00C7649E" w:rsidP="0002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gridSpan w:val="2"/>
            <w:hideMark/>
          </w:tcPr>
          <w:p w:rsidR="00C7649E" w:rsidRPr="0004192D" w:rsidRDefault="00C7649E" w:rsidP="00024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201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C7649E" w:rsidRPr="00E2560A" w:rsidTr="0004192D">
        <w:trPr>
          <w:trHeight w:val="272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49E" w:rsidRPr="00E2560A" w:rsidTr="0004192D">
        <w:trPr>
          <w:trHeight w:val="257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Мощность, </w:t>
            </w:r>
            <w:proofErr w:type="spellStart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proofErr w:type="gramStart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649E" w:rsidRPr="00E2560A" w:rsidTr="0004192D">
        <w:trPr>
          <w:trHeight w:val="285"/>
          <w:jc w:val="center"/>
        </w:trPr>
        <w:tc>
          <w:tcPr>
            <w:tcW w:w="0" w:type="auto"/>
            <w:hideMark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Объём, </w:t>
            </w:r>
            <w:proofErr w:type="gramStart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04192D">
              <w:rPr>
                <w:rStyle w:val="nowrap"/>
                <w:rFonts w:ascii="Times New Roman" w:hAnsi="Times New Roman" w:cs="Times New Roman"/>
                <w:bCs/>
                <w:sz w:val="24"/>
                <w:szCs w:val="24"/>
              </w:rPr>
              <w:t>³</w:t>
            </w:r>
          </w:p>
        </w:tc>
        <w:tc>
          <w:tcPr>
            <w:tcW w:w="0" w:type="auto"/>
            <w:hideMark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0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7649E" w:rsidRPr="00E2560A" w:rsidTr="0004192D">
        <w:trPr>
          <w:trHeight w:val="252"/>
          <w:jc w:val="center"/>
        </w:trPr>
        <w:tc>
          <w:tcPr>
            <w:tcW w:w="0" w:type="auto"/>
          </w:tcPr>
          <w:p w:rsidR="00C7649E" w:rsidRPr="0004192D" w:rsidRDefault="00C7649E" w:rsidP="000241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2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топлива при 60 км/ч, л/100 км</w:t>
            </w:r>
          </w:p>
        </w:tc>
        <w:tc>
          <w:tcPr>
            <w:tcW w:w="0" w:type="auto"/>
          </w:tcPr>
          <w:p w:rsidR="00C7649E" w:rsidRPr="00E2560A" w:rsidRDefault="00C7649E" w:rsidP="009A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E5ABB" w:rsidRDefault="00075AF5" w:rsidP="000241FD">
      <w:pPr>
        <w:spacing w:after="0"/>
      </w:pPr>
      <w:r>
        <w:t xml:space="preserve"> </w:t>
      </w:r>
      <w:r w:rsidR="00F77932" w:rsidRPr="00F77932">
        <w:t xml:space="preserve"> </w:t>
      </w:r>
    </w:p>
    <w:sectPr w:rsidR="000E5ABB" w:rsidSect="002059E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F7"/>
    <w:rsid w:val="00016F39"/>
    <w:rsid w:val="000241FD"/>
    <w:rsid w:val="0004192D"/>
    <w:rsid w:val="00075AF5"/>
    <w:rsid w:val="00092D3D"/>
    <w:rsid w:val="000E5ABB"/>
    <w:rsid w:val="0010699D"/>
    <w:rsid w:val="00127AAC"/>
    <w:rsid w:val="00143348"/>
    <w:rsid w:val="001671A9"/>
    <w:rsid w:val="00170CF6"/>
    <w:rsid w:val="00172016"/>
    <w:rsid w:val="001C2F4B"/>
    <w:rsid w:val="002059EA"/>
    <w:rsid w:val="00206E05"/>
    <w:rsid w:val="002D292F"/>
    <w:rsid w:val="002D4BF9"/>
    <w:rsid w:val="00312893"/>
    <w:rsid w:val="00342ABA"/>
    <w:rsid w:val="003B6450"/>
    <w:rsid w:val="003C29FB"/>
    <w:rsid w:val="00406EE6"/>
    <w:rsid w:val="004208B1"/>
    <w:rsid w:val="004237EF"/>
    <w:rsid w:val="004467A4"/>
    <w:rsid w:val="004642D5"/>
    <w:rsid w:val="00484554"/>
    <w:rsid w:val="0052150E"/>
    <w:rsid w:val="00525E1E"/>
    <w:rsid w:val="00551EBF"/>
    <w:rsid w:val="00554C8F"/>
    <w:rsid w:val="005650DE"/>
    <w:rsid w:val="00571F3D"/>
    <w:rsid w:val="0058665A"/>
    <w:rsid w:val="005C1085"/>
    <w:rsid w:val="005C7DAB"/>
    <w:rsid w:val="00645E59"/>
    <w:rsid w:val="00647B27"/>
    <w:rsid w:val="00651A07"/>
    <w:rsid w:val="00665C55"/>
    <w:rsid w:val="006C5A47"/>
    <w:rsid w:val="00744BE9"/>
    <w:rsid w:val="007465D3"/>
    <w:rsid w:val="007B2CBA"/>
    <w:rsid w:val="007C2BC2"/>
    <w:rsid w:val="007E140E"/>
    <w:rsid w:val="007E5067"/>
    <w:rsid w:val="007F480C"/>
    <w:rsid w:val="00807751"/>
    <w:rsid w:val="00836694"/>
    <w:rsid w:val="00841C64"/>
    <w:rsid w:val="008A42E5"/>
    <w:rsid w:val="00915214"/>
    <w:rsid w:val="009327F7"/>
    <w:rsid w:val="009846C2"/>
    <w:rsid w:val="009A7C1D"/>
    <w:rsid w:val="009E4DBD"/>
    <w:rsid w:val="00A171F8"/>
    <w:rsid w:val="00A66BF9"/>
    <w:rsid w:val="00AE28B5"/>
    <w:rsid w:val="00B63592"/>
    <w:rsid w:val="00B769C8"/>
    <w:rsid w:val="00C54F3B"/>
    <w:rsid w:val="00C64059"/>
    <w:rsid w:val="00C7649E"/>
    <w:rsid w:val="00C80974"/>
    <w:rsid w:val="00C91111"/>
    <w:rsid w:val="00CF3E91"/>
    <w:rsid w:val="00CF70C0"/>
    <w:rsid w:val="00D524ED"/>
    <w:rsid w:val="00D666BD"/>
    <w:rsid w:val="00D90F27"/>
    <w:rsid w:val="00DB12A6"/>
    <w:rsid w:val="00DE1A27"/>
    <w:rsid w:val="00DF51CC"/>
    <w:rsid w:val="00E535E4"/>
    <w:rsid w:val="00EC5105"/>
    <w:rsid w:val="00EE0758"/>
    <w:rsid w:val="00EF2678"/>
    <w:rsid w:val="00F051F4"/>
    <w:rsid w:val="00F77932"/>
    <w:rsid w:val="00F90B39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58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3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C91111"/>
  </w:style>
  <w:style w:type="character" w:customStyle="1" w:styleId="no-wikidata">
    <w:name w:val="no-wikidata"/>
    <w:basedOn w:val="a0"/>
    <w:rsid w:val="00C91111"/>
  </w:style>
  <w:style w:type="table" w:styleId="a6">
    <w:name w:val="Table Grid"/>
    <w:basedOn w:val="a1"/>
    <w:uiPriority w:val="59"/>
    <w:rsid w:val="00C9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58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6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7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3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C91111"/>
  </w:style>
  <w:style w:type="character" w:customStyle="1" w:styleId="no-wikidata">
    <w:name w:val="no-wikidata"/>
    <w:basedOn w:val="a0"/>
    <w:rsid w:val="00C91111"/>
  </w:style>
  <w:style w:type="table" w:styleId="a6">
    <w:name w:val="Table Grid"/>
    <w:basedOn w:val="a1"/>
    <w:uiPriority w:val="59"/>
    <w:rsid w:val="00C9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2018-12-01T15:42:00Z</dcterms:created>
  <dcterms:modified xsi:type="dcterms:W3CDTF">2024-02-07T15:49:00Z</dcterms:modified>
</cp:coreProperties>
</file>