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5C" w:rsidRPr="0003715C" w:rsidRDefault="00E506A9" w:rsidP="000371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="0003715C" w:rsidRPr="00037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С-155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715C" w:rsidRPr="00037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ПРОИЗВОДСТВО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Производитель: Московский автомобильный завод имени И.В.</w:t>
      </w:r>
      <w:r w:rsidR="0030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Сталина/ Московский автомобильный завод имени </w:t>
      </w:r>
      <w:proofErr w:type="spellStart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И.А.Лихачёва</w:t>
      </w:r>
      <w:proofErr w:type="spellEnd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Годы производства: 1949-1957. Всего выпущено 21736 автобусов. Первая установочная партия сошла с конвейера в 1949 году, массовое серийное производство началось в 1950-м, закончилось 30 сентября 1957 года.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715C" w:rsidRPr="00037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КРАТКОЕ ТЕХНИЧЕСКОЕ ОПИСАНИЕ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Городской автобус вагонного типа колёсной формулы 4х2.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Число мест – 50, в том числе для сиденья – 28.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С-124, 6-цилиндровый, карбюраторный, четырёхтактный, рядный, </w:t>
      </w:r>
      <w:proofErr w:type="spellStart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нижнеклапанный</w:t>
      </w:r>
      <w:proofErr w:type="spellEnd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мощностью 95 </w:t>
      </w:r>
      <w:proofErr w:type="spellStart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2800 об/мин, максимальным крутящим моментом 31 </w:t>
      </w:r>
      <w:proofErr w:type="spellStart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>кГм</w:t>
      </w:r>
      <w:proofErr w:type="spellEnd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1200-1300 об/мин, степенью сжатия 6,0 и рабочим объёмом 5555 см3.</w:t>
      </w:r>
      <w:proofErr w:type="gramEnd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Устанавливался в моторном отсеке в правой передней части автобуса.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питания – принудительная, с подачей бензина топливным насосом Б-6 диафрагменного типа. Магистральный фильтр-отстойник – щелевого типа, с фильтрующим элементом из набора тонких латунных пластин. </w:t>
      </w:r>
      <w:r w:rsidR="0003715C" w:rsidRPr="00037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Бензобак ёмкостью 150 л с сетчатым фильтром в заливной горловине располагался слева под полом в </w:t>
      </w:r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задней части </w:t>
      </w:r>
      <w:r w:rsidR="0003715C" w:rsidRPr="00037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автобуса.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Топливо – бензин А-66.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Карбюратор – МКЗ-К-81, с падающим потоком, </w:t>
      </w:r>
      <w:proofErr w:type="gramStart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балансированной</w:t>
      </w:r>
      <w:proofErr w:type="gramEnd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поплавковой камерой и диффузором переменного сечения, без регулятора числа оборотов коленчатого вала.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Воздушный фильтр – ВМ-9, сетчатый, инерционно-масляный, с двухступенчатой очисткой воздуха и фильтрующим элементом из металлической сетки.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смазки – комбинированная: под давлением и разбрызгиванием, с фильтрами грубой и тонкой очистки масла, расположенными в одном корпусе. Фильтр грубой очистки – щелевого типа, с фильтрующим элементом из набора тонких стальных пластин; фильтр тонкой очистки – пластинчатый, с картонным фильтрующим элементом АСФО-1 (автомобильный суперфильтр-отстойник №1) по ГОСТ-4012-48. Масляный насос – шестерёнчатый, двухсекционный, с неподвижным маслоприёмником. Масляный радиатор – пластинчатый, воздушного охлаждения.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вентиляции картера – принудительная (за</w:t>
      </w:r>
      <w:bookmarkStart w:id="0" w:name="_GoBack"/>
      <w:bookmarkEnd w:id="0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крытого типа), бесклапанная, с отсосом газов во впускной газопровод.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охлаждения – жидкостная, закрытая, с принудительной циркуляцией охлаждающей жидкости, осуществлявшейся с помощью водяного насоса центробежного типа. Радиатор – трубчатый, четырёхрядный. Также в систему входили </w:t>
      </w:r>
      <w:proofErr w:type="spellStart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четырёхлопастный</w:t>
      </w:r>
      <w:proofErr w:type="spellEnd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вентилятор и термостат жидкостного типа.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отопления – водяная, от системы охлаждения двигателя, включала в себя три </w:t>
      </w:r>
      <w:proofErr w:type="spellStart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отопителя</w:t>
      </w:r>
      <w:proofErr w:type="spellEnd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радиаторного типа, подсоединённые параллельно радиатору двигателя и последовательно между собой. </w:t>
      </w:r>
      <w:proofErr w:type="spellStart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Отопители</w:t>
      </w:r>
      <w:proofErr w:type="spellEnd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монтировались под пассажирскими сиденьями с левой стороны кузова: два в средней части салона под двухместными сиденьями и один в задней части под </w:t>
      </w:r>
      <w:proofErr w:type="gramStart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пятиместным</w:t>
      </w:r>
      <w:proofErr w:type="gramEnd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Циркуляция тёплого воздуха выполнялась при помощи </w:t>
      </w:r>
      <w:proofErr w:type="spellStart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четырёхлопастных</w:t>
      </w:r>
      <w:proofErr w:type="spellEnd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вентиляторов с индивидуальными электромоторами. Тепловой режим регулировался клапаном с дроссельной заслонкой, изменявшим количество горячей воды, поступавшей в систему.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Сцепление – двухдисковое, сухое, с механическим приводом.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передач – трёхходовая, пятиступенчатая (пять передач вперёд, одна назад, четвёртая передача – прямая, пятая – повышающая), с дистанционным переключением передач.</w:t>
      </w:r>
      <w:proofErr w:type="gramEnd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Пятая передача </w:t>
      </w:r>
      <w:proofErr w:type="gramStart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proofErr w:type="gramEnd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предназначена для поездок порожнего или не полностью загруженного автобуса по дорогам с усовершенствованным покрытием.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Карданная передача – открытого типа с двумя карданными валами (промежуточным и основным), с промежуточной трубчатой опорой (валом) между ними и четырьмя шарнирами на игольчатых подшипниках. Скользящие шлицевые соединения располагались на </w:t>
      </w:r>
      <w:proofErr w:type="gramStart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обеих</w:t>
      </w:r>
      <w:proofErr w:type="gramEnd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валах.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Главная передача – двойная, с парой конических шестерён и парой цилиндрических шестерён со спиральными зубьями. Передаточное отношение – 9,28. На автобусе применялся угловой картер заднего моста, устанавливавшийся в плоскости разъёмов крепления редуктора под наклоном в 45</w:t>
      </w:r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Карданный вал и редуктор с главной передачей располагались горизонтально, вследствие чего были смещены к кузову.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Дифференциал – конический, с четырьмя сателлитами. Полуоси – полностью разгруженные.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Передний мост – усиленная кованая балка двутаврового сечения.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Передняя и задняя подвеска зависимая, на продольных полуэллиптических рессорах с качающимися задними серьгами, с гидравлическими рычажными амортизаторами на обеих осях.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Рулевой механизм – глобоидальный червяк с </w:t>
      </w:r>
      <w:proofErr w:type="spellStart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трёхгребневым</w:t>
      </w:r>
      <w:proofErr w:type="spellEnd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роликом.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Тормозная система: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ножной тормоз колодочный, барабанного типа, на все колёса с пневматическим приводом;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ручной тормоз дискового типа с механическим приводом на трансмиссию (вал промежуточной опоры).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Компрессор – одноступенчатый, двухцилиндровый, с разгрузочной камерой, водяного охлаждения.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Воздушный баллон (ресивер) – один, ёмкостью 35 л.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в пневматическую систему входили фильтр-отстойник (</w:t>
      </w:r>
      <w:proofErr w:type="spellStart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влагомаслоотделитель</w:t>
      </w:r>
      <w:proofErr w:type="spellEnd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фильтрующим элементом из мягкой хлопчатобумажной нити, регулятор давления, предохранительный клапан, два механизма управления дверями автобуса и вентили управления стеклоочистителями.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Колёса дисковые с ободом размера 20х8 (6,00-20), с восемью окнами, с бортовым и разрезным замочным кольцами, крепились на 8 шпильках.</w:t>
      </w:r>
      <w:proofErr w:type="gramEnd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шин – 9,00-20".</w:t>
      </w:r>
      <w:r w:rsidR="0003715C"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Запасное колесо располагалось вертикально в отсеке за задним пятиместным сиденьем.</w:t>
      </w:r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Система электрооборудования – 12-вольтовая, постоянного тока, смешанная (по кузову – двухпроводная, в остальной части – однопроводная), с положительными выводами зажимов источников и потребителей электроэнергии на корпус. </w:t>
      </w:r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Источники энергии: генератор Г52-А постоянного тока мощностью 1000 Вт и силой тока 80</w:t>
      </w:r>
      <w:proofErr w:type="gramStart"/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работавший с реле-регулятором РР52, и аккумуляторная батарея из четырёх 6-вольтовых аккумуляторов 3-СТП-100 ёмкостью по 100 </w:t>
      </w:r>
      <w:proofErr w:type="spellStart"/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proofErr w:type="spellEnd"/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(общая ёмкость 200 </w:t>
      </w:r>
      <w:proofErr w:type="spellStart"/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proofErr w:type="spellEnd"/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соединённых в две параллельные цепи, каждая из которых содержала два последовательно подключённых аккумулятора. Батарея устанавливалась в выдвижном гнезде в отдельном люке с левой стороны кузова. </w:t>
      </w:r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Система зажигания двигателя – батарейная, распределитель зажигания – Р21, катушка зажигания – Б21-Б, свечи зажигания – НА-11-14 и НА-11-11 (летние), </w:t>
      </w:r>
      <w:r w:rsidR="0003715C"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включатель зажигания ВК45</w:t>
      </w:r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Стартер – СТ15, мощностью 1,8 </w:t>
      </w:r>
      <w:proofErr w:type="spellStart"/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proofErr w:type="gramStart"/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Start"/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электромагнитным приводом включения при помощи отдельной кнопки, располагавшейся на щитке водителя. </w:t>
      </w:r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щитке приборов располагались: </w:t>
      </w:r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спидометр СП20; </w:t>
      </w:r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указатель температуры охлаждающей жидкости ТДТ125; </w:t>
      </w:r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манометр системы смазки ММ5; </w:t>
      </w:r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манометр пневматической системы МД</w:t>
      </w:r>
      <w:proofErr w:type="gramStart"/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включатель «Сигнал кондуктора»;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включатель «Габаритный» габаритных фонарей;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включатель «Маршрут» маршрутного фонаря и указателя маршрута;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715C"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– три включателя потолочных плафонов салона (первые два включали по 4 плафона: по 2 с каждой стороны, третий – по одному с каждой стороны); </w:t>
      </w:r>
      <w:r w:rsidR="0003715C"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  <w:t xml:space="preserve">– </w:t>
      </w:r>
      <w:proofErr w:type="gramStart"/>
      <w:r w:rsidR="0003715C"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включатель «Кабина» плафона кабины водителя; </w:t>
      </w:r>
      <w:r w:rsidR="0003715C"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  <w:t xml:space="preserve">– включатель плафона двигателя; </w:t>
      </w:r>
      <w:r w:rsidR="0003715C"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  <w:t xml:space="preserve">– включатель освещения приборов; </w:t>
      </w:r>
      <w:r w:rsidR="0003715C"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контрольные лампы указателя поворотов; </w:t>
      </w:r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контрольная лампа зарядки аккумулятора «Нет зарядки»; </w:t>
      </w:r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контрольная лампа «Дверь открыта»; </w:t>
      </w:r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контрольная лампа включения зажигания (в манометре); </w:t>
      </w:r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контрольная лампа стоп-сигнала «Стоп»; </w:t>
      </w:r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контрольная лампа дальнего света фар (в спидометре).</w:t>
      </w:r>
      <w:proofErr w:type="gramEnd"/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Указатель уровня топлива УБ25 монтировался в специальном люке у горловины топливного бака. </w:t>
      </w:r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Над ветровым окном в кабине водителя располагались электрические часы. </w:t>
      </w:r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автобус устанавливались следующие приборы наружного освещения и световой сигнализации (наименования ламп даны в соответствии с ГОСТ 2023-50): </w:t>
      </w:r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фары с разборными оптическими элементами ФГ1 и </w:t>
      </w:r>
      <w:proofErr w:type="spellStart"/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двухнитиевыми</w:t>
      </w:r>
      <w:proofErr w:type="spellEnd"/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лампами А-28 на 50 </w:t>
      </w:r>
      <w:proofErr w:type="spellStart"/>
      <w:proofErr w:type="gramStart"/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spellEnd"/>
      <w:proofErr w:type="gramEnd"/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21 </w:t>
      </w:r>
      <w:proofErr w:type="spellStart"/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spellEnd"/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дальний и ближний свет) с американским симметричным </w:t>
      </w:r>
      <w:proofErr w:type="spellStart"/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светораспределением</w:t>
      </w:r>
      <w:proofErr w:type="spellEnd"/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ближнего света; </w:t>
      </w:r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четыре габаритных фонаря (два передних и два задних) с лампами А-25 на 6 </w:t>
      </w:r>
      <w:proofErr w:type="spellStart"/>
      <w:proofErr w:type="gramStart"/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spellEnd"/>
      <w:proofErr w:type="gramEnd"/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располагавшиеся в верхней части кузова; </w:t>
      </w:r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четыре указателя поворота (два спереди и два сзади) с лампами А-26 на 21 </w:t>
      </w:r>
      <w:proofErr w:type="spellStart"/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spellEnd"/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маршрутный фонарь с восемью лампами А-25 на 6 </w:t>
      </w:r>
      <w:proofErr w:type="spellStart"/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spellEnd"/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ветровым окном; </w:t>
      </w:r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три фонаря указателя маршрута с лампами А-25 на 6 </w:t>
      </w:r>
      <w:proofErr w:type="spellStart"/>
      <w:proofErr w:type="gramStart"/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spellEnd"/>
      <w:proofErr w:type="gramEnd"/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верхней передней части автобуса; </w:t>
      </w:r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два задних фонаря с </w:t>
      </w:r>
      <w:proofErr w:type="spellStart"/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двухнитиевыми</w:t>
      </w:r>
      <w:proofErr w:type="spellEnd"/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лампами А-27 на 21 </w:t>
      </w:r>
      <w:proofErr w:type="spellStart"/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spellEnd"/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(стоп-сигнал) и 6 </w:t>
      </w:r>
      <w:proofErr w:type="spellStart"/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spellEnd"/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(обозначение габарита). </w:t>
      </w:r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Внутри салона размещались 10 потолочных плафонов с лампами А-26 на 21 св.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Кузов – вагонного типа, цельнометаллический, несущий. Состоял из силового каркаса, наружной и внутренней облицовок, пола, окон, дверей, сидений и кабины водителя. Каркас – смешанного типа, в свою очередь подразделялся на основани</w:t>
      </w:r>
      <w:proofErr w:type="gramStart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боковины, переднюю и задние части и крышу.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автобусе имелось три двери: передняя, задняя и дверь кабины водителя. Передняя (выходная) и задняя (входная) двери открывались наружу, обе двери – </w:t>
      </w:r>
      <w:proofErr w:type="spellStart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четырёхстворчатые</w:t>
      </w:r>
      <w:proofErr w:type="spellEnd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двух половинок, с четырьмя окошками (по два сверху каждой створки). Открытие и закрытие передней и задней дверей осуществлялось пневматическим дверным механизмом поршневого типа, с помощью крана управления золотникового типа из кабины водителя, а также аварийного крана, располагавшегося около места кондуктора.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пассажирском салоне размещались: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9 двухместных пассажирских сидений, располагавшихся одно за другим поперёк салона по </w:t>
      </w:r>
      <w:proofErr w:type="gramStart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обеим</w:t>
      </w:r>
      <w:proofErr w:type="gramEnd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бортам автобуса;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2 пятиместных пассажирских сиденья, ставившихся поперёк в передней и задней частях кузова;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сиденье кондуктора, располагавшееся на подставке справа перед задней дверью, со спинкой, закреплённой на борту автобуса и подушкой, откидывавшейся к борту.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Сиденье водителя – с регулировкой по высоте, продольному положению и углу наклона спинки и подушки. Все сиденья обивались текстовинитом.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кузове автобуса имелись следующие окна: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ветровое, из двух стёкол;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окно маршрутного указателя над ветровым окном;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окно водителя, открывающееся, из двух сдвигающихся стёкол, располагалось на правой боковине кузова;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окно двери кабины водителя, открывающееся, из двух сдвигающихся стёкол;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12 боковых открывающихся окон с подъёмными стёклами, 5 с правого борта и 7 с левого, с глухими иллюминаторами (окнами крыши) сверху;</w:t>
      </w:r>
      <w:proofErr w:type="gramEnd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2 глухих окна боковин в задней части кузова;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окно заднего вида, из двух стёкол.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Машина оборудовалась двумя отдельными стеклоочистителями, по одному на каждое лобовое стекло, с пневматическим приводом от тормозной системы с двумя вентилями управления, располагавшимися на боковой панели кабины водителя.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комплект автобуса входили три зеркала заднего вида: внутреннее, устанавливавшееся над ветровым окном в кабине водителя, и наружные, крепившееся с правого и левого бортов перед окнами водителя и кабины водителя.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Кабина водителя с моторным отделением представляла собой отдельный отсек, отгороженный от пассажирского салона перегородкой с тремя глухими окнами в верхней части и переговорным люком над левым окном.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Вентиляция салона осуществлялась при помощи шести потолочных вытяжных вентиляционных люков с подвижными заслонками и защитными колпаками, </w:t>
      </w:r>
      <w:proofErr w:type="spellStart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монтировавшихся</w:t>
      </w:r>
      <w:proofErr w:type="spellEnd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три с правой и левой сторон крыши (два размещались над кабиной водителя).</w:t>
      </w:r>
      <w:proofErr w:type="gramEnd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Автобус оборудовался передним и задним буферами рессорного типа.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Шасси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</w:t>
      </w:r>
      <w:r w:rsidR="0003715C" w:rsidRPr="0003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С-155</w:t>
      </w:r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присвоено заводское наименование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</w:t>
      </w:r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С-124, а кузову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</w:t>
      </w:r>
      <w:r w:rsidR="0003715C"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С-191. </w:t>
      </w:r>
      <w:r w:rsidR="0003715C" w:rsidRPr="0003715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br/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715C" w:rsidRPr="00037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МОДИФИКАЦИИ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марта 1956 года завод приступил к производству экспортных модификаций автобуса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="0003715C" w:rsidRPr="00037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С-155Э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="0003715C" w:rsidRPr="00037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С-155Ю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="0003715C" w:rsidRPr="00037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С-155Э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предназначался для эксплуатации в условиях умеренного климата и отличался более качественной сборкой, регулировкой и приёмкой ОТК, усиленными узлами и деталями, улучшенными отделочными материалами, использовавшимися в его конструкции, а также более комфортабельными местами водителя и пассажиров.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="0003715C" w:rsidRPr="00037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С-155Ю </w:t>
      </w:r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рассчитан для работы в условиях тропического климата, и, кроме экспортной оснастки, комплектовался усиленной системой охлаждения с радиатором с герметичной резьбовой пробкой без клапанов и конденсационным бачком с герметичной клапанной пробкой повышенного давления с выпускным (паровым) и впускным (воздушным) клапанами и медными пластинами охлаждения повышенной теплоотдачи вместо латунных и, к тому же, не оборудовался </w:t>
      </w:r>
      <w:proofErr w:type="spellStart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отопителем</w:t>
      </w:r>
      <w:proofErr w:type="spellEnd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3715C"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кабине водителя устанавливался вентилятор. Для изготовления тропического варианта автобуса шли материалы, стойкие к воздействию окружающей среды южных стран, как влажного, так и сухого тропического климата. </w:t>
      </w:r>
    </w:p>
    <w:p w:rsidR="000E5ABB" w:rsidRDefault="000E5ABB" w:rsidP="0003715C">
      <w:pPr>
        <w:spacing w:line="240" w:lineRule="auto"/>
      </w:pPr>
    </w:p>
    <w:p w:rsidR="0003715C" w:rsidRPr="0003715C" w:rsidRDefault="0003715C" w:rsidP="000371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В КОНСТРУКЦИИ</w:t>
      </w:r>
      <w:proofErr w:type="gramStart"/>
      <w:r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второго полугодия 1950 года вместо хлопчатобумажного фильтрующего элемента </w:t>
      </w:r>
      <w:proofErr w:type="spellStart"/>
      <w:r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влагомаслоотделителя</w:t>
      </w:r>
      <w:proofErr w:type="spellEnd"/>
      <w:r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применялся элемент из металлической сетки. </w:t>
      </w:r>
      <w:r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конца 1950-го по февраль 1951 года осуществлены следующие мероприятия: </w:t>
      </w:r>
      <w:r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повышена прочность пружин впускных и выпускных клапанов двигателя; </w:t>
      </w:r>
      <w:r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для исключения появления трещин введены два ребра жёсткости на верхней плоскости головки блока цилиндров и ребро жёсткости на клапанной коробке; </w:t>
      </w:r>
      <w:r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для повышения износостойкости зубья венца маховика начали изготавливаться из стали 45 </w:t>
      </w:r>
      <w:proofErr w:type="spellStart"/>
      <w:r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селект</w:t>
      </w:r>
      <w:proofErr w:type="spellEnd"/>
      <w:r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закаливаться токами высокой частоты;</w:t>
      </w:r>
      <w:proofErr w:type="gramEnd"/>
      <w:r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 маховике внедрены прямая маслёнка 304814-П и канал для смазки переднего подшипника первичного вала коробки передач;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стала применяться раздельная приклёпка накладок ведомых дисков сцепления;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введено дополнительное ребро жёсткости картера коробки передач и увеличена толщина его стенок;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повышена глубина цементации зубьев шестерён КПП.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1950-х гг. на правой передней боковине кузова появился вентиляционный люк для отсасывания воздуха из-под капота двигателя. </w:t>
      </w:r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1951 году изменена схема вентиляции картера. До этого года отсос газов и воздуха, поступавшего в картер через маслоналивной патрубок, выполнялся через отверстие в передней крышке клапанов, соединённой с воздушным фильтром гибким металлическим шлангом. Воздух, проходивший через патрубок, очищался при помощи сетки в его крышке. С первой половины года удаление газов стало производиться через отверстие в блоке цилиндров, шланг был заменён на металлическую трубку, а передняя и задняя крышки клапанов унифицированы между собой. Воздух, поступавший в картер, очищался собственным воздушным фильтром инерционно-контактного типа с фильтрующим элементом из нескольких слоёв металлической сетки, расположенным отдельно на маслоналивном патрубке.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первой половине 1951 года: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для повышения надёжности соединения внедрены улучшенные болты крепления картера сцепления;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для повышения долговечности деталей коробки передач осуществлено </w:t>
      </w:r>
      <w:proofErr w:type="spell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скругление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зубьев на торцах всех переключаемых шестерён и муфт КПП (с 6 февраля);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для улучшения работы системы смазки двигателя редукционный клапан отрегулирован на давление 3-4 кг/см</w:t>
      </w:r>
      <w:proofErr w:type="gram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вместо 2,5 кг/см2 (с 20 февраля);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для уменьшения </w:t>
      </w:r>
      <w:proofErr w:type="gram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износа торцов толкателей распределительного механизма двигателя</w:t>
      </w:r>
      <w:proofErr w:type="gram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путём придания им вращательного движения внедрён конус на кулачке распределительного вала (с 1 марта);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для улучшения условий ручного запуска мотора </w:t>
      </w:r>
      <w:proofErr w:type="spell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двухзубый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храповик заменён на </w:t>
      </w:r>
      <w:proofErr w:type="spell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четырёхзубый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15 марта);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</w:t>
      </w:r>
      <w:proofErr w:type="gram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введён водяной насос с увеличенным до 32 мм диаметром опорного торца под сальник крыльчатки, манжетой с лабиринтным уплотнением, </w:t>
      </w:r>
      <w:proofErr w:type="spell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водосбрасывателем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сальника и новыми валиком, распорной втулкой подшипников, крыльчаткой, а также обоймой и упорной пружиной сальника (с 8 мая);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для недопущения повреждений сливной краник воздушного баллона перенесён с нижней части ресивера на его переднее днище (с 25 мая).</w:t>
      </w:r>
      <w:proofErr w:type="gram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июля 1951 года картер заднего моста стал устанавливаться вертикально в плоскости разъёмов крепления редуктора (введена балка заднего моста с вертикальной </w:t>
      </w:r>
      <w:proofErr w:type="spell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привалочной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поверхностью под картер редуктора), карданный вал с главной передачей сместились вниз. Объём картера уменьшился с 6 до 4,5 л.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1 августа для устранения </w:t>
      </w:r>
      <w:proofErr w:type="spell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подтекания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масла из задней крышки коробки передач вместо шнека на крышке использовано шнековое уплотнение на фланце вторичного вала.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Также в 1951 году: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взамен контактного фильтра с фильтрующим элементом с волосяной набивкой на компрессоре начал использоваться воздушный фильтр инерционно-контактного типа с фильтрующим элементом из нескольких слоёв металлической сетки;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– вместо смешанной системы электропроводки внедрена однопроводная; </w:t>
      </w:r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  <w:t xml:space="preserve">– в системе зажигания наряду со свечами НА-11-14А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начали ставиться</w:t>
      </w:r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НА-11-16;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в соответствии с ГОСТ 959-51 «Батареи аккумуляторные свинцовые стартерные для автомобилей и автобусов» аккумуляторная батарея 3-СТП-100 получила наименование 3-СТ-84-ПД.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 21 января 1952 года фланцы полуосей заднего моста крепились к ступицам колёс 14 болтами. С указанного времени для лучшей центровки полуосей вместо болтов монтировались 14 шпилек с 8 коническими разжимными втулками.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 начале 1952 года отменена установка магистрального воздушного фильтра-отстойника (</w:t>
      </w:r>
      <w:proofErr w:type="spellStart"/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влагомаслоотделителя</w:t>
      </w:r>
      <w:proofErr w:type="spellEnd"/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) тормозной системы, располагавшегося между компрессором и воздушным баллоном. Для слива конденсата стала использова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</w:t>
      </w:r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влагоулавливающая</w:t>
      </w:r>
      <w:proofErr w:type="spellEnd"/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трубка на выходном штуцере ресивера.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двигателях выпуска до 1952 года для смазки верхней части валика масляного насоса сверлилось горизонтальное отверстие в верхней части корпуса насоса, куда масло поступало разбрызгиванием из картера. С указанного времени применялась смазка валика под давлением, для чего в корпусе насоса просверлен вертикальный канал, подводящий масло из камеры шестерён к верхней части валика.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В конце 1952 года модернизированы фары автобуса. Отличие новых световых приборов от прежних заключалось в том, что в них использовались </w:t>
      </w:r>
      <w:proofErr w:type="spellStart"/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полуразборный</w:t>
      </w:r>
      <w:proofErr w:type="spellEnd"/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оптический элемент ФГ2, в котором отражатель и </w:t>
      </w:r>
      <w:proofErr w:type="spellStart"/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рассеиватель</w:t>
      </w:r>
      <w:proofErr w:type="spellEnd"/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скреплялись вместе, образуя единый узел, и новая </w:t>
      </w:r>
      <w:proofErr w:type="spellStart"/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двухнитиевая</w:t>
      </w:r>
      <w:proofErr w:type="spellEnd"/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лампа А-40 на 50 </w:t>
      </w:r>
      <w:proofErr w:type="spellStart"/>
      <w:proofErr w:type="gramStart"/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св</w:t>
      </w:r>
      <w:proofErr w:type="spellEnd"/>
      <w:proofErr w:type="gramEnd"/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и 21 </w:t>
      </w:r>
      <w:proofErr w:type="spellStart"/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св</w:t>
      </w:r>
      <w:proofErr w:type="spellEnd"/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 цоколем 2ФД42, вставлявшаяся с обратной стороны отражателя, в то время как в их предшественниках применялся разборный элемент ФГ1 и лампа А-28 с цоколем 2ФД30, </w:t>
      </w:r>
      <w:proofErr w:type="gramStart"/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вставлявшаяся</w:t>
      </w:r>
      <w:proofErr w:type="gramEnd"/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спереди.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Также в 1952 году: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для подавления радиопомех провода высокого напряжения снабдили гасящими сопротивлениями типа СЭ-01 (провод от катушки зажигания к распределителю) и СЭ-02 (свечные провода);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катушка зажигания Б21-Б перенесена с левой передней стороны головки блока цилиндров на её среднюю сторону и установлена над распределителем зажигания;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начали применяться свечи зажигания НА-11-16В-У с изоляторами из уралита (изоляторы свечей НА-11-11, НА-11-14А и НА-11-16 изготавливались из глинозёма); </w:t>
      </w:r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изменена конструкция горловины топливного бака, вследствие чего отменены </w:t>
      </w:r>
      <w:proofErr w:type="spell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выштамповки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его верхней и нижней поверхностях;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– внедрены шины размера 10,00-20".</w:t>
      </w:r>
      <w:proofErr w:type="gramEnd"/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1953 года вместо прежних задних фонарей с </w:t>
      </w:r>
      <w:proofErr w:type="spell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двухнитиевыми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лампами начали ставиться двухсекционные двухламповые фонари с лампами А-26 на 21 </w:t>
      </w:r>
      <w:proofErr w:type="spellStart"/>
      <w:proofErr w:type="gram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spellEnd"/>
      <w:proofErr w:type="gram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(стоп-сигнал) и А-25 на 6 </w:t>
      </w:r>
      <w:proofErr w:type="spell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(обозначение габаритов).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том же году в газопроводе двигателя введена прокладка с усиленным пистоном и окантовочными кольцами вокруг крайних отверстий.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1953 году на карбюраторе МКЗ-К-81 поставлен винт регулировки состава смеси (размера диффузора) на холостом ходу.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 конца 1953 года взамен пластинчатого масляного радиатора перешли на установку трубчатого.</w:t>
      </w:r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мае 1954 года для обеспечения лучшей фиксации шкива вентилятора на валу водяного насоса внедрён шкив с разжимной конусной втулкой.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июле сливной краник водяной рубашки двигателя заменён на краник улучшенной конструкции с трубкой для направленного слива воды.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декабре введены изменённые шатуны двигателя без глубокого сверления для подвода смазки от нижней головки шатуна к поршневому пальцу</w:t>
      </w:r>
      <w:proofErr w:type="gram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Смазка пальца стала осуществляться разбрызгиванием вместо ранее применявшейся смазки под давлением.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1954 года началась установка </w:t>
      </w:r>
      <w:proofErr w:type="spell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фосфатированных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толкателей клапанов в распределительном механизме мотора.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середины 1950-х гг. перешли на фильтры-отстойники сетчатого типа с фильтрующим элементом, свёрнутым из нескольких слоёв тонкой оцинкованной стальной сетки, надетой на центральный стержень корпуса.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этого же периода внедрён усовершенствованный центральный переключатель света П7-А, отличавшийся от прежнего П</w:t>
      </w:r>
      <w:proofErr w:type="gram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зажимами изменённой конструкции и их расположением.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марта 1955 года вместо распределительного вала с фиксацией с помощью сухаря, впрессованного в передний конец вала, и регулировочного винта с гайкой применялся вал с фланцевой фиксацией с использованием упорного фланца. В связи с этим поменялась конструкция крышки распределительных шестерён, а на переднем торце блока цилиндров появились два отверстия под болты крепления фланца. Одновременно введена установка зажигания с помощью установочного пальца, размещённого в новой крышке распределительных шестерён.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середины года отменены сверления в сателлитах дифференциала для поступления смазки к трущимся поверхностям ввиду их малой эффективности</w:t>
      </w:r>
      <w:proofErr w:type="gram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августе 1955 года упразднены противовесы на коленчатом валу двигателя. Тогда же стал ставиться ремень вентилятора повышенной прочности ребристой конструкции.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сентябре вместо кожаного сальника переднего конца коленчатого вала </w:t>
      </w:r>
      <w:proofErr w:type="gram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</w:t>
      </w:r>
      <w:proofErr w:type="gram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резиновый, каркасного типа.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октябре вместо катушки зажигания Б21-Б внедрена Б</w:t>
      </w:r>
      <w:proofErr w:type="gram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которой применялась стандартная крепёжная скоба, а добавочное сопротивление было перенесено с донышка катушки внутрь скобы, вследствие чего все три выводные клеммы стали располагаться на </w:t>
      </w:r>
      <w:proofErr w:type="spell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карболитовой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крышке катушки. На катушке Б21-Б использовалась собственная крепёжная скоба, изготавливавшаяся на </w:t>
      </w:r>
      <w:proofErr w:type="spellStart"/>
      <w:r w:rsidR="00E5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клемма для присоединения к распределителю находилась на крышке, рядом с выводом высокого напряжения, а остальные две клеммы низкого напряжения помещались на донышке катушки. Одновременно были заменены провод высокого напряжения от катушки к распределителю, кронштейн и держатель проводов к свечам.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1955 года шестерня пятой передачи КПП, с впрессованной в неё тонкостенной бронзовой втулкой, стала работать по стальной распорной втулке, надетой на вторичный вал. До этого указанная шестерня устанавливалась на бронзовой втулке, неподвижно посаженной (напрессованной) на вал.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Также в 1955 году: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– в соответствии с ГОСТ 2043-54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введена</w:t>
      </w:r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новая маркировка свечей НА-11-16В-У, получивших наименование А16У; </w:t>
      </w:r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  <w:t xml:space="preserve">– генератор постоянного тока Г52-А заменён на генератор переменного тока Г2 мощностью 750 Вт и силой тока 60 А с реле-регулятором РР2; </w:t>
      </w:r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 задних фонарях взамен лампы А-25 на 6 </w:t>
      </w:r>
      <w:proofErr w:type="spellStart"/>
      <w:proofErr w:type="gram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spellEnd"/>
      <w:proofErr w:type="gram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внедрена А-24 на 3 </w:t>
      </w:r>
      <w:proofErr w:type="spell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тормозной кран начал оснащаться регулировочным болтом.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В том же году в целях облегчения посадки и высадки пассажиров уменьшили высоту расположения нижних ступенек подножек передней и задней дверей, в </w:t>
      </w:r>
      <w:proofErr w:type="gramStart"/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 чем опустились верхние края дверных проёмов. Высота самих дверей не изменилась.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начала 1956 года вместо коренных и шатунных вкладышей и шайб упорного подшипника коленчатого вала из биметаллической </w:t>
      </w:r>
      <w:proofErr w:type="spell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сталебаббитовой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ленты с применением антифрикционного сплава на </w:t>
      </w:r>
      <w:proofErr w:type="spell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оловянистой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 (сталь-баббит Б-89) начали использоваться вкладыши и шайбы из биметаллической ленты с использованием антифрикционного сплава на свинцовистой основе, обладающего повышенной усталостной прочностью (сталь-сплав СОС-6-6).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марта 1956 года двигатель </w:t>
      </w:r>
      <w:r w:rsidR="00E5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С-124 комплектовался карбюратором МКЗ-К-82 с падающим потоком, оборудованным диффузором постоянного сечения, </w:t>
      </w:r>
      <w:proofErr w:type="gram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балансированной</w:t>
      </w:r>
      <w:proofErr w:type="gram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поплавковой камерой, экономайзером и ускорительным насосом с механическим приводом. На карбюратор ставились два клапана экономайзера – с механическим и пневматическим приводами. Одновременно в системе питания был введён воздушный фильтр ВМ-12.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 II квартала 1956 года отсос картерных газов снова начал осуществляться через отверстие в передней крышке клапанов. В связи с этим изменилась конструкция крышки (появились центральное отверстие и внутренний отражатель) и установлена новая вентиляционная труба от крышки к воздушному фильтру.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в течение 1956 года на автобус стали монтироваться следующие новые узлы и детали: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</w:t>
      </w:r>
      <w:proofErr w:type="spell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шестилопастный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вентилятор вместо </w:t>
      </w:r>
      <w:proofErr w:type="spell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четырёхлопастного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(март);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распределитель зажигания Р21-А, отличавшийся от прежнего Р21 тем, что его октан-корректор был оснащён винтовым приспособлением для плавной регулировки угла опережения зажигания (сентябрь);</w:t>
      </w:r>
      <w:proofErr w:type="gram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стальные трубки системы питания </w:t>
      </w:r>
      <w:proofErr w:type="gram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соединительной арматурой с помощью конусной муфты вместо томпаковых с соединительной арматурой под развальцовку</w:t>
      </w:r>
      <w:proofErr w:type="gram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(октябрь);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передняя крышка клапанов с защитным козырьком и задняя крышка клапанов с защитным щитком от нагрева (ноябрь);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715C">
        <w:rPr>
          <w:rFonts w:ascii="&amp;quot" w:eastAsia="Times New Roman" w:hAnsi="&amp;quot" w:cs="Times New Roman"/>
          <w:color w:val="0000FF"/>
          <w:sz w:val="24"/>
          <w:szCs w:val="24"/>
          <w:lang w:eastAsia="ru-RU"/>
        </w:rPr>
        <w:t>– капот изменённой конструкции в кабине водителя</w:t>
      </w:r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 второй половины 1956 года для улучшения уплотнения масляного картера двигателя внедрено его дополнительное крепление двумя болтами диаметром 10 мм.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26 июня 1956 года Московский автомобильный завод имени </w:t>
      </w:r>
      <w:proofErr w:type="spell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И.В.Сталина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переименован в Московский автомобильный завод имени </w:t>
      </w:r>
      <w:proofErr w:type="spell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И.А.Лихачёва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gram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с августа поменялась аббревиатура автомобилей: </w:t>
      </w:r>
      <w:proofErr w:type="spellStart"/>
      <w:r w:rsidR="00E5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вместо </w:t>
      </w:r>
      <w:proofErr w:type="spellStart"/>
      <w:r w:rsidR="00E5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 начала 1957 года автобус оснащался задним мостом с новыми сателлитами дифференциала и шестернями полуосей с изменёнными формой и размерами зубьев, нарезанных методом кругового протягивания, а также утолщёнными стальными шайбами под сателлиты вместо бронзовых (1,8 мм против 1,1 мм).</w:t>
      </w:r>
      <w:proofErr w:type="gramEnd"/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До этого использовались шестерни с </w:t>
      </w:r>
      <w:proofErr w:type="spellStart"/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эвольвентным</w:t>
      </w:r>
      <w:proofErr w:type="spellEnd"/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профилем зубьев. </w:t>
      </w:r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  <w:t xml:space="preserve">В январе 1957 года сливной краник радиатора заменён на краник улучшенной конструкции с трубкой для направленного слива воды, аналогичный кранику водяной рубашки двигателя.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С марта 1957 года были введены распределительный вал с изменёнными фазами газораспределения (с заострённой формой носика кулачков и смещённой на 7° по отношению к первому кулачку канавкой шпонки) и герметизированный топливный насос.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апреля 1957 года на двигатель монтировалась алюминиевая головка блока цилиндров вместо чугунной, вследствие чего степень сжатия увеличилась до 6,2, мощность (с ограничителем) возросла до 97 </w:t>
      </w:r>
      <w:proofErr w:type="spell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2600 об/мин, максимальный крутящий момент – до 33 </w:t>
      </w:r>
      <w:proofErr w:type="spell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кГм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1100-1400 об/мин.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мая устанавливалось сцепление с усиленным креплением ведомых дисков к ступицам: были введены вторые ряды заклёпок крепления ступиц</w:t>
      </w:r>
      <w:proofErr w:type="gram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увеличено их число с 6 до 12 штук на каждом диске. В связи с этим была изменена конструкция ступиц, в частности увеличен их диаметр. Во избежание задевания за заклёпки ступицы с 35 мм до 32 мм уменьшена длина болтов крепления маховика и с 16 мм до 11 мм высота их гаек. Тогда же внедрены новые фрикционные кольца повышенного качества из медно-асбестовой композиции.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июле на двигатель </w:t>
      </w:r>
      <w:r w:rsidR="00E5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С-124 начал монтироваться двухкамерный карбюратор МКЗ-К-84 – с падающим потоком, </w:t>
      </w:r>
      <w:proofErr w:type="gram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балансированной</w:t>
      </w:r>
      <w:proofErr w:type="gram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поплавковой камерой, пневматическим и механическим приводами клапанов экономайзера и ускорительным насосом, в результате чего мощность мотора возросла до 104 </w:t>
      </w:r>
      <w:proofErr w:type="spell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2600 об/мин, а максимальный крутящий момент – до 34 </w:t>
      </w:r>
      <w:proofErr w:type="spell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кГм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1100-1400 об/мин. Одновременно поменялись привод управления дроссельной заслонкой карбюратора и введён газопровод с изменённым расположением трубопроводов и 12 точками крепления вместо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десяти, </w:t>
      </w:r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 комплекте с новой прокладкой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Тогда же в целях совершенствования конструкции ручной тормоз начал комплектоваться укороченным рычагом стяжки колодок.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августе 1957 года внедрено новое сальниковое уплотнение заднего конца коленчатого вала: в заднем коренном подшипнике были установлены сальник из </w:t>
      </w:r>
      <w:proofErr w:type="spell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графито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-асбестовой набивки с верхней и нижней обоймами и резиновые уплотнители (правый и левый) по стыку крышки подшипника с блоком цилиндров, в </w:t>
      </w:r>
      <w:proofErr w:type="gram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поменялась конструкция крышки. Наряду с этим в указанном подшипнике стали применяться вкладыши с дополнительной маслосъёмной канавкой и сливным отверстием, а на задней коренной шейке вала в зоне сальника введена </w:t>
      </w:r>
      <w:proofErr w:type="spell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маслоотгонная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спиральная канавка (микро-шнек). Изменены размеры прокладки крышки заднего подшипника, а в блок цилиндров введена выточка для сальника. Одновременно была упразднена сливная трубка крышки подшипника.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пневматической системе начали устанавливаться два воздушных баллона ёмкостью по 20 л взамен одного баллона объёмом 35 л.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том же месяце в передней крышке картера компрессора введены </w:t>
      </w:r>
      <w:proofErr w:type="spell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маслоотгонные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канавки.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Тогда же для улучшения возврата колодок ножного тормоза стали использоваться усиленные возвратные пружины тормозных камер и несколько ослабленные оттяжные пружины тормозных колодок с более пологой характеристикой.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Также в 1957 году: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внедрён усовершенствованный генератор Г2-Б мощностью 750 Вт и силой тока 60 А с реле-регулятором РР5;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началась установка вентилятора в кабине водителя;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введена ниша под номерной знак на двери люка запасного колеса в задней части кузова и фонарь типа ФП13 с лампами А-26 на 21 </w:t>
      </w:r>
      <w:proofErr w:type="spellStart"/>
      <w:proofErr w:type="gram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spellEnd"/>
      <w:proofErr w:type="gram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(стоп-сигнал) и А-24 на 3 </w:t>
      </w:r>
      <w:proofErr w:type="spell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(освещение знака) над ней;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упразднены отдельные указатели поворотов в задней части кузова, оставлены два фонаря с лампами А-26 на 21 </w:t>
      </w:r>
      <w:proofErr w:type="spellStart"/>
      <w:proofErr w:type="gram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spellEnd"/>
      <w:proofErr w:type="gram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(указатели поворотов) и А-24 на 3 </w:t>
      </w:r>
      <w:proofErr w:type="spell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(обозначение габаритов).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СЕРИЙНЫЕ МОДЕЛИ И МОДИФИКАЦИИ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0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</w:t>
      </w:r>
      <w:r w:rsidRPr="0003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С-155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(1949-1957) – городской автобус вместимостью 50 пассажиров с двигателем </w:t>
      </w:r>
      <w:r w:rsidR="00E5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С-124 мощностью 95 </w:t>
      </w:r>
      <w:proofErr w:type="spell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0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</w:t>
      </w:r>
      <w:r w:rsidRPr="0003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С-155Э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(1956-1957) – городской автобус вместимостью 50 пассажиров, экспортный вариант для стран с умеренным климатом.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0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</w:t>
      </w:r>
      <w:r w:rsidRPr="0003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С-155Ю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(1956-1957) – городской автобус вместимостью 50 пассажиров, экспортный вариант для стран с тропическим климатом.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ОПЫТНЫЕ МОДИФИКАЦИИ</w:t>
      </w:r>
      <w:r w:rsidRPr="0003715C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br/>
      </w:r>
      <w:r w:rsidRPr="0003715C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</w:t>
      </w:r>
      <w:r w:rsidRPr="0003715C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</w:t>
      </w:r>
      <w:r w:rsidR="00E506A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Зи</w:t>
      </w:r>
      <w:r w:rsidRPr="0003715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С-155с </w:t>
      </w:r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(1952, 1954) – армейский санитарный автобус вместимостью 39 сидячих раненых на складных полумягких сиденьях или 21 лежачих на носилках, с полумягкой боковой скамейкой для 2 работников сопровождающего медицинского персонала, заглушенной входной и задней распашной дверями, выдвижной лестницей в задней части и окнами со светомаскировочными шторами. Запасное колесо переместилось в нишу, располагавшуюся в левой передней части основания кузова. </w:t>
      </w:r>
      <w:r w:rsidRPr="0003715C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br/>
      </w:r>
      <w:r w:rsidRPr="0003715C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</w:t>
      </w:r>
      <w:r w:rsidRPr="0003715C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</w:t>
      </w:r>
      <w:r w:rsidR="00E506A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Зи</w:t>
      </w:r>
      <w:r w:rsidRPr="0003715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С-155Б </w:t>
      </w:r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(1955) – </w:t>
      </w:r>
      <w:proofErr w:type="gramStart"/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модернизированный</w:t>
      </w:r>
      <w:proofErr w:type="gramEnd"/>
      <w:r w:rsidRPr="0003715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, с доработанным передком, форсированным двигателем, дверью в задней стенке кузова и другими усовершенствованиями.</w:t>
      </w:r>
      <w:r w:rsidRPr="0003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37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ИСТОЧНИКИ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Краткий автомобильный справочник НИИАТ. – М. Транспорт, 1958.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Боровский Б., Попов М., </w:t>
      </w:r>
      <w:proofErr w:type="spell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Пронштейн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Справочная книга автомобилиста. – Л. </w:t>
      </w:r>
      <w:proofErr w:type="spell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Лениздат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1967, 1973.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</w:t>
      </w:r>
      <w:proofErr w:type="spell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Ю.А.Долматовский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И.И.Трепененков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Тракторы и автомобили. – М. </w:t>
      </w:r>
      <w:proofErr w:type="spell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Сельхозгиз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1954, 1957.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</w:t>
      </w:r>
      <w:proofErr w:type="spell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В.И.Анохин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Советские автомобили. – М. </w:t>
      </w:r>
      <w:proofErr w:type="spell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Машгиз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1955.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Автобус </w:t>
      </w:r>
      <w:r w:rsidR="00E5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С-155 (Краткая инструкция) – М. Московский автомобильный завод им. Сталина, 1951.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Автобус </w:t>
      </w:r>
      <w:r w:rsidR="00E5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С-155 (Описание инструкции и руководство по эксплуатации) – М. </w:t>
      </w:r>
      <w:proofErr w:type="spell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Машгиз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1952.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 Автомобили </w:t>
      </w:r>
      <w:proofErr w:type="spellStart"/>
      <w:r w:rsidR="00E5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Взаимозаменяемость агрегатов, узлов и деталей автобусов </w:t>
      </w:r>
      <w:r w:rsidR="00E5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Л-158 и </w:t>
      </w:r>
      <w:r w:rsidR="00E5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Л-155. – М. ЦИНТИМАШ, 1960.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 </w:t>
      </w:r>
      <w:proofErr w:type="spell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В.Н.Можаев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Электрооборудование тракторов и автомобилей. – М., Л. </w:t>
      </w:r>
      <w:proofErr w:type="spell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Сельхозгиз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1954.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RC-</w:t>
      </w:r>
      <w:proofErr w:type="spell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Forum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Форум коллекционеров масштабных моделей. </w:t>
      </w:r>
      <w:r w:rsidR="00E5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С-155. </w:t>
      </w:r>
      <w:hyperlink r:id="rId5" w:tgtFrame="_blank" w:history="1">
        <w:r w:rsidRPr="00037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http://www.rcforum.ru/showthread.php?t=19513</w:t>
        </w:r>
      </w:hyperlink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(Особые благодарности </w:t>
      </w:r>
      <w:proofErr w:type="spell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М.Шелепенкову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тмн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tankist</w:t>
      </w:r>
      <w:proofErr w:type="spellEnd"/>
      <w:r w:rsidRPr="0003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AD70 и остальным участникам форума). </w:t>
      </w:r>
    </w:p>
    <w:p w:rsidR="0003715C" w:rsidRDefault="0003715C" w:rsidP="0003715C">
      <w:pPr>
        <w:spacing w:line="240" w:lineRule="auto"/>
      </w:pPr>
    </w:p>
    <w:sectPr w:rsidR="0003715C" w:rsidSect="0003715C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42"/>
    <w:rsid w:val="0003715C"/>
    <w:rsid w:val="000E5ABB"/>
    <w:rsid w:val="001116E7"/>
    <w:rsid w:val="00302A22"/>
    <w:rsid w:val="0052150E"/>
    <w:rsid w:val="0077646C"/>
    <w:rsid w:val="00E506A9"/>
    <w:rsid w:val="00E8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1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cforum.ru/showthread.php?t=195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4483</Words>
  <Characters>25559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2023-07-03T16:07:00Z</dcterms:created>
  <dcterms:modified xsi:type="dcterms:W3CDTF">2024-02-09T06:59:00Z</dcterms:modified>
</cp:coreProperties>
</file>