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23" w:rsidRDefault="00C03A23" w:rsidP="00C03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A23">
        <w:rPr>
          <w:rFonts w:ascii="Times New Roman" w:hAnsi="Times New Roman" w:cs="Times New Roman"/>
          <w:b/>
          <w:sz w:val="28"/>
          <w:szCs w:val="28"/>
        </w:rPr>
        <w:t>02-494 ГАЗ-52-05 4х2</w:t>
      </w:r>
      <w:r w:rsidR="009E3760">
        <w:rPr>
          <w:rFonts w:ascii="Times New Roman" w:hAnsi="Times New Roman" w:cs="Times New Roman"/>
          <w:b/>
          <w:sz w:val="28"/>
          <w:szCs w:val="28"/>
        </w:rPr>
        <w:t xml:space="preserve"> грузопассажирское </w:t>
      </w:r>
      <w:r w:rsidR="00FE7990">
        <w:rPr>
          <w:rFonts w:ascii="Times New Roman" w:hAnsi="Times New Roman" w:cs="Times New Roman"/>
          <w:b/>
          <w:sz w:val="28"/>
          <w:szCs w:val="28"/>
        </w:rPr>
        <w:t>такси</w:t>
      </w:r>
      <w:r w:rsidR="00FE7990" w:rsidRPr="00C03A2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E7990" w:rsidRPr="00BD2F01">
        <w:rPr>
          <w:rFonts w:ascii="Times New Roman" w:hAnsi="Times New Roman" w:cs="Times New Roman"/>
          <w:b/>
          <w:sz w:val="28"/>
          <w:szCs w:val="28"/>
        </w:rPr>
        <w:t>высокобортной платформой</w:t>
      </w:r>
      <w:r w:rsidR="004A7ACC">
        <w:rPr>
          <w:rFonts w:ascii="Times New Roman" w:hAnsi="Times New Roman" w:cs="Times New Roman"/>
          <w:b/>
          <w:sz w:val="28"/>
          <w:szCs w:val="28"/>
        </w:rPr>
        <w:t xml:space="preserve"> с задней дверью</w:t>
      </w:r>
      <w:r w:rsidR="009E3760">
        <w:rPr>
          <w:rFonts w:ascii="Times New Roman" w:hAnsi="Times New Roman" w:cs="Times New Roman"/>
          <w:b/>
          <w:sz w:val="28"/>
          <w:szCs w:val="28"/>
        </w:rPr>
        <w:t>, тент демонтирован</w:t>
      </w:r>
      <w:r w:rsidR="00FE7990" w:rsidRPr="00C03A23">
        <w:rPr>
          <w:rFonts w:ascii="Times New Roman" w:hAnsi="Times New Roman" w:cs="Times New Roman"/>
          <w:b/>
          <w:sz w:val="28"/>
          <w:szCs w:val="28"/>
        </w:rPr>
        <w:t>, полезная нагрузка 2.5 т, мест 2 + 12 в кузове, снаряженный вес 2.71</w:t>
      </w:r>
      <w:r w:rsidR="004A7AC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E7990" w:rsidRPr="00C03A23">
        <w:rPr>
          <w:rFonts w:ascii="Times New Roman" w:hAnsi="Times New Roman" w:cs="Times New Roman"/>
          <w:b/>
          <w:sz w:val="28"/>
          <w:szCs w:val="28"/>
        </w:rPr>
        <w:t xml:space="preserve">, полный вес 5.36 т, ГАЗ-52-04 75 </w:t>
      </w:r>
      <w:proofErr w:type="spellStart"/>
      <w:r w:rsidR="00FE7990" w:rsidRPr="00C03A2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E7990" w:rsidRPr="00C03A23">
        <w:rPr>
          <w:rFonts w:ascii="Times New Roman" w:hAnsi="Times New Roman" w:cs="Times New Roman"/>
          <w:b/>
          <w:sz w:val="28"/>
          <w:szCs w:val="28"/>
        </w:rPr>
        <w:t>, 70 к</w:t>
      </w:r>
      <w:r w:rsidR="00FE7990">
        <w:rPr>
          <w:rFonts w:ascii="Times New Roman" w:hAnsi="Times New Roman" w:cs="Times New Roman"/>
          <w:b/>
          <w:sz w:val="28"/>
          <w:szCs w:val="28"/>
        </w:rPr>
        <w:t>м/час, ГАЗ г. Горький, 1975-8</w:t>
      </w:r>
      <w:r w:rsidR="009E3760">
        <w:rPr>
          <w:rFonts w:ascii="Times New Roman" w:hAnsi="Times New Roman" w:cs="Times New Roman"/>
          <w:b/>
          <w:sz w:val="28"/>
          <w:szCs w:val="28"/>
        </w:rPr>
        <w:t>4</w:t>
      </w:r>
      <w:r w:rsidR="00FE7990">
        <w:rPr>
          <w:rFonts w:ascii="Times New Roman" w:hAnsi="Times New Roman" w:cs="Times New Roman"/>
          <w:b/>
          <w:sz w:val="28"/>
          <w:szCs w:val="28"/>
        </w:rPr>
        <w:t>/89</w:t>
      </w:r>
      <w:r w:rsidR="002C1AA3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2C1AA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C1AA3">
        <w:rPr>
          <w:rFonts w:ascii="Times New Roman" w:hAnsi="Times New Roman" w:cs="Times New Roman"/>
          <w:b/>
          <w:sz w:val="28"/>
          <w:szCs w:val="28"/>
        </w:rPr>
        <w:t>.</w:t>
      </w:r>
    </w:p>
    <w:p w:rsidR="00C03A23" w:rsidRDefault="006873BE" w:rsidP="0095694A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4EC6C9" wp14:editId="182CFADE">
            <wp:simplePos x="0" y="0"/>
            <wp:positionH relativeFrom="margin">
              <wp:posOffset>618490</wp:posOffset>
            </wp:positionH>
            <wp:positionV relativeFrom="margin">
              <wp:posOffset>845820</wp:posOffset>
            </wp:positionV>
            <wp:extent cx="5066665" cy="290322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  <w:bookmarkStart w:id="0" w:name="_GoBack"/>
      <w:bookmarkEnd w:id="0"/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4A7ACC" w:rsidRDefault="004A7ACC" w:rsidP="0095694A">
      <w:pPr>
        <w:spacing w:line="240" w:lineRule="auto"/>
        <w:rPr>
          <w:noProof/>
          <w:lang w:eastAsia="ru-RU"/>
        </w:rPr>
      </w:pPr>
    </w:p>
    <w:p w:rsidR="006873BE" w:rsidRDefault="006873BE" w:rsidP="009569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73BE" w:rsidRDefault="00900CBF" w:rsidP="009569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CBF">
        <w:rPr>
          <w:rFonts w:ascii="Times New Roman" w:hAnsi="Times New Roman" w:cs="Times New Roman"/>
          <w:i/>
          <w:sz w:val="24"/>
          <w:szCs w:val="24"/>
        </w:rPr>
        <w:t>Видео</w:t>
      </w:r>
      <w:r w:rsidR="006873BE">
        <w:rPr>
          <w:rFonts w:ascii="Times New Roman" w:hAnsi="Times New Roman" w:cs="Times New Roman"/>
          <w:i/>
          <w:sz w:val="24"/>
          <w:szCs w:val="24"/>
        </w:rPr>
        <w:t>:</w:t>
      </w:r>
      <w:r w:rsidRPr="00900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3BE" w:rsidRPr="006873BE">
        <w:rPr>
          <w:rFonts w:ascii="Times New Roman" w:hAnsi="Times New Roman" w:cs="Times New Roman"/>
          <w:i/>
          <w:sz w:val="24"/>
          <w:szCs w:val="24"/>
        </w:rPr>
        <w:t>https://www.youtube.com/watch?v=ysrCgmxCS5o</w:t>
      </w:r>
    </w:p>
    <w:p w:rsidR="00900CBF" w:rsidRPr="00900CBF" w:rsidRDefault="00900CBF" w:rsidP="009569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CBF">
        <w:rPr>
          <w:rFonts w:ascii="Times New Roman" w:hAnsi="Times New Roman" w:cs="Times New Roman"/>
          <w:i/>
          <w:sz w:val="24"/>
          <w:szCs w:val="24"/>
        </w:rPr>
        <w:t xml:space="preserve">от И. </w:t>
      </w:r>
      <w:proofErr w:type="spellStart"/>
      <w:r w:rsidRPr="00900CBF">
        <w:rPr>
          <w:rFonts w:ascii="Times New Roman" w:hAnsi="Times New Roman" w:cs="Times New Roman"/>
          <w:i/>
          <w:sz w:val="24"/>
          <w:szCs w:val="24"/>
        </w:rPr>
        <w:t>Зинкевича</w:t>
      </w:r>
      <w:proofErr w:type="spellEnd"/>
      <w:r w:rsidRPr="00900CBF">
        <w:rPr>
          <w:rFonts w:ascii="Times New Roman" w:hAnsi="Times New Roman" w:cs="Times New Roman"/>
          <w:i/>
          <w:sz w:val="24"/>
          <w:szCs w:val="24"/>
        </w:rPr>
        <w:t xml:space="preserve"> https://www.youtube.com/watch?v=lEh3MbBRY8c&amp;t=183s</w:t>
      </w:r>
    </w:p>
    <w:p w:rsidR="00900CBF" w:rsidRDefault="00900CBF" w:rsidP="00956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94A" w:rsidRPr="0095694A" w:rsidRDefault="0095694A" w:rsidP="00956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1975</w:t>
      </w:r>
      <w:r w:rsidRPr="0095694A">
        <w:rPr>
          <w:rFonts w:ascii="Times New Roman" w:hAnsi="Times New Roman" w:cs="Times New Roman"/>
          <w:sz w:val="24"/>
          <w:szCs w:val="24"/>
        </w:rPr>
        <w:t xml:space="preserve"> году Горьковский автозавод приступил к выпуску грузопассажирского </w:t>
      </w:r>
      <w:r w:rsidR="00EB4FBC">
        <w:rPr>
          <w:rFonts w:ascii="Times New Roman" w:hAnsi="Times New Roman" w:cs="Times New Roman"/>
          <w:sz w:val="24"/>
          <w:szCs w:val="24"/>
        </w:rPr>
        <w:t xml:space="preserve">такси на базе </w:t>
      </w:r>
      <w:r w:rsidR="00EB4FBC" w:rsidRPr="00EB4FBC">
        <w:rPr>
          <w:rFonts w:ascii="Times New Roman" w:hAnsi="Times New Roman" w:cs="Times New Roman"/>
          <w:sz w:val="24"/>
          <w:szCs w:val="24"/>
        </w:rPr>
        <w:t xml:space="preserve">короткобазного грузовика </w:t>
      </w:r>
      <w:r>
        <w:rPr>
          <w:rFonts w:ascii="Times New Roman" w:hAnsi="Times New Roman" w:cs="Times New Roman"/>
          <w:sz w:val="24"/>
          <w:szCs w:val="24"/>
        </w:rPr>
        <w:t>ГАЗ-52-04</w:t>
      </w:r>
      <w:r w:rsidRPr="0095694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ГАЗ-52-05 </w:t>
      </w:r>
      <w:r w:rsidR="00F748AF" w:rsidRPr="00275621">
        <w:rPr>
          <w:rFonts w:ascii="Times New Roman" w:hAnsi="Times New Roman" w:cs="Times New Roman"/>
          <w:sz w:val="24"/>
          <w:szCs w:val="24"/>
        </w:rPr>
        <w:t xml:space="preserve">замену </w:t>
      </w:r>
      <w:r w:rsidR="00F748AF">
        <w:rPr>
          <w:rFonts w:ascii="Times New Roman" w:hAnsi="Times New Roman" w:cs="Times New Roman"/>
          <w:sz w:val="24"/>
          <w:szCs w:val="24"/>
        </w:rPr>
        <w:t>ранее выпускавшегося</w:t>
      </w:r>
      <w:r w:rsidR="00F748AF" w:rsidRPr="00275621">
        <w:rPr>
          <w:rFonts w:ascii="Times New Roman" w:hAnsi="Times New Roman" w:cs="Times New Roman"/>
          <w:sz w:val="24"/>
          <w:szCs w:val="24"/>
        </w:rPr>
        <w:t xml:space="preserve"> </w:t>
      </w:r>
      <w:r w:rsidR="00F748AF">
        <w:rPr>
          <w:rFonts w:ascii="Times New Roman" w:hAnsi="Times New Roman" w:cs="Times New Roman"/>
          <w:sz w:val="24"/>
          <w:szCs w:val="24"/>
        </w:rPr>
        <w:t>ГАЗ-51Р</w:t>
      </w:r>
      <w:r w:rsidRPr="0095694A">
        <w:rPr>
          <w:rFonts w:ascii="Times New Roman" w:hAnsi="Times New Roman" w:cs="Times New Roman"/>
          <w:sz w:val="24"/>
          <w:szCs w:val="24"/>
        </w:rPr>
        <w:t xml:space="preserve">. </w:t>
      </w:r>
      <w:r w:rsidR="00F748AF">
        <w:rPr>
          <w:rFonts w:ascii="Times New Roman" w:hAnsi="Times New Roman" w:cs="Times New Roman"/>
          <w:sz w:val="24"/>
          <w:szCs w:val="24"/>
        </w:rPr>
        <w:t>Автомобиль также оборудовался</w:t>
      </w:r>
      <w:r w:rsidRPr="0095694A">
        <w:rPr>
          <w:rFonts w:ascii="Times New Roman" w:hAnsi="Times New Roman" w:cs="Times New Roman"/>
          <w:sz w:val="24"/>
          <w:szCs w:val="24"/>
        </w:rPr>
        <w:t xml:space="preserve"> несколько видоиз</w:t>
      </w:r>
      <w:r w:rsidR="00F748AF">
        <w:rPr>
          <w:rFonts w:ascii="Times New Roman" w:hAnsi="Times New Roman" w:cs="Times New Roman"/>
          <w:sz w:val="24"/>
          <w:szCs w:val="24"/>
        </w:rPr>
        <w:t>менённым кузовом</w:t>
      </w:r>
      <w:r w:rsidRPr="0095694A">
        <w:rPr>
          <w:rFonts w:ascii="Times New Roman" w:hAnsi="Times New Roman" w:cs="Times New Roman"/>
          <w:sz w:val="24"/>
          <w:szCs w:val="24"/>
        </w:rPr>
        <w:t xml:space="preserve"> от вездехода ГАЗ-63.</w:t>
      </w:r>
    </w:p>
    <w:p w:rsidR="0095694A" w:rsidRDefault="004649C9" w:rsidP="00956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ГАЗ-52-05</w:t>
      </w:r>
      <w:r w:rsidR="0095694A" w:rsidRPr="0095694A">
        <w:rPr>
          <w:rFonts w:ascii="Times New Roman" w:hAnsi="Times New Roman" w:cs="Times New Roman"/>
          <w:sz w:val="24"/>
          <w:szCs w:val="24"/>
        </w:rPr>
        <w:t xml:space="preserve"> оснащался платформой с высокими решётчатыми не</w:t>
      </w:r>
      <w:r w:rsidR="0031510C">
        <w:rPr>
          <w:rFonts w:ascii="Times New Roman" w:hAnsi="Times New Roman" w:cs="Times New Roman"/>
          <w:sz w:val="24"/>
          <w:szCs w:val="24"/>
        </w:rPr>
        <w:t xml:space="preserve"> </w:t>
      </w:r>
      <w:r w:rsidR="0095694A" w:rsidRPr="0095694A">
        <w:rPr>
          <w:rFonts w:ascii="Times New Roman" w:hAnsi="Times New Roman" w:cs="Times New Roman"/>
          <w:sz w:val="24"/>
          <w:szCs w:val="24"/>
        </w:rPr>
        <w:t>откидными боковыми бортами, скамейками вдоль них, а также четырьмя съёмными дугами и тентом с 10 окошками (по два спереди и сзади и по три с каждого борта) и вентиляционным клапаном спереди. В высоком не</w:t>
      </w:r>
      <w:r w:rsidR="00151B98">
        <w:rPr>
          <w:rFonts w:ascii="Times New Roman" w:hAnsi="Times New Roman" w:cs="Times New Roman"/>
          <w:sz w:val="24"/>
          <w:szCs w:val="24"/>
        </w:rPr>
        <w:t xml:space="preserve"> </w:t>
      </w:r>
      <w:r w:rsidR="0095694A" w:rsidRPr="0095694A">
        <w:rPr>
          <w:rFonts w:ascii="Times New Roman" w:hAnsi="Times New Roman" w:cs="Times New Roman"/>
          <w:sz w:val="24"/>
          <w:szCs w:val="24"/>
        </w:rPr>
        <w:t xml:space="preserve">откидном сплошном заднем борту имелась дверь, для облегчения посадки и высадки пассажиров служила откидная лестница. </w:t>
      </w:r>
      <w:r w:rsidR="00EB4FBC" w:rsidRPr="00EB4FBC">
        <w:rPr>
          <w:rFonts w:ascii="Times New Roman" w:hAnsi="Times New Roman" w:cs="Times New Roman"/>
          <w:sz w:val="24"/>
          <w:szCs w:val="24"/>
        </w:rPr>
        <w:t xml:space="preserve">В кабине находилась сигнальная лампа для остановки по требованию пассажиров. </w:t>
      </w:r>
      <w:r w:rsidR="0095694A" w:rsidRPr="0095694A">
        <w:rPr>
          <w:rFonts w:ascii="Times New Roman" w:hAnsi="Times New Roman" w:cs="Times New Roman"/>
          <w:sz w:val="24"/>
          <w:szCs w:val="24"/>
        </w:rPr>
        <w:t xml:space="preserve">Автомобиль не предназначался для работы с прицепом, поэтому буксирным прибором не оснащался. </w:t>
      </w:r>
      <w:proofErr w:type="spellStart"/>
      <w:r w:rsidR="0095694A" w:rsidRPr="0095694A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="0095694A" w:rsidRPr="0095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кузова</w:t>
      </w:r>
      <w:r w:rsidR="0095694A" w:rsidRPr="0095694A">
        <w:rPr>
          <w:rFonts w:ascii="Times New Roman" w:hAnsi="Times New Roman" w:cs="Times New Roman"/>
          <w:sz w:val="24"/>
          <w:szCs w:val="24"/>
        </w:rPr>
        <w:t xml:space="preserve"> составляла 12 человек, грузоподъёмность – 2,5 т. </w:t>
      </w:r>
    </w:p>
    <w:p w:rsidR="00151B98" w:rsidRPr="0095694A" w:rsidRDefault="00151B98" w:rsidP="00956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 выпускался </w:t>
      </w:r>
      <w:r w:rsidRPr="00151B98">
        <w:rPr>
          <w:rFonts w:ascii="Times New Roman" w:hAnsi="Times New Roman" w:cs="Times New Roman"/>
          <w:sz w:val="24"/>
          <w:szCs w:val="24"/>
        </w:rPr>
        <w:t>с апреля 1975 по 1989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94A" w:rsidRDefault="0095694A" w:rsidP="009569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3F13" w:rsidRPr="00275621" w:rsidRDefault="00F43F13" w:rsidP="009569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621">
        <w:rPr>
          <w:rFonts w:ascii="Times New Roman" w:hAnsi="Times New Roman" w:cs="Times New Roman"/>
          <w:i/>
          <w:sz w:val="24"/>
          <w:szCs w:val="24"/>
        </w:rPr>
        <w:t>Из статьи уважаемого Николая Маркова «Наследники «</w:t>
      </w:r>
      <w:r w:rsidR="00275621" w:rsidRPr="00275621">
        <w:rPr>
          <w:rFonts w:ascii="Times New Roman" w:hAnsi="Times New Roman" w:cs="Times New Roman"/>
          <w:i/>
          <w:sz w:val="24"/>
          <w:szCs w:val="24"/>
        </w:rPr>
        <w:t>51-го</w:t>
      </w:r>
      <w:r w:rsidRPr="00275621">
        <w:rPr>
          <w:rFonts w:ascii="Times New Roman" w:hAnsi="Times New Roman" w:cs="Times New Roman"/>
          <w:i/>
          <w:sz w:val="24"/>
          <w:szCs w:val="24"/>
        </w:rPr>
        <w:t>» семейства</w:t>
      </w:r>
      <w:r w:rsidR="00BF231A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275621" w:rsidRPr="002756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31A">
        <w:rPr>
          <w:rFonts w:ascii="Times New Roman" w:hAnsi="Times New Roman" w:cs="Times New Roman"/>
          <w:i/>
          <w:sz w:val="24"/>
          <w:szCs w:val="24"/>
        </w:rPr>
        <w:t>журнал "</w:t>
      </w:r>
      <w:proofErr w:type="spellStart"/>
      <w:r w:rsidR="00BF231A">
        <w:rPr>
          <w:rFonts w:ascii="Times New Roman" w:hAnsi="Times New Roman" w:cs="Times New Roman"/>
          <w:i/>
          <w:sz w:val="24"/>
          <w:szCs w:val="24"/>
        </w:rPr>
        <w:t>Комтранс</w:t>
      </w:r>
      <w:proofErr w:type="spellEnd"/>
      <w:r w:rsidR="00BF231A">
        <w:rPr>
          <w:rFonts w:ascii="Times New Roman" w:hAnsi="Times New Roman" w:cs="Times New Roman"/>
          <w:i/>
          <w:sz w:val="24"/>
          <w:szCs w:val="24"/>
        </w:rPr>
        <w:t xml:space="preserve">" №1 за </w:t>
      </w:r>
      <w:r w:rsidR="00BF231A" w:rsidRPr="00BF231A">
        <w:rPr>
          <w:rFonts w:ascii="Times New Roman" w:hAnsi="Times New Roman" w:cs="Times New Roman"/>
          <w:i/>
          <w:sz w:val="24"/>
          <w:szCs w:val="24"/>
        </w:rPr>
        <w:t>2015</w:t>
      </w:r>
      <w:r w:rsidR="00BF231A">
        <w:rPr>
          <w:rFonts w:ascii="Times New Roman" w:hAnsi="Times New Roman" w:cs="Times New Roman"/>
          <w:i/>
          <w:sz w:val="24"/>
          <w:szCs w:val="24"/>
        </w:rPr>
        <w:t xml:space="preserve"> г. Спасибо автору</w:t>
      </w:r>
      <w:r w:rsidR="00275621" w:rsidRPr="00275621">
        <w:rPr>
          <w:rFonts w:ascii="Times New Roman" w:hAnsi="Times New Roman" w:cs="Times New Roman"/>
          <w:i/>
          <w:sz w:val="24"/>
          <w:szCs w:val="24"/>
        </w:rPr>
        <w:t>.</w:t>
      </w:r>
    </w:p>
    <w:p w:rsidR="00F43F13" w:rsidRPr="00275621" w:rsidRDefault="00F43F13" w:rsidP="00936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621">
        <w:rPr>
          <w:rFonts w:ascii="Times New Roman" w:hAnsi="Times New Roman" w:cs="Times New Roman"/>
          <w:sz w:val="24"/>
          <w:szCs w:val="24"/>
        </w:rPr>
        <w:t xml:space="preserve"> 29 марта 1973 года министр автомобильный промышленности СССР А.М. Тарасов подписал приказ за №70 «О мерах по созданию и вводу мощностей по выпуску грузовых автомобилей на Горьковском объединении по производству автомобилей». В числе прочего, этим документом ставилась цель отправить с 1 января 1975 года «на заслуженный отдых» семейство ГАЗ-51А, освоив взамен новую модель ГАЗ-52-04.</w:t>
      </w:r>
      <w:r w:rsidR="00936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13" w:rsidRPr="00275621" w:rsidRDefault="00F43F13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621">
        <w:rPr>
          <w:rFonts w:ascii="Times New Roman" w:hAnsi="Times New Roman" w:cs="Times New Roman"/>
          <w:sz w:val="24"/>
          <w:szCs w:val="24"/>
        </w:rPr>
        <w:t>ГАЗ-52-04</w:t>
      </w:r>
    </w:p>
    <w:p w:rsidR="00F43F13" w:rsidRPr="00275621" w:rsidRDefault="00936F01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13" w:rsidRPr="00275621">
        <w:rPr>
          <w:rFonts w:ascii="Times New Roman" w:hAnsi="Times New Roman" w:cs="Times New Roman"/>
          <w:sz w:val="24"/>
          <w:szCs w:val="24"/>
        </w:rPr>
        <w:t xml:space="preserve">Вообще надо заметить, что ГАЗ-52-04 изначально задумывался как временная, переходная модель к более совершенному грузовику ГАЗ-3302 с увеличенной до 3 т полезной нагрузкой. Однако, как показывает практика, нет ничего более постоянного, чем временные решения – так случилось и на этот раз. Разработкой перспективной «трехтонки» на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 занимались всю X пятилетку, но конвейера она так и не увидела. Зато «временный» ГАЗ-52-04 выпускался целых 15 лет, успев разойтись по свету тиражом более миллиона экземпляров!</w:t>
      </w:r>
    </w:p>
    <w:p w:rsidR="00F43F13" w:rsidRPr="00275621" w:rsidRDefault="00F43F13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621">
        <w:rPr>
          <w:rFonts w:ascii="Times New Roman" w:hAnsi="Times New Roman" w:cs="Times New Roman"/>
          <w:sz w:val="24"/>
          <w:szCs w:val="24"/>
        </w:rPr>
        <w:t>Стандартный ГАЗ-52-04</w:t>
      </w:r>
    </w:p>
    <w:p w:rsidR="00F43F13" w:rsidRPr="00275621" w:rsidRDefault="00936F01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43F13" w:rsidRPr="00275621">
        <w:rPr>
          <w:rFonts w:ascii="Times New Roman" w:hAnsi="Times New Roman" w:cs="Times New Roman"/>
          <w:sz w:val="24"/>
          <w:szCs w:val="24"/>
        </w:rPr>
        <w:t>Грузовик ГАЗ-52-04 создавался на основе широкой унификации и использования узлов серийных автомобилей ГАЗ-51А и ГАЗ-53А. От «пятьдесят третьего» ему достались кабина, мосты с рулевым управлением и тормоза. Остальные узлы трансмиссии и ходовой части, а также рама и бортовая платформа были позаимствованы у ГАЗ-51А. Что касается двигателя, то тут у Горьковского автозавода выбор был невелик: существующие мощности по выпуску V-образных «восьмерок» на Заволжском моторном заводе просто не позволяли обеспечить этими агрегатами все сходящие с «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газовского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» конвейера грузовики. Поэтому под капот ГАЗ-52-04 также перекочевала давно устаревшая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нижнеклапанная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 рядная «шестерка», но немного доработанная с целью повышения ресурса до первого капитального ремонта с 80 до 100-120 тысяч километров. Это было достигнуто за счет модернизации системы смазки (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полнопоточная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 фильтрация масла, насос повышенной производительности), искусственного старения блока цилиндров и крышек коренных подшипников коленчатого вала, изготовления поршней из высококремнистого алюминиевого сплава АЛ-30, применения поршневых колец из легированного молибденом чугуна. Вместо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сталебаббитовых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 вкладышей стали использоваться более долговечные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сталеалюминиевые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, а для изготовления впускных и выпускных клапанов отныне использовались жаропрочные стали. Попутно благодаря установке иной головки и сопутствующему увеличению с 6,2 до 6,7 степени сжатия с 70 до 75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>. удалось поднять мощность. Что же касается ресурса автомобиля ГАЗ-52-04 в целом, то благодаря применению узлов от более тяжелого ГАЗ-53А его тоже удалось заметно повысить – до 175 тысяч километров до первой «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капиталки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>». Вдобавок ко всему для ГАЗ-52-04 оказалось возможным установить грузоподъемность в 2,5 т для всех видов дорог, тогда как «пятьдесят первому» такая нагрузка полагалась только на асфальте, а на грунтовых дорогах ее ограничивали двумя тоннами.</w:t>
      </w:r>
    </w:p>
    <w:p w:rsidR="000E5ABB" w:rsidRPr="00275621" w:rsidRDefault="00936F01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13" w:rsidRPr="00275621">
        <w:rPr>
          <w:rFonts w:ascii="Times New Roman" w:hAnsi="Times New Roman" w:cs="Times New Roman"/>
          <w:sz w:val="24"/>
          <w:szCs w:val="24"/>
        </w:rPr>
        <w:t xml:space="preserve">Сравнивая между собой грузовики ГАЗ-52-04 и ГАЗ-51А, нельзя не отметить, насколько комфортнее стали условия труда водителя: увеличилась площадь остекления и внутренний объем, стали лучше обзорность, вентиляция и отопление, появились стеклоомыватель и правое зеркало заднего вида. Да и внешний вид кабины больше соответствовал требованиям времени. За счет применения </w:t>
      </w:r>
      <w:proofErr w:type="spellStart"/>
      <w:r w:rsidR="00F43F13" w:rsidRPr="00275621">
        <w:rPr>
          <w:rFonts w:ascii="Times New Roman" w:hAnsi="Times New Roman" w:cs="Times New Roman"/>
          <w:sz w:val="24"/>
          <w:szCs w:val="24"/>
        </w:rPr>
        <w:t>гидровакуумного</w:t>
      </w:r>
      <w:proofErr w:type="spellEnd"/>
      <w:r w:rsidR="00F43F13" w:rsidRPr="00275621">
        <w:rPr>
          <w:rFonts w:ascii="Times New Roman" w:hAnsi="Times New Roman" w:cs="Times New Roman"/>
          <w:sz w:val="24"/>
          <w:szCs w:val="24"/>
        </w:rPr>
        <w:t xml:space="preserve"> усилителя значительно выше стала эффективность тормозной системы, тогда как усилия на педали заметно снизились. Наконец, благодаря увеличению колеи и понижению центра тяжести ГАЗ-52-04 оказался более устойчивым, чем ГАЗ-51А. Наряду с повышением долговечности, надежности, комфортабельности и других эксплуатационных каче</w:t>
      </w:r>
      <w:proofErr w:type="gramStart"/>
      <w:r w:rsidR="00F43F13" w:rsidRPr="0027562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F43F13" w:rsidRPr="00275621">
        <w:rPr>
          <w:rFonts w:ascii="Times New Roman" w:hAnsi="Times New Roman" w:cs="Times New Roman"/>
          <w:sz w:val="24"/>
          <w:szCs w:val="24"/>
        </w:rPr>
        <w:t>оект нового автомобиля было заложено снижение трудоемкости и облегчение условий технического обслуживания, и за счет всех мероприятий затраты на ТО и эксплуатационный ремонт удалось сократить на 10%.</w:t>
      </w:r>
    </w:p>
    <w:p w:rsidR="00275621" w:rsidRPr="00275621" w:rsidRDefault="00275621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621">
        <w:rPr>
          <w:rFonts w:ascii="Times New Roman" w:hAnsi="Times New Roman" w:cs="Times New Roman"/>
          <w:sz w:val="24"/>
          <w:szCs w:val="24"/>
        </w:rPr>
        <w:t xml:space="preserve"> Модификации</w:t>
      </w:r>
    </w:p>
    <w:p w:rsidR="00275621" w:rsidRPr="00275621" w:rsidRDefault="00275621" w:rsidP="00936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621">
        <w:rPr>
          <w:rFonts w:ascii="Times New Roman" w:hAnsi="Times New Roman" w:cs="Times New Roman"/>
          <w:sz w:val="24"/>
          <w:szCs w:val="24"/>
        </w:rPr>
        <w:t>Основной модификацией ГАЗ-52-04 стало одноименное шасси с полезной нагрузкой 2840 кг. На его базе специализированными предприятиями изготовлялись автофургоны, передвижные мастерские, топливозаправщики, дезинфекционные установки и т.д. Традиционно в линейку модификаций нового грузовика вошли два основных варианта экспортных версий – ГАЗ-52-74 для стран с умеренным климатом и ГАЗ-52-54 для тропиков. Каждый из них выпускался в виде бортового грузовика либо шасси</w:t>
      </w:r>
      <w:r w:rsidR="00936F01">
        <w:rPr>
          <w:rFonts w:ascii="Times New Roman" w:hAnsi="Times New Roman" w:cs="Times New Roman"/>
          <w:sz w:val="24"/>
          <w:szCs w:val="24"/>
        </w:rPr>
        <w:t>.</w:t>
      </w:r>
    </w:p>
    <w:p w:rsidR="00275621" w:rsidRPr="00275621" w:rsidRDefault="00936F01" w:rsidP="00352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21" w:rsidRPr="00275621">
        <w:rPr>
          <w:rFonts w:ascii="Times New Roman" w:hAnsi="Times New Roman" w:cs="Times New Roman"/>
          <w:sz w:val="24"/>
          <w:szCs w:val="24"/>
        </w:rPr>
        <w:t>На замену грузовику ГАЗ-51Р с укрытой тентом высокобортной платформой, адаптированной для перевозок людей на откидных скамейках, пришла аналогичная модель ГАЗ-52-05. По сравнению с ГАЗ-52-04 грузопассажирский грузовик был на 190 кг тяжелее при сохранении той же грузоподъемности в 2500 кг, а размеры его платформы при снятом тенте составляли 2930х2000х890 мм против 3070х2070х610 мм.</w:t>
      </w:r>
      <w:r w:rsidR="00352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21" w:rsidRPr="00275621" w:rsidRDefault="003520B6" w:rsidP="00352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21" w:rsidRPr="00275621">
        <w:rPr>
          <w:rFonts w:ascii="Times New Roman" w:hAnsi="Times New Roman" w:cs="Times New Roman"/>
          <w:sz w:val="24"/>
          <w:szCs w:val="24"/>
        </w:rPr>
        <w:t>Для работы с полуприцепами полной массой до 6 т вместо седельного тягача ГАЗ-51П с 1978 года с конвейера начала сходить модель ГАЗ-52-06, унаследовавшая от «51П» вертикальный держатель запасного колеса позади кабины и дополнительный топливный бак на левом лонжероне рамы.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21" w:rsidRPr="00275621" w:rsidRDefault="003520B6" w:rsidP="00352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21" w:rsidRPr="00275621">
        <w:rPr>
          <w:rFonts w:ascii="Times New Roman" w:hAnsi="Times New Roman" w:cs="Times New Roman"/>
          <w:sz w:val="24"/>
          <w:szCs w:val="24"/>
        </w:rPr>
        <w:t>Не были забыты и газобаллонные модификации: для работы на сжиженном газе разработали грузовики ГАЗ-52-07 и ГАЗ-52-09 (</w:t>
      </w:r>
      <w:proofErr w:type="gramStart"/>
      <w:r w:rsidR="00275621" w:rsidRPr="00275621">
        <w:rPr>
          <w:rFonts w:ascii="Times New Roman" w:hAnsi="Times New Roman" w:cs="Times New Roman"/>
          <w:sz w:val="24"/>
          <w:szCs w:val="24"/>
        </w:rPr>
        <w:t>грузопассажирский</w:t>
      </w:r>
      <w:proofErr w:type="gramEnd"/>
      <w:r w:rsidR="00275621" w:rsidRPr="00275621">
        <w:rPr>
          <w:rFonts w:ascii="Times New Roman" w:hAnsi="Times New Roman" w:cs="Times New Roman"/>
          <w:sz w:val="24"/>
          <w:szCs w:val="24"/>
        </w:rPr>
        <w:t xml:space="preserve">), которые пошли в производство с 1976 </w:t>
      </w:r>
      <w:r w:rsidR="00275621" w:rsidRPr="00275621">
        <w:rPr>
          <w:rFonts w:ascii="Times New Roman" w:hAnsi="Times New Roman" w:cs="Times New Roman"/>
          <w:sz w:val="24"/>
          <w:szCs w:val="24"/>
        </w:rPr>
        <w:lastRenderedPageBreak/>
        <w:t xml:space="preserve">и 1977 года соответственно. Они комплектовались двигателем ГАЗ-52-07 с повышенной до 7,0 степенью сжатия, благодаря чему мощность удалось сохранить на уровне ГАЗ-52-04.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621" w:rsidRPr="00275621" w:rsidRDefault="003520B6" w:rsidP="003520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21" w:rsidRPr="00275621">
        <w:rPr>
          <w:rFonts w:ascii="Times New Roman" w:hAnsi="Times New Roman" w:cs="Times New Roman"/>
          <w:sz w:val="24"/>
          <w:szCs w:val="24"/>
        </w:rPr>
        <w:t xml:space="preserve">Значительно позже – с 1984 года – выпускалась модель ГАЗ-52-27, работающая на сжатом газе. Ее масса выросла до 2855 кг, а грузоподъемность снизилась до 2400 кг. Такой же двигатель, как и на ГАЗ-52-07, на метане развивал лишь 65 </w:t>
      </w:r>
      <w:proofErr w:type="spellStart"/>
      <w:r w:rsidR="00275621" w:rsidRPr="0027562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75621" w:rsidRPr="00275621">
        <w:rPr>
          <w:rFonts w:ascii="Times New Roman" w:hAnsi="Times New Roman" w:cs="Times New Roman"/>
          <w:sz w:val="24"/>
          <w:szCs w:val="24"/>
        </w:rPr>
        <w:t>. Газовые баллоны (4 шт.) размещались на раме сразу позади кабины и обеспечивали запас хода до 250 километров.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21" w:rsidRPr="00275621" w:rsidRDefault="003520B6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21" w:rsidRPr="00275621">
        <w:rPr>
          <w:rFonts w:ascii="Times New Roman" w:hAnsi="Times New Roman" w:cs="Times New Roman"/>
          <w:sz w:val="24"/>
          <w:szCs w:val="24"/>
        </w:rPr>
        <w:t xml:space="preserve">Наконец, для такого традиционного потребителя, как Саранский завод автосамосвалов, в Горьком сохранили выпуск специальных исполнений шасси под монтаж самосвальных надстроек. Шасси с индексом ГАЗ-52-02 служили для изготовления самосвалов, адресованных народному хозяйству СССР, а под экспортные самосвалы предназначались шасси с индексами ГАЗ-52-52 (для тропиков) и ГАЗ-52-72 (для стран с умеренным климатом).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21" w:rsidRPr="00275621" w:rsidRDefault="00275621" w:rsidP="002756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5621" w:rsidRPr="00275621" w:rsidSect="006873BE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0F"/>
    <w:rsid w:val="000336E1"/>
    <w:rsid w:val="00036648"/>
    <w:rsid w:val="000E5ABB"/>
    <w:rsid w:val="00151B98"/>
    <w:rsid w:val="00167DE3"/>
    <w:rsid w:val="00275621"/>
    <w:rsid w:val="002C1AA3"/>
    <w:rsid w:val="0031510C"/>
    <w:rsid w:val="003520B6"/>
    <w:rsid w:val="003C2A0F"/>
    <w:rsid w:val="004649C9"/>
    <w:rsid w:val="004A7ACC"/>
    <w:rsid w:val="0052150E"/>
    <w:rsid w:val="00574DE3"/>
    <w:rsid w:val="006873BE"/>
    <w:rsid w:val="00900CBF"/>
    <w:rsid w:val="00936F01"/>
    <w:rsid w:val="0095694A"/>
    <w:rsid w:val="009E3760"/>
    <w:rsid w:val="00BF231A"/>
    <w:rsid w:val="00C03A23"/>
    <w:rsid w:val="00EB4FBC"/>
    <w:rsid w:val="00F43F13"/>
    <w:rsid w:val="00F748AF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2020-12-21T11:48:00Z</dcterms:created>
  <dcterms:modified xsi:type="dcterms:W3CDTF">2023-12-24T05:17:00Z</dcterms:modified>
</cp:coreProperties>
</file>