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3E" w:rsidRPr="00EE77A0" w:rsidRDefault="00A83C3E" w:rsidP="00EE77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A0">
        <w:rPr>
          <w:rFonts w:ascii="Times New Roman" w:hAnsi="Times New Roman" w:cs="Times New Roman"/>
          <w:b/>
          <w:sz w:val="28"/>
          <w:szCs w:val="28"/>
        </w:rPr>
        <w:t>03-</w:t>
      </w:r>
      <w:r w:rsidR="007F528A">
        <w:rPr>
          <w:rFonts w:ascii="Times New Roman" w:hAnsi="Times New Roman" w:cs="Times New Roman"/>
          <w:b/>
          <w:sz w:val="28"/>
          <w:szCs w:val="28"/>
        </w:rPr>
        <w:t>398</w:t>
      </w:r>
      <w:r w:rsidR="00AE2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DCE" w:rsidRPr="00EE77A0">
        <w:rPr>
          <w:rFonts w:ascii="Times New Roman" w:hAnsi="Times New Roman" w:cs="Times New Roman"/>
          <w:b/>
          <w:sz w:val="28"/>
          <w:szCs w:val="28"/>
        </w:rPr>
        <w:t xml:space="preserve">"Волга" </w:t>
      </w:r>
      <w:r w:rsidRPr="00EE77A0">
        <w:rPr>
          <w:rFonts w:ascii="Times New Roman" w:hAnsi="Times New Roman" w:cs="Times New Roman"/>
          <w:b/>
          <w:sz w:val="28"/>
          <w:szCs w:val="28"/>
        </w:rPr>
        <w:t>М-21А 4х2 4-дверный заднеприводный таксомотор на базе М-21И</w:t>
      </w:r>
      <w:r w:rsidR="00CA0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043" w:rsidRPr="00CA0043">
        <w:rPr>
          <w:rFonts w:ascii="Times New Roman" w:hAnsi="Times New Roman" w:cs="Times New Roman"/>
          <w:b/>
          <w:sz w:val="28"/>
          <w:szCs w:val="28"/>
        </w:rPr>
        <w:t>оборудованны</w:t>
      </w:r>
      <w:r w:rsidR="00CA0043">
        <w:rPr>
          <w:rFonts w:ascii="Times New Roman" w:hAnsi="Times New Roman" w:cs="Times New Roman"/>
          <w:b/>
          <w:sz w:val="28"/>
          <w:szCs w:val="28"/>
        </w:rPr>
        <w:t>й</w:t>
      </w:r>
      <w:r w:rsidR="00CA0043" w:rsidRPr="00CA0043">
        <w:rPr>
          <w:rFonts w:ascii="Times New Roman" w:hAnsi="Times New Roman" w:cs="Times New Roman"/>
          <w:b/>
          <w:sz w:val="28"/>
          <w:szCs w:val="28"/>
        </w:rPr>
        <w:t xml:space="preserve"> двусторонней радиосвязью с диспетчерским пультом</w:t>
      </w:r>
      <w:r w:rsidRPr="00EE77A0">
        <w:rPr>
          <w:rFonts w:ascii="Times New Roman" w:hAnsi="Times New Roman" w:cs="Times New Roman"/>
          <w:b/>
          <w:sz w:val="28"/>
          <w:szCs w:val="28"/>
        </w:rPr>
        <w:t xml:space="preserve">, мест </w:t>
      </w:r>
      <w:r w:rsidR="00CA0043">
        <w:rPr>
          <w:rFonts w:ascii="Times New Roman" w:hAnsi="Times New Roman" w:cs="Times New Roman"/>
          <w:b/>
          <w:sz w:val="28"/>
          <w:szCs w:val="28"/>
        </w:rPr>
        <w:t>1+4</w:t>
      </w:r>
      <w:r w:rsidRPr="00EE77A0">
        <w:rPr>
          <w:rFonts w:ascii="Times New Roman" w:hAnsi="Times New Roman" w:cs="Times New Roman"/>
          <w:b/>
          <w:sz w:val="28"/>
          <w:szCs w:val="28"/>
        </w:rPr>
        <w:t xml:space="preserve">, вес: снаряжённый 1.36 т, полный 1.885 т, ЗМЗ-21А 70 </w:t>
      </w:r>
      <w:proofErr w:type="spellStart"/>
      <w:r w:rsidRPr="00EE77A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E77A0">
        <w:rPr>
          <w:rFonts w:ascii="Times New Roman" w:hAnsi="Times New Roman" w:cs="Times New Roman"/>
          <w:b/>
          <w:sz w:val="28"/>
          <w:szCs w:val="28"/>
        </w:rPr>
        <w:t xml:space="preserve">, 130 км/час, </w:t>
      </w:r>
      <w:r w:rsidR="00B06F82">
        <w:rPr>
          <w:rFonts w:ascii="Times New Roman" w:hAnsi="Times New Roman" w:cs="Times New Roman"/>
          <w:b/>
          <w:sz w:val="28"/>
          <w:szCs w:val="28"/>
        </w:rPr>
        <w:t xml:space="preserve">второе поколение, </w:t>
      </w:r>
      <w:r w:rsidRPr="00EE77A0">
        <w:rPr>
          <w:rFonts w:ascii="Times New Roman" w:hAnsi="Times New Roman" w:cs="Times New Roman"/>
          <w:b/>
          <w:sz w:val="28"/>
          <w:szCs w:val="28"/>
        </w:rPr>
        <w:t xml:space="preserve">ГАЗ г. Горький, </w:t>
      </w:r>
      <w:r w:rsidR="00A30CF4">
        <w:rPr>
          <w:rFonts w:ascii="Times New Roman" w:hAnsi="Times New Roman" w:cs="Times New Roman"/>
          <w:b/>
          <w:sz w:val="28"/>
          <w:szCs w:val="28"/>
        </w:rPr>
        <w:t>1959</w:t>
      </w:r>
      <w:r w:rsidRPr="00EE77A0">
        <w:rPr>
          <w:rFonts w:ascii="Times New Roman" w:hAnsi="Times New Roman" w:cs="Times New Roman"/>
          <w:b/>
          <w:sz w:val="28"/>
          <w:szCs w:val="28"/>
        </w:rPr>
        <w:t>-62 г.</w:t>
      </w:r>
    </w:p>
    <w:p w:rsidR="00A83C3E" w:rsidRDefault="007F1994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60435B" wp14:editId="5104F338">
            <wp:simplePos x="0" y="0"/>
            <wp:positionH relativeFrom="margin">
              <wp:posOffset>556260</wp:posOffset>
            </wp:positionH>
            <wp:positionV relativeFrom="margin">
              <wp:posOffset>888365</wp:posOffset>
            </wp:positionV>
            <wp:extent cx="5052695" cy="2819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69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C3E" w:rsidRDefault="00A83C3E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C3E" w:rsidRDefault="00A83C3E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A5F" w:rsidRDefault="00FF0EE2" w:rsidP="00F60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EE2" w:rsidRDefault="00FF0EE2" w:rsidP="00F6085C">
      <w:pPr>
        <w:spacing w:line="240" w:lineRule="auto"/>
      </w:pPr>
    </w:p>
    <w:p w:rsidR="00DC6444" w:rsidRDefault="00DC6444" w:rsidP="003F4CA2">
      <w:pPr>
        <w:spacing w:line="240" w:lineRule="auto"/>
      </w:pPr>
    </w:p>
    <w:p w:rsidR="00320C6D" w:rsidRPr="00A20653" w:rsidRDefault="004E42F0" w:rsidP="003F4C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Pr="004E42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20C6D" w:rsidRPr="00A20653">
        <w:rPr>
          <w:rFonts w:ascii="Times New Roman" w:hAnsi="Times New Roman" w:cs="Times New Roman"/>
          <w:sz w:val="24"/>
          <w:szCs w:val="24"/>
          <w:lang w:val="en-US"/>
        </w:rPr>
        <w:t>https://</w:t>
      </w:r>
      <w:r w:rsidR="00A20653" w:rsidRPr="00A20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0C6D" w:rsidRPr="00A20653">
        <w:rPr>
          <w:rFonts w:ascii="Times New Roman" w:hAnsi="Times New Roman" w:cs="Times New Roman"/>
          <w:sz w:val="24"/>
          <w:szCs w:val="24"/>
          <w:lang w:val="en-US"/>
        </w:rPr>
        <w:t>/news/2018/02/11/kak-eto-bylo-leningradskoe-taksi?ysclid=lbou4so1w9395979905</w:t>
      </w:r>
    </w:p>
    <w:p w:rsidR="0095740F" w:rsidRPr="004E42F0" w:rsidRDefault="0095740F" w:rsidP="003F4C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42F0">
        <w:rPr>
          <w:rFonts w:ascii="Times New Roman" w:hAnsi="Times New Roman" w:cs="Times New Roman"/>
          <w:sz w:val="24"/>
          <w:szCs w:val="24"/>
          <w:lang w:val="en-US"/>
        </w:rPr>
        <w:t>https://vk.com/wall-131538429_7582?ysclid=lmnd70ecc7681359490&amp;z=video-47905870_456239053%2F7d0a2eb6e922f8cf57%2Fpl_post_-131538429_7608</w:t>
      </w:r>
    </w:p>
    <w:p w:rsidR="00320C6D" w:rsidRPr="004E42F0" w:rsidRDefault="00320C6D" w:rsidP="003F4C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C1C26" w:rsidRDefault="00B140CB" w:rsidP="004E42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данный момент ни одной фотографии прототипа</w:t>
      </w:r>
      <w:r w:rsidR="00124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этой модели ленинградского </w:t>
      </w:r>
      <w:r w:rsidR="00CE5321">
        <w:rPr>
          <w:rFonts w:ascii="Times New Roman" w:hAnsi="Times New Roman" w:cs="Times New Roman"/>
          <w:sz w:val="24"/>
          <w:szCs w:val="24"/>
        </w:rPr>
        <w:t xml:space="preserve">радиофицированного </w:t>
      </w:r>
      <w:r>
        <w:rPr>
          <w:rFonts w:ascii="Times New Roman" w:hAnsi="Times New Roman" w:cs="Times New Roman"/>
          <w:sz w:val="24"/>
          <w:szCs w:val="24"/>
        </w:rPr>
        <w:t>такси не найдено.</w:t>
      </w:r>
      <w:r w:rsidR="00124A73">
        <w:rPr>
          <w:rFonts w:ascii="Times New Roman" w:hAnsi="Times New Roman" w:cs="Times New Roman"/>
          <w:sz w:val="24"/>
          <w:szCs w:val="24"/>
        </w:rPr>
        <w:t xml:space="preserve"> Зато есть фрагменты из ленинградской кинохроники 1961 г.</w:t>
      </w:r>
      <w:r w:rsidR="00A20653" w:rsidRPr="00A20653">
        <w:rPr>
          <w:rFonts w:ascii="Times New Roman" w:hAnsi="Times New Roman" w:cs="Times New Roman"/>
          <w:sz w:val="24"/>
          <w:szCs w:val="24"/>
        </w:rPr>
        <w:t xml:space="preserve"> </w:t>
      </w:r>
      <w:r w:rsidR="00A20653">
        <w:rPr>
          <w:rFonts w:ascii="Times New Roman" w:hAnsi="Times New Roman" w:cs="Times New Roman"/>
          <w:sz w:val="24"/>
          <w:szCs w:val="24"/>
        </w:rPr>
        <w:t xml:space="preserve">на </w:t>
      </w:r>
      <w:r w:rsidR="00A20653" w:rsidRPr="00320C6D">
        <w:rPr>
          <w:rFonts w:ascii="Times New Roman" w:hAnsi="Times New Roman" w:cs="Times New Roman"/>
          <w:sz w:val="24"/>
          <w:szCs w:val="24"/>
        </w:rPr>
        <w:t>tvspb.ru</w:t>
      </w:r>
      <w:r w:rsidR="00A20653">
        <w:rPr>
          <w:rFonts w:ascii="Times New Roman" w:hAnsi="Times New Roman" w:cs="Times New Roman"/>
          <w:sz w:val="24"/>
          <w:szCs w:val="24"/>
        </w:rPr>
        <w:t xml:space="preserve"> именно с таким такси.</w:t>
      </w:r>
      <w:r w:rsidR="004E42F0">
        <w:rPr>
          <w:rFonts w:ascii="Times New Roman" w:hAnsi="Times New Roman" w:cs="Times New Roman"/>
          <w:sz w:val="24"/>
          <w:szCs w:val="24"/>
        </w:rPr>
        <w:t xml:space="preserve"> </w:t>
      </w:r>
      <w:r w:rsidR="00760134">
        <w:rPr>
          <w:rFonts w:ascii="Times New Roman" w:hAnsi="Times New Roman" w:cs="Times New Roman"/>
          <w:sz w:val="24"/>
          <w:szCs w:val="24"/>
        </w:rPr>
        <w:t>Предположу, что небольшое количество фотографий такси с рациями объясняется не только их небольшой долей в таксопарках, но и</w:t>
      </w:r>
      <w:r w:rsidR="0058390C">
        <w:rPr>
          <w:rFonts w:ascii="Times New Roman" w:hAnsi="Times New Roman" w:cs="Times New Roman"/>
          <w:sz w:val="24"/>
          <w:szCs w:val="24"/>
        </w:rPr>
        <w:t xml:space="preserve"> тем, что они проводили гораздо меньше времени в ожидании пассажиров</w:t>
      </w:r>
      <w:r w:rsidR="0097434B">
        <w:rPr>
          <w:rFonts w:ascii="Times New Roman" w:hAnsi="Times New Roman" w:cs="Times New Roman"/>
          <w:sz w:val="24"/>
          <w:szCs w:val="24"/>
        </w:rPr>
        <w:t xml:space="preserve"> и, как следствие, меньше попадали в кадр</w:t>
      </w:r>
      <w:r w:rsidR="0058390C">
        <w:rPr>
          <w:rFonts w:ascii="Times New Roman" w:hAnsi="Times New Roman" w:cs="Times New Roman"/>
          <w:sz w:val="24"/>
          <w:szCs w:val="24"/>
        </w:rPr>
        <w:t>.</w:t>
      </w:r>
      <w:r w:rsidR="0097434B">
        <w:rPr>
          <w:rFonts w:ascii="Times New Roman" w:hAnsi="Times New Roman" w:cs="Times New Roman"/>
          <w:sz w:val="24"/>
          <w:szCs w:val="24"/>
        </w:rPr>
        <w:t xml:space="preserve"> </w:t>
      </w:r>
      <w:r w:rsidR="004E4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C26" w:rsidRDefault="00FC1C26" w:rsidP="003F4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CF6" w:rsidRDefault="00F3514B" w:rsidP="003F4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такси устанавливалась </w:t>
      </w:r>
      <w:r w:rsidR="003C45C0" w:rsidRPr="003C45C0">
        <w:rPr>
          <w:rFonts w:ascii="Times New Roman" w:hAnsi="Times New Roman" w:cs="Times New Roman"/>
          <w:sz w:val="24"/>
          <w:szCs w:val="24"/>
        </w:rPr>
        <w:t>диспетчерская полудуплексная радиосвязь</w:t>
      </w:r>
      <w:r>
        <w:rPr>
          <w:rFonts w:ascii="Times New Roman" w:hAnsi="Times New Roman" w:cs="Times New Roman"/>
          <w:sz w:val="24"/>
          <w:szCs w:val="24"/>
        </w:rPr>
        <w:t xml:space="preserve">, а не </w:t>
      </w:r>
      <w:r w:rsidR="004F7E68">
        <w:rPr>
          <w:rFonts w:ascii="Times New Roman" w:hAnsi="Times New Roman" w:cs="Times New Roman"/>
          <w:sz w:val="24"/>
          <w:szCs w:val="24"/>
        </w:rPr>
        <w:t>радио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="004F7E68">
        <w:rPr>
          <w:rFonts w:ascii="Times New Roman" w:hAnsi="Times New Roman" w:cs="Times New Roman"/>
          <w:sz w:val="24"/>
          <w:szCs w:val="24"/>
        </w:rPr>
        <w:t>,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DBD">
        <w:rPr>
          <w:rFonts w:ascii="Times New Roman" w:hAnsi="Times New Roman" w:cs="Times New Roman"/>
          <w:sz w:val="24"/>
          <w:szCs w:val="24"/>
        </w:rPr>
        <w:t>появившейся в 1960-е г. с</w:t>
      </w:r>
      <w:r w:rsidR="00547DBD" w:rsidRPr="009F3BC0">
        <w:rPr>
          <w:rFonts w:ascii="Times New Roman" w:hAnsi="Times New Roman" w:cs="Times New Roman"/>
          <w:sz w:val="24"/>
          <w:szCs w:val="24"/>
        </w:rPr>
        <w:t>истем</w:t>
      </w:r>
      <w:r w:rsidR="00547DBD">
        <w:rPr>
          <w:rFonts w:ascii="Times New Roman" w:hAnsi="Times New Roman" w:cs="Times New Roman"/>
          <w:sz w:val="24"/>
          <w:szCs w:val="24"/>
        </w:rPr>
        <w:t>ы</w:t>
      </w:r>
      <w:r w:rsidR="00547DBD" w:rsidRPr="009F3BC0">
        <w:rPr>
          <w:rFonts w:ascii="Times New Roman" w:hAnsi="Times New Roman" w:cs="Times New Roman"/>
          <w:sz w:val="24"/>
          <w:szCs w:val="24"/>
        </w:rPr>
        <w:t xml:space="preserve"> мобильной связи «Алтай»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6F3F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="00486F3F" w:rsidRPr="00486F3F">
        <w:rPr>
          <w:rFonts w:ascii="Times New Roman" w:hAnsi="Times New Roman" w:cs="Times New Roman"/>
          <w:sz w:val="24"/>
          <w:szCs w:val="24"/>
        </w:rPr>
        <w:t>радиофицировали машины, предназначенные исключительно для перевозок по городу</w:t>
      </w:r>
      <w:r w:rsidR="00F7427E">
        <w:rPr>
          <w:rFonts w:ascii="Times New Roman" w:hAnsi="Times New Roman" w:cs="Times New Roman"/>
          <w:sz w:val="24"/>
          <w:szCs w:val="24"/>
        </w:rPr>
        <w:t>. У них</w:t>
      </w:r>
      <w:r w:rsidR="00F7427E" w:rsidRPr="00F7427E">
        <w:rPr>
          <w:rFonts w:ascii="Times New Roman" w:hAnsi="Times New Roman" w:cs="Times New Roman"/>
          <w:sz w:val="24"/>
          <w:szCs w:val="24"/>
        </w:rPr>
        <w:t xml:space="preserve"> и план был повышен процентов на 10-15</w:t>
      </w:r>
      <w:r w:rsidR="00F7427E">
        <w:rPr>
          <w:rFonts w:ascii="Times New Roman" w:hAnsi="Times New Roman" w:cs="Times New Roman"/>
          <w:sz w:val="24"/>
          <w:szCs w:val="24"/>
        </w:rPr>
        <w:t xml:space="preserve">. </w:t>
      </w:r>
      <w:r w:rsidR="000A4CF6">
        <w:rPr>
          <w:rFonts w:ascii="Times New Roman" w:hAnsi="Times New Roman" w:cs="Times New Roman"/>
          <w:sz w:val="24"/>
          <w:szCs w:val="24"/>
        </w:rPr>
        <w:t>П</w:t>
      </w:r>
      <w:r w:rsidR="000A4CF6" w:rsidRPr="000A4CF6">
        <w:rPr>
          <w:rFonts w:ascii="Times New Roman" w:hAnsi="Times New Roman" w:cs="Times New Roman"/>
          <w:sz w:val="24"/>
          <w:szCs w:val="24"/>
        </w:rPr>
        <w:t xml:space="preserve">ассажир вместо того, чтобы ловить такси на улице или ожидать на специальной стоянке, мог вызвать автомобиль из дома по телефону через диспетчера прямо к указанному адресу. </w:t>
      </w:r>
    </w:p>
    <w:p w:rsidR="00F3514B" w:rsidRDefault="000A4CF6" w:rsidP="003F4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14B">
        <w:rPr>
          <w:rFonts w:ascii="Times New Roman" w:hAnsi="Times New Roman" w:cs="Times New Roman"/>
          <w:sz w:val="24"/>
          <w:szCs w:val="24"/>
        </w:rPr>
        <w:t>Н</w:t>
      </w:r>
      <w:r w:rsidR="00547DBD">
        <w:rPr>
          <w:rFonts w:ascii="Times New Roman" w:hAnsi="Times New Roman" w:cs="Times New Roman"/>
          <w:sz w:val="24"/>
          <w:szCs w:val="24"/>
        </w:rPr>
        <w:t>аходясь пассажиром в такси, н</w:t>
      </w:r>
      <w:r w:rsidR="00F3514B">
        <w:rPr>
          <w:rFonts w:ascii="Times New Roman" w:hAnsi="Times New Roman" w:cs="Times New Roman"/>
          <w:sz w:val="24"/>
          <w:szCs w:val="24"/>
        </w:rPr>
        <w:t>е раз был свидетелем</w:t>
      </w:r>
      <w:r w:rsidR="00DB00AA">
        <w:rPr>
          <w:rFonts w:ascii="Times New Roman" w:hAnsi="Times New Roman" w:cs="Times New Roman"/>
          <w:sz w:val="24"/>
          <w:szCs w:val="24"/>
        </w:rPr>
        <w:t>,</w:t>
      </w:r>
      <w:r w:rsidR="00F3514B">
        <w:rPr>
          <w:rFonts w:ascii="Times New Roman" w:hAnsi="Times New Roman" w:cs="Times New Roman"/>
          <w:sz w:val="24"/>
          <w:szCs w:val="24"/>
        </w:rPr>
        <w:t xml:space="preserve"> как проходил</w:t>
      </w:r>
      <w:r w:rsidR="00DB00AA">
        <w:rPr>
          <w:rFonts w:ascii="Times New Roman" w:hAnsi="Times New Roman" w:cs="Times New Roman"/>
          <w:sz w:val="24"/>
          <w:szCs w:val="24"/>
        </w:rPr>
        <w:t>а</w:t>
      </w:r>
      <w:r w:rsidR="00F3514B">
        <w:rPr>
          <w:rFonts w:ascii="Times New Roman" w:hAnsi="Times New Roman" w:cs="Times New Roman"/>
          <w:sz w:val="24"/>
          <w:szCs w:val="24"/>
        </w:rPr>
        <w:t xml:space="preserve"> </w:t>
      </w:r>
      <w:r w:rsidR="00DB00AA">
        <w:rPr>
          <w:rFonts w:ascii="Times New Roman" w:hAnsi="Times New Roman" w:cs="Times New Roman"/>
          <w:sz w:val="24"/>
          <w:szCs w:val="24"/>
        </w:rPr>
        <w:t>передача</w:t>
      </w:r>
      <w:r w:rsidR="00547DBD">
        <w:rPr>
          <w:rFonts w:ascii="Times New Roman" w:hAnsi="Times New Roman" w:cs="Times New Roman"/>
          <w:sz w:val="24"/>
          <w:szCs w:val="24"/>
        </w:rPr>
        <w:t xml:space="preserve"> заказа по рации. Д</w:t>
      </w:r>
      <w:r w:rsidR="00547DBD" w:rsidRPr="00A56A37">
        <w:rPr>
          <w:rFonts w:ascii="Times New Roman" w:hAnsi="Times New Roman" w:cs="Times New Roman"/>
          <w:sz w:val="24"/>
          <w:szCs w:val="24"/>
        </w:rPr>
        <w:t>испетчер вызыва</w:t>
      </w:r>
      <w:r w:rsidR="00547DBD">
        <w:rPr>
          <w:rFonts w:ascii="Times New Roman" w:hAnsi="Times New Roman" w:cs="Times New Roman"/>
          <w:sz w:val="24"/>
          <w:szCs w:val="24"/>
        </w:rPr>
        <w:t>л на связь все радиофицированные машины сразу,</w:t>
      </w:r>
      <w:r w:rsidR="00547DBD" w:rsidRPr="00A56A37">
        <w:rPr>
          <w:rFonts w:ascii="Times New Roman" w:hAnsi="Times New Roman" w:cs="Times New Roman"/>
          <w:sz w:val="24"/>
          <w:szCs w:val="24"/>
        </w:rPr>
        <w:t xml:space="preserve"> называ</w:t>
      </w:r>
      <w:r w:rsidR="00547DBD">
        <w:rPr>
          <w:rFonts w:ascii="Times New Roman" w:hAnsi="Times New Roman" w:cs="Times New Roman"/>
          <w:sz w:val="24"/>
          <w:szCs w:val="24"/>
        </w:rPr>
        <w:t>л</w:t>
      </w:r>
      <w:r w:rsidR="00547DBD" w:rsidRPr="00A56A37">
        <w:rPr>
          <w:rFonts w:ascii="Times New Roman" w:hAnsi="Times New Roman" w:cs="Times New Roman"/>
          <w:sz w:val="24"/>
          <w:szCs w:val="24"/>
        </w:rPr>
        <w:t xml:space="preserve"> район г</w:t>
      </w:r>
      <w:r w:rsidR="00547DBD">
        <w:rPr>
          <w:rFonts w:ascii="Times New Roman" w:hAnsi="Times New Roman" w:cs="Times New Roman"/>
          <w:sz w:val="24"/>
          <w:szCs w:val="24"/>
        </w:rPr>
        <w:t>орода или конкретный адрес,</w:t>
      </w:r>
      <w:r w:rsidR="00547DBD" w:rsidRPr="00A56A37">
        <w:rPr>
          <w:rFonts w:ascii="Times New Roman" w:hAnsi="Times New Roman" w:cs="Times New Roman"/>
          <w:sz w:val="24"/>
          <w:szCs w:val="24"/>
        </w:rPr>
        <w:t xml:space="preserve"> водитель или водители</w:t>
      </w:r>
      <w:r w:rsidR="00547DBD">
        <w:rPr>
          <w:rFonts w:ascii="Times New Roman" w:hAnsi="Times New Roman" w:cs="Times New Roman"/>
          <w:sz w:val="24"/>
          <w:szCs w:val="24"/>
        </w:rPr>
        <w:t>,</w:t>
      </w:r>
      <w:r w:rsidR="00547DBD" w:rsidRPr="00A56A37">
        <w:rPr>
          <w:rFonts w:ascii="Times New Roman" w:hAnsi="Times New Roman" w:cs="Times New Roman"/>
          <w:sz w:val="24"/>
          <w:szCs w:val="24"/>
        </w:rPr>
        <w:t xml:space="preserve"> которые наход</w:t>
      </w:r>
      <w:r w:rsidR="00547DBD">
        <w:rPr>
          <w:rFonts w:ascii="Times New Roman" w:hAnsi="Times New Roman" w:cs="Times New Roman"/>
          <w:sz w:val="24"/>
          <w:szCs w:val="24"/>
        </w:rPr>
        <w:t>ились</w:t>
      </w:r>
      <w:r w:rsidR="00547DBD" w:rsidRPr="00A56A37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547DBD">
        <w:rPr>
          <w:rFonts w:ascii="Times New Roman" w:hAnsi="Times New Roman" w:cs="Times New Roman"/>
          <w:sz w:val="24"/>
          <w:szCs w:val="24"/>
        </w:rPr>
        <w:t>,</w:t>
      </w:r>
      <w:r w:rsidR="00547DBD" w:rsidRPr="00A56A37">
        <w:rPr>
          <w:rFonts w:ascii="Times New Roman" w:hAnsi="Times New Roman" w:cs="Times New Roman"/>
          <w:sz w:val="24"/>
          <w:szCs w:val="24"/>
        </w:rPr>
        <w:t xml:space="preserve"> отвеча</w:t>
      </w:r>
      <w:r w:rsidR="00547DBD">
        <w:rPr>
          <w:rFonts w:ascii="Times New Roman" w:hAnsi="Times New Roman" w:cs="Times New Roman"/>
          <w:sz w:val="24"/>
          <w:szCs w:val="24"/>
        </w:rPr>
        <w:t>ли</w:t>
      </w:r>
      <w:r w:rsidR="00547DBD" w:rsidRPr="00A56A37">
        <w:rPr>
          <w:rFonts w:ascii="Times New Roman" w:hAnsi="Times New Roman" w:cs="Times New Roman"/>
          <w:sz w:val="24"/>
          <w:szCs w:val="24"/>
        </w:rPr>
        <w:t xml:space="preserve"> диспетчеру, а он в свою очередь отда</w:t>
      </w:r>
      <w:r w:rsidR="00547DBD">
        <w:rPr>
          <w:rFonts w:ascii="Times New Roman" w:hAnsi="Times New Roman" w:cs="Times New Roman"/>
          <w:sz w:val="24"/>
          <w:szCs w:val="24"/>
        </w:rPr>
        <w:t>вал</w:t>
      </w:r>
      <w:r w:rsidR="00547DBD" w:rsidRPr="00A56A37">
        <w:rPr>
          <w:rFonts w:ascii="Times New Roman" w:hAnsi="Times New Roman" w:cs="Times New Roman"/>
          <w:sz w:val="24"/>
          <w:szCs w:val="24"/>
        </w:rPr>
        <w:t xml:space="preserve"> заказ одному из них.</w:t>
      </w:r>
    </w:p>
    <w:p w:rsidR="004F7E68" w:rsidRDefault="00812570" w:rsidP="008C1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193">
        <w:rPr>
          <w:rFonts w:ascii="Times New Roman" w:hAnsi="Times New Roman" w:cs="Times New Roman"/>
          <w:sz w:val="24"/>
          <w:szCs w:val="24"/>
        </w:rPr>
        <w:t>Скорее всего</w:t>
      </w:r>
      <w:r w:rsidR="002A29BC">
        <w:rPr>
          <w:rFonts w:ascii="Times New Roman" w:hAnsi="Times New Roman" w:cs="Times New Roman"/>
          <w:sz w:val="24"/>
          <w:szCs w:val="24"/>
        </w:rPr>
        <w:t>,</w:t>
      </w:r>
      <w:r w:rsidR="008E0193">
        <w:rPr>
          <w:rFonts w:ascii="Times New Roman" w:hAnsi="Times New Roman" w:cs="Times New Roman"/>
          <w:sz w:val="24"/>
          <w:szCs w:val="24"/>
        </w:rPr>
        <w:t xml:space="preserve"> </w:t>
      </w:r>
      <w:r w:rsidR="002A29BC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8E0193">
        <w:rPr>
          <w:rFonts w:ascii="Times New Roman" w:hAnsi="Times New Roman" w:cs="Times New Roman"/>
          <w:sz w:val="24"/>
          <w:szCs w:val="24"/>
        </w:rPr>
        <w:t>использовал</w:t>
      </w:r>
      <w:r w:rsidR="00C50211">
        <w:rPr>
          <w:rFonts w:ascii="Times New Roman" w:hAnsi="Times New Roman" w:cs="Times New Roman"/>
          <w:sz w:val="24"/>
          <w:szCs w:val="24"/>
        </w:rPr>
        <w:t xml:space="preserve">ся </w:t>
      </w:r>
      <w:r w:rsidR="000F0AEE" w:rsidRPr="000F0AEE">
        <w:rPr>
          <w:rFonts w:ascii="Times New Roman" w:hAnsi="Times New Roman" w:cs="Times New Roman"/>
          <w:sz w:val="24"/>
          <w:szCs w:val="24"/>
        </w:rPr>
        <w:t>комплекс автомобильных и мотоциклетных УКВ радиостанций</w:t>
      </w:r>
      <w:r w:rsidR="00C50211">
        <w:rPr>
          <w:rFonts w:ascii="Times New Roman" w:hAnsi="Times New Roman" w:cs="Times New Roman"/>
          <w:sz w:val="24"/>
          <w:szCs w:val="24"/>
        </w:rPr>
        <w:t xml:space="preserve"> </w:t>
      </w:r>
      <w:r w:rsidR="00C50211" w:rsidRPr="000F0AEE">
        <w:rPr>
          <w:rFonts w:ascii="Times New Roman" w:hAnsi="Times New Roman" w:cs="Times New Roman"/>
          <w:sz w:val="24"/>
          <w:szCs w:val="24"/>
        </w:rPr>
        <w:t>"Марс"</w:t>
      </w:r>
      <w:r w:rsidR="00F20119">
        <w:rPr>
          <w:rFonts w:ascii="Times New Roman" w:hAnsi="Times New Roman" w:cs="Times New Roman"/>
          <w:sz w:val="24"/>
          <w:szCs w:val="24"/>
        </w:rPr>
        <w:t xml:space="preserve"> с</w:t>
      </w:r>
      <w:r w:rsidR="00F20119" w:rsidRPr="00F20119">
        <w:rPr>
          <w:rFonts w:ascii="Times New Roman" w:hAnsi="Times New Roman" w:cs="Times New Roman"/>
          <w:sz w:val="24"/>
          <w:szCs w:val="24"/>
        </w:rPr>
        <w:t xml:space="preserve"> </w:t>
      </w:r>
      <w:r w:rsidR="00F20119" w:rsidRPr="003E1E4F">
        <w:rPr>
          <w:rFonts w:ascii="Times New Roman" w:hAnsi="Times New Roman" w:cs="Times New Roman"/>
          <w:sz w:val="24"/>
          <w:szCs w:val="24"/>
        </w:rPr>
        <w:t>одной фиксированной частотой</w:t>
      </w:r>
      <w:r w:rsidR="000F0AEE" w:rsidRPr="000F0AEE">
        <w:rPr>
          <w:rFonts w:ascii="Times New Roman" w:hAnsi="Times New Roman" w:cs="Times New Roman"/>
          <w:sz w:val="24"/>
          <w:szCs w:val="24"/>
        </w:rPr>
        <w:t>, разраб</w:t>
      </w:r>
      <w:r w:rsidR="008E0193">
        <w:rPr>
          <w:rFonts w:ascii="Times New Roman" w:hAnsi="Times New Roman" w:cs="Times New Roman"/>
          <w:sz w:val="24"/>
          <w:szCs w:val="24"/>
        </w:rPr>
        <w:t>отанный</w:t>
      </w:r>
      <w:r w:rsidR="000F0AEE" w:rsidRPr="000F0AEE">
        <w:rPr>
          <w:rFonts w:ascii="Times New Roman" w:hAnsi="Times New Roman" w:cs="Times New Roman"/>
          <w:sz w:val="24"/>
          <w:szCs w:val="24"/>
        </w:rPr>
        <w:t xml:space="preserve"> для милиции в 1949 году</w:t>
      </w:r>
      <w:r w:rsidR="00C50211">
        <w:rPr>
          <w:rFonts w:ascii="Times New Roman" w:hAnsi="Times New Roman" w:cs="Times New Roman"/>
          <w:sz w:val="24"/>
          <w:szCs w:val="24"/>
        </w:rPr>
        <w:t>.</w:t>
      </w:r>
      <w:r w:rsidR="003E1E4F">
        <w:rPr>
          <w:rFonts w:ascii="Times New Roman" w:hAnsi="Times New Roman" w:cs="Times New Roman"/>
          <w:sz w:val="24"/>
          <w:szCs w:val="24"/>
        </w:rPr>
        <w:t xml:space="preserve"> </w:t>
      </w:r>
      <w:r w:rsidR="00F20119">
        <w:rPr>
          <w:rFonts w:ascii="Times New Roman" w:hAnsi="Times New Roman" w:cs="Times New Roman"/>
          <w:sz w:val="24"/>
          <w:szCs w:val="24"/>
        </w:rPr>
        <w:t>В</w:t>
      </w:r>
      <w:r w:rsidR="003E1E4F" w:rsidRPr="003E1E4F">
        <w:rPr>
          <w:rFonts w:ascii="Times New Roman" w:hAnsi="Times New Roman" w:cs="Times New Roman"/>
          <w:sz w:val="24"/>
          <w:szCs w:val="24"/>
        </w:rPr>
        <w:t xml:space="preserve"> начале </w:t>
      </w:r>
      <w:r w:rsidR="00CB3401">
        <w:rPr>
          <w:rFonts w:ascii="Times New Roman" w:hAnsi="Times New Roman" w:cs="Times New Roman"/>
          <w:sz w:val="24"/>
          <w:szCs w:val="24"/>
        </w:rPr>
        <w:t>19</w:t>
      </w:r>
      <w:r w:rsidR="003E1E4F" w:rsidRPr="003E1E4F">
        <w:rPr>
          <w:rFonts w:ascii="Times New Roman" w:hAnsi="Times New Roman" w:cs="Times New Roman"/>
          <w:sz w:val="24"/>
          <w:szCs w:val="24"/>
        </w:rPr>
        <w:t xml:space="preserve">60-х годов </w:t>
      </w:r>
      <w:r w:rsidR="003E1E4F">
        <w:rPr>
          <w:rFonts w:ascii="Times New Roman" w:hAnsi="Times New Roman" w:cs="Times New Roman"/>
          <w:sz w:val="24"/>
          <w:szCs w:val="24"/>
        </w:rPr>
        <w:t xml:space="preserve">начали выпуск </w:t>
      </w:r>
      <w:r w:rsidR="00C50211">
        <w:rPr>
          <w:rFonts w:ascii="Times New Roman" w:hAnsi="Times New Roman" w:cs="Times New Roman"/>
          <w:sz w:val="24"/>
          <w:szCs w:val="24"/>
        </w:rPr>
        <w:t>3-</w:t>
      </w:r>
      <w:r w:rsidR="003E1E4F" w:rsidRPr="003E1E4F">
        <w:rPr>
          <w:rFonts w:ascii="Times New Roman" w:hAnsi="Times New Roman" w:cs="Times New Roman"/>
          <w:sz w:val="24"/>
          <w:szCs w:val="24"/>
        </w:rPr>
        <w:t>канальны</w:t>
      </w:r>
      <w:r w:rsidR="00C50211">
        <w:rPr>
          <w:rFonts w:ascii="Times New Roman" w:hAnsi="Times New Roman" w:cs="Times New Roman"/>
          <w:sz w:val="24"/>
          <w:szCs w:val="24"/>
        </w:rPr>
        <w:t>х</w:t>
      </w:r>
      <w:r w:rsidR="003E1E4F" w:rsidRPr="003E1E4F">
        <w:rPr>
          <w:rFonts w:ascii="Times New Roman" w:hAnsi="Times New Roman" w:cs="Times New Roman"/>
          <w:sz w:val="24"/>
          <w:szCs w:val="24"/>
        </w:rPr>
        <w:t xml:space="preserve"> </w:t>
      </w:r>
      <w:r w:rsidR="00C50211" w:rsidRPr="003E1E4F">
        <w:rPr>
          <w:rFonts w:ascii="Times New Roman" w:hAnsi="Times New Roman" w:cs="Times New Roman"/>
          <w:sz w:val="24"/>
          <w:szCs w:val="24"/>
        </w:rPr>
        <w:t xml:space="preserve">УКВ </w:t>
      </w:r>
      <w:r w:rsidR="003E1E4F" w:rsidRPr="003E1E4F">
        <w:rPr>
          <w:rFonts w:ascii="Times New Roman" w:hAnsi="Times New Roman" w:cs="Times New Roman"/>
          <w:sz w:val="24"/>
          <w:szCs w:val="24"/>
        </w:rPr>
        <w:t>радиостанци</w:t>
      </w:r>
      <w:r w:rsidR="00C50211">
        <w:rPr>
          <w:rFonts w:ascii="Times New Roman" w:hAnsi="Times New Roman" w:cs="Times New Roman"/>
          <w:sz w:val="24"/>
          <w:szCs w:val="24"/>
        </w:rPr>
        <w:t>и</w:t>
      </w:r>
      <w:r w:rsidR="003E1E4F" w:rsidRPr="003E1E4F">
        <w:rPr>
          <w:rFonts w:ascii="Times New Roman" w:hAnsi="Times New Roman" w:cs="Times New Roman"/>
          <w:sz w:val="24"/>
          <w:szCs w:val="24"/>
        </w:rPr>
        <w:t xml:space="preserve"> 2-го поколения </w:t>
      </w:r>
      <w:r w:rsidR="002E742E">
        <w:rPr>
          <w:rFonts w:ascii="Times New Roman" w:hAnsi="Times New Roman" w:cs="Times New Roman"/>
          <w:sz w:val="24"/>
          <w:szCs w:val="24"/>
        </w:rPr>
        <w:t>«</w:t>
      </w:r>
      <w:r w:rsidR="003E1E4F" w:rsidRPr="003E1E4F">
        <w:rPr>
          <w:rFonts w:ascii="Times New Roman" w:hAnsi="Times New Roman" w:cs="Times New Roman"/>
          <w:sz w:val="24"/>
          <w:szCs w:val="24"/>
        </w:rPr>
        <w:t>Марс</w:t>
      </w:r>
      <w:r w:rsidR="002E742E">
        <w:rPr>
          <w:rFonts w:ascii="Times New Roman" w:hAnsi="Times New Roman" w:cs="Times New Roman"/>
          <w:sz w:val="24"/>
          <w:szCs w:val="24"/>
        </w:rPr>
        <w:t>»</w:t>
      </w:r>
      <w:r w:rsidR="003E1E4F" w:rsidRPr="003E1E4F">
        <w:rPr>
          <w:rFonts w:ascii="Times New Roman" w:hAnsi="Times New Roman" w:cs="Times New Roman"/>
          <w:sz w:val="24"/>
          <w:szCs w:val="24"/>
        </w:rPr>
        <w:t xml:space="preserve">. Изготавливались они Оршанским приборостроительным заводом “Красный Октябрь” </w:t>
      </w:r>
      <w:r w:rsidR="00F20119">
        <w:rPr>
          <w:rFonts w:ascii="Times New Roman" w:hAnsi="Times New Roman" w:cs="Times New Roman"/>
          <w:sz w:val="24"/>
          <w:szCs w:val="24"/>
        </w:rPr>
        <w:t xml:space="preserve">в </w:t>
      </w:r>
      <w:r w:rsidR="003E1E4F" w:rsidRPr="003E1E4F">
        <w:rPr>
          <w:rFonts w:ascii="Times New Roman" w:hAnsi="Times New Roman" w:cs="Times New Roman"/>
          <w:sz w:val="24"/>
          <w:szCs w:val="24"/>
        </w:rPr>
        <w:t>Белорусс</w:t>
      </w:r>
      <w:r w:rsidR="00F20119">
        <w:rPr>
          <w:rFonts w:ascii="Times New Roman" w:hAnsi="Times New Roman" w:cs="Times New Roman"/>
          <w:sz w:val="24"/>
          <w:szCs w:val="24"/>
        </w:rPr>
        <w:t>ии</w:t>
      </w:r>
      <w:r w:rsidR="00C50211">
        <w:rPr>
          <w:rFonts w:ascii="Times New Roman" w:hAnsi="Times New Roman" w:cs="Times New Roman"/>
          <w:sz w:val="24"/>
          <w:szCs w:val="24"/>
        </w:rPr>
        <w:t>.</w:t>
      </w:r>
      <w:r w:rsidR="003E1E4F">
        <w:rPr>
          <w:rFonts w:ascii="Times New Roman" w:hAnsi="Times New Roman" w:cs="Times New Roman"/>
          <w:sz w:val="24"/>
          <w:szCs w:val="24"/>
        </w:rPr>
        <w:t xml:space="preserve"> </w:t>
      </w:r>
      <w:r w:rsidR="00542E89">
        <w:rPr>
          <w:rFonts w:ascii="Times New Roman" w:hAnsi="Times New Roman" w:cs="Times New Roman"/>
          <w:sz w:val="24"/>
          <w:szCs w:val="24"/>
        </w:rPr>
        <w:t>Комплекс</w:t>
      </w:r>
      <w:r w:rsidR="002E742E" w:rsidRPr="002E742E">
        <w:rPr>
          <w:rFonts w:ascii="Times New Roman" w:hAnsi="Times New Roman" w:cs="Times New Roman"/>
          <w:sz w:val="24"/>
          <w:szCs w:val="24"/>
        </w:rPr>
        <w:t xml:space="preserve"> предназначался для служебной связи в различных отраслях народного хозяйства, в том числе и в</w:t>
      </w:r>
      <w:r w:rsidR="00542E89">
        <w:rPr>
          <w:rFonts w:ascii="Times New Roman" w:hAnsi="Times New Roman" w:cs="Times New Roman"/>
          <w:sz w:val="24"/>
          <w:szCs w:val="24"/>
        </w:rPr>
        <w:t xml:space="preserve"> такси.</w:t>
      </w:r>
      <w:r w:rsidR="009D7182">
        <w:rPr>
          <w:rFonts w:ascii="Times New Roman" w:hAnsi="Times New Roman" w:cs="Times New Roman"/>
          <w:sz w:val="24"/>
          <w:szCs w:val="24"/>
        </w:rPr>
        <w:t xml:space="preserve"> </w:t>
      </w:r>
      <w:r w:rsidR="00AB4ACF" w:rsidRPr="00AB4ACF">
        <w:rPr>
          <w:rFonts w:ascii="Times New Roman" w:hAnsi="Times New Roman" w:cs="Times New Roman"/>
          <w:sz w:val="24"/>
          <w:szCs w:val="24"/>
        </w:rPr>
        <w:t>Радиостанции Марс выполнялись на экономичных</w:t>
      </w:r>
      <w:r w:rsidR="00AB4ACF">
        <w:rPr>
          <w:rFonts w:ascii="Times New Roman" w:hAnsi="Times New Roman" w:cs="Times New Roman"/>
          <w:sz w:val="24"/>
          <w:szCs w:val="24"/>
        </w:rPr>
        <w:t xml:space="preserve"> </w:t>
      </w:r>
      <w:r w:rsidR="00AB4ACF" w:rsidRPr="00AB4ACF">
        <w:rPr>
          <w:rFonts w:ascii="Times New Roman" w:hAnsi="Times New Roman" w:cs="Times New Roman"/>
          <w:sz w:val="24"/>
          <w:szCs w:val="24"/>
        </w:rPr>
        <w:t>пальчиковых радиолампах</w:t>
      </w:r>
      <w:r w:rsidR="00AB4ACF">
        <w:rPr>
          <w:rFonts w:ascii="Times New Roman" w:hAnsi="Times New Roman" w:cs="Times New Roman"/>
          <w:sz w:val="24"/>
          <w:szCs w:val="24"/>
        </w:rPr>
        <w:t>.</w:t>
      </w:r>
      <w:r w:rsidR="008C12F1">
        <w:rPr>
          <w:rFonts w:ascii="Times New Roman" w:hAnsi="Times New Roman" w:cs="Times New Roman"/>
          <w:sz w:val="24"/>
          <w:szCs w:val="24"/>
        </w:rPr>
        <w:t xml:space="preserve"> </w:t>
      </w:r>
      <w:r w:rsidR="008C12F1" w:rsidRPr="008C12F1">
        <w:rPr>
          <w:rFonts w:ascii="Times New Roman" w:hAnsi="Times New Roman" w:cs="Times New Roman"/>
          <w:sz w:val="24"/>
          <w:szCs w:val="24"/>
        </w:rPr>
        <w:t>Дальность действия зависела от места и высоты установки стационарной антенны и расположения автомашины. В городских условиях обеспечивалась связь в радиусе 15-20 км.</w:t>
      </w:r>
      <w:r w:rsidR="008C12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182" w:rsidRDefault="009D7182" w:rsidP="00E222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B29" w:rsidRDefault="009D7182" w:rsidP="00E222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22F1">
        <w:rPr>
          <w:rFonts w:ascii="Times New Roman" w:hAnsi="Times New Roman" w:cs="Times New Roman"/>
          <w:i/>
          <w:sz w:val="24"/>
          <w:szCs w:val="24"/>
        </w:rPr>
        <w:t xml:space="preserve"> Из статьи  </w:t>
      </w:r>
      <w:r w:rsidR="00E222F1" w:rsidRPr="00E222F1">
        <w:rPr>
          <w:rFonts w:ascii="Times New Roman" w:hAnsi="Times New Roman" w:cs="Times New Roman"/>
          <w:i/>
          <w:sz w:val="24"/>
          <w:szCs w:val="24"/>
        </w:rPr>
        <w:t>Зеленый огонёк Ленинграда. Ч</w:t>
      </w:r>
      <w:r w:rsidR="00E222F1">
        <w:rPr>
          <w:rFonts w:ascii="Times New Roman" w:hAnsi="Times New Roman" w:cs="Times New Roman"/>
          <w:i/>
          <w:sz w:val="24"/>
          <w:szCs w:val="24"/>
        </w:rPr>
        <w:t>.</w:t>
      </w:r>
      <w:r w:rsidR="00E222F1" w:rsidRPr="00E222F1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E222F1">
        <w:rPr>
          <w:rFonts w:ascii="Times New Roman" w:hAnsi="Times New Roman" w:cs="Times New Roman"/>
          <w:i/>
          <w:sz w:val="24"/>
          <w:szCs w:val="24"/>
        </w:rPr>
        <w:t xml:space="preserve">.Авторы: </w:t>
      </w:r>
      <w:r w:rsidR="00E222F1" w:rsidRPr="00E222F1">
        <w:rPr>
          <w:rFonts w:ascii="Times New Roman" w:hAnsi="Times New Roman" w:cs="Times New Roman"/>
          <w:i/>
          <w:sz w:val="24"/>
          <w:szCs w:val="24"/>
        </w:rPr>
        <w:t xml:space="preserve">В.В. </w:t>
      </w:r>
      <w:proofErr w:type="spellStart"/>
      <w:r w:rsidR="00E222F1" w:rsidRPr="00E222F1">
        <w:rPr>
          <w:rFonts w:ascii="Times New Roman" w:hAnsi="Times New Roman" w:cs="Times New Roman"/>
          <w:i/>
          <w:sz w:val="24"/>
          <w:szCs w:val="24"/>
        </w:rPr>
        <w:t>Чапчаев</w:t>
      </w:r>
      <w:proofErr w:type="spellEnd"/>
      <w:r w:rsidR="00E222F1" w:rsidRPr="00E222F1">
        <w:rPr>
          <w:rFonts w:ascii="Times New Roman" w:hAnsi="Times New Roman" w:cs="Times New Roman"/>
          <w:i/>
          <w:sz w:val="24"/>
          <w:szCs w:val="24"/>
        </w:rPr>
        <w:t>, Ф.Г. Черноусов</w:t>
      </w:r>
      <w:r w:rsidR="00E222F1">
        <w:rPr>
          <w:rFonts w:ascii="Times New Roman" w:hAnsi="Times New Roman" w:cs="Times New Roman"/>
          <w:i/>
          <w:sz w:val="24"/>
          <w:szCs w:val="24"/>
        </w:rPr>
        <w:t xml:space="preserve"> (СПб ГУП «</w:t>
      </w:r>
      <w:proofErr w:type="spellStart"/>
      <w:r w:rsidR="00E222F1">
        <w:rPr>
          <w:rFonts w:ascii="Times New Roman" w:hAnsi="Times New Roman" w:cs="Times New Roman"/>
          <w:i/>
          <w:sz w:val="24"/>
          <w:szCs w:val="24"/>
        </w:rPr>
        <w:t>Пассажиравтотранс</w:t>
      </w:r>
      <w:proofErr w:type="spellEnd"/>
      <w:r w:rsidR="00E222F1">
        <w:rPr>
          <w:rFonts w:ascii="Times New Roman" w:hAnsi="Times New Roman" w:cs="Times New Roman"/>
          <w:i/>
          <w:sz w:val="24"/>
          <w:szCs w:val="24"/>
        </w:rPr>
        <w:t xml:space="preserve">»). </w:t>
      </w:r>
      <w:r w:rsidR="00E222F1" w:rsidRPr="00E222F1">
        <w:rPr>
          <w:rFonts w:ascii="Times New Roman" w:hAnsi="Times New Roman" w:cs="Times New Roman"/>
          <w:i/>
          <w:sz w:val="24"/>
          <w:szCs w:val="24"/>
        </w:rPr>
        <w:t>tiap.ru</w:t>
      </w:r>
      <w:r w:rsidR="00E222F1">
        <w:rPr>
          <w:rFonts w:ascii="Times New Roman" w:hAnsi="Times New Roman" w:cs="Times New Roman"/>
          <w:i/>
          <w:sz w:val="24"/>
          <w:szCs w:val="24"/>
        </w:rPr>
        <w:t>.</w:t>
      </w:r>
    </w:p>
    <w:p w:rsidR="001C087A" w:rsidRDefault="001C087A" w:rsidP="001C0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87A">
        <w:rPr>
          <w:rFonts w:ascii="Times New Roman" w:hAnsi="Times New Roman" w:cs="Times New Roman"/>
          <w:sz w:val="24"/>
          <w:szCs w:val="24"/>
        </w:rPr>
        <w:lastRenderedPageBreak/>
        <w:t xml:space="preserve"> Решение о восстановлении в послевоенном Ленинграде таксомоторного сообщения было принято вскоре после победы – Постановлением Совета Народных Комиссаров СССР № 1798 от 18 июля 1945 года. 22 декабря в город поступили первые 25 трофейных автомобилей немецкой марки DKW F8 – малолитражные, 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1C087A">
        <w:rPr>
          <w:rFonts w:ascii="Times New Roman" w:hAnsi="Times New Roman" w:cs="Times New Roman"/>
          <w:sz w:val="24"/>
          <w:szCs w:val="24"/>
        </w:rPr>
        <w:t>дверные, весьма неудобные для эксплуатации в такси.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7A">
        <w:rPr>
          <w:rFonts w:ascii="Times New Roman" w:hAnsi="Times New Roman" w:cs="Times New Roman"/>
          <w:sz w:val="24"/>
          <w:szCs w:val="24"/>
        </w:rPr>
        <w:t>На улицы Ленинграда эти таксомоторы выехали 1 февраля 1946 года. За первые восемь месяцев работы в Таксомоторный парк поступило в общей сложности 217 автомобилей. Все они были трофейными, представителями марки DKW, моделей F7 и F8. Большинство нуждалось в ремонте, а многие целесообразнее было сразу разобрать на запчасти. В результате из всего числа автомашин на улицы города выехали немногим более ста.</w:t>
      </w:r>
      <w:r w:rsidR="008B15CD">
        <w:rPr>
          <w:rFonts w:ascii="Times New Roman" w:hAnsi="Times New Roman" w:cs="Times New Roman"/>
          <w:sz w:val="24"/>
          <w:szCs w:val="24"/>
        </w:rPr>
        <w:t xml:space="preserve"> </w:t>
      </w:r>
      <w:r w:rsidRPr="001C087A">
        <w:rPr>
          <w:rFonts w:ascii="Times New Roman" w:hAnsi="Times New Roman" w:cs="Times New Roman"/>
          <w:sz w:val="24"/>
          <w:szCs w:val="24"/>
        </w:rPr>
        <w:t>Машины окрашивались по единообразной схеме с нанесением обозначения «такси» по трафарету и дооборудовались счётчиками-таксометрами отечественного производства.</w:t>
      </w:r>
    </w:p>
    <w:p w:rsidR="00A464E0" w:rsidRDefault="00A464E0" w:rsidP="001C0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E0">
        <w:rPr>
          <w:rFonts w:ascii="Times New Roman" w:hAnsi="Times New Roman" w:cs="Times New Roman"/>
          <w:sz w:val="24"/>
          <w:szCs w:val="24"/>
        </w:rPr>
        <w:t xml:space="preserve">В начале 1949 года в Таксомоторном парке уже числилось около 350 автомобилей, работу которых обеспечивали в общей сложности более 800 человек. А весной в город поступила первая партия таксомоторов </w:t>
      </w:r>
      <w:r>
        <w:rPr>
          <w:rFonts w:ascii="Times New Roman" w:hAnsi="Times New Roman" w:cs="Times New Roman"/>
          <w:sz w:val="24"/>
          <w:szCs w:val="24"/>
        </w:rPr>
        <w:t>М-20 «Победа». На рубеже 1949-</w:t>
      </w:r>
      <w:r w:rsidRPr="00A464E0">
        <w:rPr>
          <w:rFonts w:ascii="Times New Roman" w:hAnsi="Times New Roman" w:cs="Times New Roman"/>
          <w:sz w:val="24"/>
          <w:szCs w:val="24"/>
        </w:rPr>
        <w:t>50 годов в таксомоторное хозяйство Ленинграда достигло 435-и автомобилей: более 250-и новеньких «Побед», 5 комфортабельных лимузинов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64E0">
        <w:rPr>
          <w:rFonts w:ascii="Times New Roman" w:hAnsi="Times New Roman" w:cs="Times New Roman"/>
          <w:sz w:val="24"/>
          <w:szCs w:val="24"/>
        </w:rPr>
        <w:t>С-110 и около 150-и стареньких DKW.</w:t>
      </w:r>
      <w:r w:rsidR="009A3022">
        <w:rPr>
          <w:rFonts w:ascii="Times New Roman" w:hAnsi="Times New Roman" w:cs="Times New Roman"/>
          <w:sz w:val="24"/>
          <w:szCs w:val="24"/>
        </w:rPr>
        <w:t xml:space="preserve"> К</w:t>
      </w:r>
      <w:r w:rsidR="009A3022" w:rsidRPr="009A3022">
        <w:rPr>
          <w:rFonts w:ascii="Times New Roman" w:hAnsi="Times New Roman" w:cs="Times New Roman"/>
          <w:sz w:val="24"/>
          <w:szCs w:val="24"/>
        </w:rPr>
        <w:t xml:space="preserve"> концу 1950 года удалось восстановить то количество автомобилей-такси, которое работало в Ленинграде накануне «Зимней </w:t>
      </w:r>
      <w:r w:rsidR="009A3022">
        <w:rPr>
          <w:rFonts w:ascii="Times New Roman" w:hAnsi="Times New Roman" w:cs="Times New Roman"/>
          <w:sz w:val="24"/>
          <w:szCs w:val="24"/>
        </w:rPr>
        <w:t xml:space="preserve">(финской) </w:t>
      </w:r>
      <w:r w:rsidR="009A3022" w:rsidRPr="009A3022">
        <w:rPr>
          <w:rFonts w:ascii="Times New Roman" w:hAnsi="Times New Roman" w:cs="Times New Roman"/>
          <w:sz w:val="24"/>
          <w:szCs w:val="24"/>
        </w:rPr>
        <w:t>войны» – порядка 500 машин.</w:t>
      </w:r>
      <w:r w:rsidR="009A3022">
        <w:rPr>
          <w:rFonts w:ascii="Times New Roman" w:hAnsi="Times New Roman" w:cs="Times New Roman"/>
          <w:sz w:val="24"/>
          <w:szCs w:val="24"/>
        </w:rPr>
        <w:t xml:space="preserve"> </w:t>
      </w:r>
      <w:r w:rsidR="009A3022" w:rsidRPr="009A3022">
        <w:rPr>
          <w:rFonts w:ascii="Times New Roman" w:hAnsi="Times New Roman" w:cs="Times New Roman"/>
          <w:sz w:val="24"/>
          <w:szCs w:val="24"/>
        </w:rPr>
        <w:t>В течение следующего года парк был расширен еще более</w:t>
      </w:r>
      <w:proofErr w:type="gramStart"/>
      <w:r w:rsidR="009A30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A3022" w:rsidRPr="009A3022">
        <w:rPr>
          <w:rFonts w:ascii="Times New Roman" w:hAnsi="Times New Roman" w:cs="Times New Roman"/>
          <w:sz w:val="24"/>
          <w:szCs w:val="24"/>
        </w:rPr>
        <w:t xml:space="preserve"> чем на 100 таксомоторов.</w:t>
      </w:r>
    </w:p>
    <w:p w:rsidR="009A3022" w:rsidRDefault="00AD4D77" w:rsidP="009A3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022" w:rsidRPr="009A3022">
        <w:rPr>
          <w:rFonts w:ascii="Times New Roman" w:hAnsi="Times New Roman" w:cs="Times New Roman"/>
          <w:sz w:val="24"/>
          <w:szCs w:val="24"/>
        </w:rPr>
        <w:t xml:space="preserve">1960-е годы стали периодом, когда таксомоторный транспорт прочно вошёл в быт ленинградцев. Такси использовалось </w:t>
      </w:r>
      <w:r w:rsidR="00FF16B7">
        <w:rPr>
          <w:rFonts w:ascii="Times New Roman" w:hAnsi="Times New Roman" w:cs="Times New Roman"/>
          <w:sz w:val="24"/>
          <w:szCs w:val="24"/>
        </w:rPr>
        <w:t>и</w:t>
      </w:r>
      <w:r w:rsidR="009A3022" w:rsidRPr="009A3022">
        <w:rPr>
          <w:rFonts w:ascii="Times New Roman" w:hAnsi="Times New Roman" w:cs="Times New Roman"/>
          <w:sz w:val="24"/>
          <w:szCs w:val="24"/>
        </w:rPr>
        <w:t xml:space="preserve"> по необходимости, </w:t>
      </w:r>
      <w:r w:rsidR="00FF16B7">
        <w:rPr>
          <w:rFonts w:ascii="Times New Roman" w:hAnsi="Times New Roman" w:cs="Times New Roman"/>
          <w:sz w:val="24"/>
          <w:szCs w:val="24"/>
        </w:rPr>
        <w:t>и</w:t>
      </w:r>
      <w:r w:rsidR="009A3022" w:rsidRPr="009A3022">
        <w:rPr>
          <w:rFonts w:ascii="Times New Roman" w:hAnsi="Times New Roman" w:cs="Times New Roman"/>
          <w:sz w:val="24"/>
          <w:szCs w:val="24"/>
        </w:rPr>
        <w:t xml:space="preserve"> для удобства. Увеличилась средняя дальность поездки, простой таксомотора в ожидании пассажира сократился, оживились ранее невостребованные стоянки.</w:t>
      </w:r>
      <w:r w:rsidR="00FF16B7">
        <w:rPr>
          <w:rFonts w:ascii="Times New Roman" w:hAnsi="Times New Roman" w:cs="Times New Roman"/>
          <w:sz w:val="24"/>
          <w:szCs w:val="24"/>
        </w:rPr>
        <w:t xml:space="preserve"> </w:t>
      </w:r>
      <w:r w:rsidR="009A3022" w:rsidRPr="009A3022">
        <w:rPr>
          <w:rFonts w:ascii="Times New Roman" w:hAnsi="Times New Roman" w:cs="Times New Roman"/>
          <w:sz w:val="24"/>
          <w:szCs w:val="24"/>
        </w:rPr>
        <w:t xml:space="preserve">Новые районы сформировали новые пассажиропотоки, для их обслуживания в городе появились новые стоянки такси (в 1962 году их было 130, а в 1970 – уже 321), постоянно росло количество телефонных заказов. Их удовлетворение требовало от ленинградского таксомоторного транспорта большей оперативности. Так, </w:t>
      </w:r>
      <w:r w:rsidR="009A3022" w:rsidRPr="00E60DBE">
        <w:rPr>
          <w:rFonts w:ascii="Times New Roman" w:hAnsi="Times New Roman" w:cs="Times New Roman"/>
          <w:b/>
          <w:sz w:val="24"/>
          <w:szCs w:val="24"/>
        </w:rPr>
        <w:t>в конце 1961 года</w:t>
      </w:r>
      <w:r w:rsidR="009A3022" w:rsidRPr="009A3022">
        <w:rPr>
          <w:rFonts w:ascii="Times New Roman" w:hAnsi="Times New Roman" w:cs="Times New Roman"/>
          <w:sz w:val="24"/>
          <w:szCs w:val="24"/>
        </w:rPr>
        <w:t xml:space="preserve"> </w:t>
      </w:r>
      <w:r w:rsidR="009A3022" w:rsidRPr="00E60DBE">
        <w:rPr>
          <w:rFonts w:ascii="Times New Roman" w:hAnsi="Times New Roman" w:cs="Times New Roman"/>
          <w:b/>
          <w:sz w:val="24"/>
          <w:szCs w:val="24"/>
        </w:rPr>
        <w:t>на улицы Северной столицы впервые выехали таксомоторы, оборудованные двусторонней радиосвязью с диспетчерским пультом исполнения заказов ЦДС.</w:t>
      </w:r>
      <w:r w:rsidR="009A3022" w:rsidRPr="009A3022">
        <w:rPr>
          <w:rFonts w:ascii="Times New Roman" w:hAnsi="Times New Roman" w:cs="Times New Roman"/>
          <w:sz w:val="24"/>
          <w:szCs w:val="24"/>
        </w:rPr>
        <w:t xml:space="preserve"> </w:t>
      </w:r>
      <w:r w:rsidR="00E4014C" w:rsidRPr="009A3022">
        <w:rPr>
          <w:rFonts w:ascii="Times New Roman" w:hAnsi="Times New Roman" w:cs="Times New Roman"/>
          <w:sz w:val="24"/>
          <w:szCs w:val="24"/>
        </w:rPr>
        <w:t>С появлением радиофицированных таксомоторов объём исполняемых телефонных заказов увеличился более чем в 1,5 раза.</w:t>
      </w:r>
    </w:p>
    <w:p w:rsidR="00E60DBE" w:rsidRDefault="00E60DBE" w:rsidP="00950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DBE">
        <w:rPr>
          <w:rFonts w:ascii="Times New Roman" w:hAnsi="Times New Roman" w:cs="Times New Roman"/>
          <w:sz w:val="24"/>
          <w:szCs w:val="24"/>
        </w:rPr>
        <w:t xml:space="preserve">На этом этапе развития ленинградского таксомоторного транспорта его подвижной состав на 90% состоял из автомобилей ГАЗ-21 «Волга», остальные 10% составляли таксомоторы </w:t>
      </w:r>
      <w:proofErr w:type="spellStart"/>
      <w:r w:rsidRPr="00E60DBE">
        <w:rPr>
          <w:rFonts w:ascii="Times New Roman" w:hAnsi="Times New Roman" w:cs="Times New Roman"/>
          <w:sz w:val="24"/>
          <w:szCs w:val="24"/>
        </w:rPr>
        <w:t>З</w:t>
      </w:r>
      <w:r w:rsidR="00950548">
        <w:rPr>
          <w:rFonts w:ascii="Times New Roman" w:hAnsi="Times New Roman" w:cs="Times New Roman"/>
          <w:sz w:val="24"/>
          <w:szCs w:val="24"/>
        </w:rPr>
        <w:t>и</w:t>
      </w:r>
      <w:r w:rsidRPr="00E60DB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60DBE">
        <w:rPr>
          <w:rFonts w:ascii="Times New Roman" w:hAnsi="Times New Roman" w:cs="Times New Roman"/>
          <w:sz w:val="24"/>
          <w:szCs w:val="24"/>
        </w:rPr>
        <w:t xml:space="preserve"> и новенькие «Москвич-407».</w:t>
      </w:r>
      <w:r w:rsidR="00950548">
        <w:rPr>
          <w:rFonts w:ascii="Times New Roman" w:hAnsi="Times New Roman" w:cs="Times New Roman"/>
          <w:sz w:val="24"/>
          <w:szCs w:val="24"/>
        </w:rPr>
        <w:t xml:space="preserve"> Ч</w:t>
      </w:r>
      <w:r w:rsidRPr="00E60DBE">
        <w:rPr>
          <w:rFonts w:ascii="Times New Roman" w:hAnsi="Times New Roman" w:cs="Times New Roman"/>
          <w:sz w:val="24"/>
          <w:szCs w:val="24"/>
        </w:rPr>
        <w:t>исленность подвижного состава ленинградского таксомоторного транспорта к концу 1960-х годов составила порядка 4,5 тыс. автомобилей.</w:t>
      </w:r>
    </w:p>
    <w:p w:rsidR="00EC20DB" w:rsidRDefault="00FF16B7" w:rsidP="00EC2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0DB" w:rsidRPr="00EC20DB">
        <w:rPr>
          <w:rFonts w:ascii="Times New Roman" w:hAnsi="Times New Roman" w:cs="Times New Roman"/>
          <w:sz w:val="24"/>
          <w:szCs w:val="24"/>
        </w:rPr>
        <w:t>1970 год стал последним годом производства автомобиля-эпохи ГАЗ-21 «Волга». На смену ей пришла новая модель ГАЗ-24, унаследовавшая имя своей предшественницы. Тогда же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20DB" w:rsidRPr="00EC20DB">
        <w:rPr>
          <w:rFonts w:ascii="Times New Roman" w:hAnsi="Times New Roman" w:cs="Times New Roman"/>
          <w:sz w:val="24"/>
          <w:szCs w:val="24"/>
        </w:rPr>
        <w:t xml:space="preserve"> руководством </w:t>
      </w:r>
      <w:r w:rsidR="00D56C03">
        <w:rPr>
          <w:rFonts w:ascii="Times New Roman" w:hAnsi="Times New Roman" w:cs="Times New Roman"/>
          <w:sz w:val="24"/>
          <w:szCs w:val="24"/>
        </w:rPr>
        <w:t>ленинградского автотранспорта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20DB" w:rsidRPr="00EC20DB">
        <w:rPr>
          <w:rFonts w:ascii="Times New Roman" w:hAnsi="Times New Roman" w:cs="Times New Roman"/>
          <w:sz w:val="24"/>
          <w:szCs w:val="24"/>
        </w:rPr>
        <w:t xml:space="preserve"> был принят план обновления подвижного состава такси, в соответствии с которым полную замену «старой» «Волги» ГАЗ-21 на «новую» ГАЗ-24 предполагалось произвести в течение 5-и лет. Тогда же был утвержден образец отличительного знака такси, устанавливаемого на крыше, в виде светящегося плафона с шахматной полосой, который стал непременным атрибутом ленинградского такси в следующем десятилетии.</w:t>
      </w:r>
    </w:p>
    <w:p w:rsidR="00BF4B29" w:rsidRPr="00BF4B29" w:rsidRDefault="00BF4B29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E1D" w:rsidRPr="000177C3" w:rsidRDefault="009D6E1D" w:rsidP="009D6E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77C3">
        <w:rPr>
          <w:rFonts w:ascii="Times New Roman" w:hAnsi="Times New Roman" w:cs="Times New Roman"/>
          <w:i/>
          <w:sz w:val="24"/>
          <w:szCs w:val="24"/>
        </w:rPr>
        <w:t>По материалам Константина Андреева</w:t>
      </w:r>
      <w:r w:rsidR="003C015D" w:rsidRPr="000177C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96968">
        <w:rPr>
          <w:rFonts w:ascii="Times New Roman" w:hAnsi="Times New Roman" w:cs="Times New Roman"/>
          <w:i/>
          <w:sz w:val="24"/>
          <w:szCs w:val="24"/>
        </w:rPr>
        <w:t>Каталога-справочника Автомобили СССР «Автомобили «Волга», М. 1963 г</w:t>
      </w:r>
      <w:proofErr w:type="gramStart"/>
      <w:r w:rsidR="00D96968">
        <w:rPr>
          <w:rFonts w:ascii="Times New Roman" w:hAnsi="Times New Roman" w:cs="Times New Roman"/>
          <w:i/>
          <w:sz w:val="24"/>
          <w:szCs w:val="24"/>
        </w:rPr>
        <w:t>.</w:t>
      </w:r>
      <w:r w:rsidRPr="000177C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E5ABB" w:rsidRDefault="009D6E1D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E1D">
        <w:rPr>
          <w:rFonts w:ascii="Times New Roman" w:hAnsi="Times New Roman" w:cs="Times New Roman"/>
          <w:sz w:val="24"/>
          <w:szCs w:val="24"/>
        </w:rPr>
        <w:t>Первые таксомоторы с кузовом М-21 появились весной 1957 года. На р</w:t>
      </w:r>
      <w:r w:rsidR="0005206F">
        <w:rPr>
          <w:rFonts w:ascii="Times New Roman" w:hAnsi="Times New Roman" w:cs="Times New Roman"/>
          <w:sz w:val="24"/>
          <w:szCs w:val="24"/>
        </w:rPr>
        <w:t xml:space="preserve">аннем этапе это были машины ГАЗ </w:t>
      </w:r>
      <w:r w:rsidRPr="009D6E1D">
        <w:rPr>
          <w:rFonts w:ascii="Times New Roman" w:hAnsi="Times New Roman" w:cs="Times New Roman"/>
          <w:sz w:val="24"/>
          <w:szCs w:val="24"/>
        </w:rPr>
        <w:t>М</w:t>
      </w:r>
      <w:r w:rsidR="0005206F">
        <w:rPr>
          <w:rFonts w:ascii="Times New Roman" w:hAnsi="Times New Roman" w:cs="Times New Roman"/>
          <w:sz w:val="24"/>
          <w:szCs w:val="24"/>
        </w:rPr>
        <w:t>-</w:t>
      </w:r>
      <w:r w:rsidRPr="009D6E1D">
        <w:rPr>
          <w:rFonts w:ascii="Times New Roman" w:hAnsi="Times New Roman" w:cs="Times New Roman"/>
          <w:sz w:val="24"/>
          <w:szCs w:val="24"/>
        </w:rPr>
        <w:t>21Б, созданные на базе переходной модели ГАЗ</w:t>
      </w:r>
      <w:r w:rsidR="0005206F">
        <w:rPr>
          <w:rFonts w:ascii="Times New Roman" w:hAnsi="Times New Roman" w:cs="Times New Roman"/>
          <w:sz w:val="24"/>
          <w:szCs w:val="24"/>
        </w:rPr>
        <w:t xml:space="preserve"> </w:t>
      </w:r>
      <w:r w:rsidRPr="009D6E1D">
        <w:rPr>
          <w:rFonts w:ascii="Times New Roman" w:hAnsi="Times New Roman" w:cs="Times New Roman"/>
          <w:sz w:val="24"/>
          <w:szCs w:val="24"/>
        </w:rPr>
        <w:t>М</w:t>
      </w:r>
      <w:r w:rsidR="0005206F">
        <w:rPr>
          <w:rFonts w:ascii="Times New Roman" w:hAnsi="Times New Roman" w:cs="Times New Roman"/>
          <w:sz w:val="24"/>
          <w:szCs w:val="24"/>
        </w:rPr>
        <w:t>-</w:t>
      </w:r>
      <w:r w:rsidRPr="009D6E1D">
        <w:rPr>
          <w:rFonts w:ascii="Times New Roman" w:hAnsi="Times New Roman" w:cs="Times New Roman"/>
          <w:sz w:val="24"/>
          <w:szCs w:val="24"/>
        </w:rPr>
        <w:t xml:space="preserve">21Г с </w:t>
      </w:r>
      <w:proofErr w:type="spellStart"/>
      <w:r w:rsidRPr="009D6E1D">
        <w:rPr>
          <w:rFonts w:ascii="Times New Roman" w:hAnsi="Times New Roman" w:cs="Times New Roman"/>
          <w:sz w:val="24"/>
          <w:szCs w:val="24"/>
        </w:rPr>
        <w:t>нижнеклапанным</w:t>
      </w:r>
      <w:proofErr w:type="spellEnd"/>
      <w:r w:rsidRPr="009D6E1D">
        <w:rPr>
          <w:rFonts w:ascii="Times New Roman" w:hAnsi="Times New Roman" w:cs="Times New Roman"/>
          <w:sz w:val="24"/>
          <w:szCs w:val="24"/>
        </w:rPr>
        <w:t xml:space="preserve"> форсированным (мощность 65 </w:t>
      </w:r>
      <w:proofErr w:type="spellStart"/>
      <w:r w:rsidRPr="009D6E1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D6E1D">
        <w:rPr>
          <w:rFonts w:ascii="Times New Roman" w:hAnsi="Times New Roman" w:cs="Times New Roman"/>
          <w:sz w:val="24"/>
          <w:szCs w:val="24"/>
        </w:rPr>
        <w:t>.) двигателем от «Победы» (ГАЗ</w:t>
      </w:r>
      <w:r w:rsidR="0005206F">
        <w:rPr>
          <w:rFonts w:ascii="Times New Roman" w:hAnsi="Times New Roman" w:cs="Times New Roman"/>
          <w:sz w:val="24"/>
          <w:szCs w:val="24"/>
        </w:rPr>
        <w:t xml:space="preserve"> </w:t>
      </w:r>
      <w:r w:rsidRPr="009D6E1D">
        <w:rPr>
          <w:rFonts w:ascii="Times New Roman" w:hAnsi="Times New Roman" w:cs="Times New Roman"/>
          <w:sz w:val="24"/>
          <w:szCs w:val="24"/>
        </w:rPr>
        <w:t>М</w:t>
      </w:r>
      <w:r w:rsidR="0005206F">
        <w:rPr>
          <w:rFonts w:ascii="Times New Roman" w:hAnsi="Times New Roman" w:cs="Times New Roman"/>
          <w:sz w:val="24"/>
          <w:szCs w:val="24"/>
        </w:rPr>
        <w:t xml:space="preserve">-20). Машины ГАЗ </w:t>
      </w:r>
      <w:r w:rsidRPr="009D6E1D">
        <w:rPr>
          <w:rFonts w:ascii="Times New Roman" w:hAnsi="Times New Roman" w:cs="Times New Roman"/>
          <w:sz w:val="24"/>
          <w:szCs w:val="24"/>
        </w:rPr>
        <w:t>М</w:t>
      </w:r>
      <w:r w:rsidR="0005206F">
        <w:rPr>
          <w:rFonts w:ascii="Times New Roman" w:hAnsi="Times New Roman" w:cs="Times New Roman"/>
          <w:sz w:val="24"/>
          <w:szCs w:val="24"/>
        </w:rPr>
        <w:t>-</w:t>
      </w:r>
      <w:r w:rsidRPr="009D6E1D">
        <w:rPr>
          <w:rFonts w:ascii="Times New Roman" w:hAnsi="Times New Roman" w:cs="Times New Roman"/>
          <w:sz w:val="24"/>
          <w:szCs w:val="24"/>
        </w:rPr>
        <w:t>21Б, поступившие в Первый московский таксомоторный парк, были черного цвета, позднее их стали окрашивать в различные цвета — единого стандарта окраски для автомобилей такси в то время просто не существовало.</w:t>
      </w:r>
    </w:p>
    <w:p w:rsidR="00281BEB" w:rsidRDefault="00281BEB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BEB">
        <w:rPr>
          <w:rFonts w:ascii="Times New Roman" w:hAnsi="Times New Roman" w:cs="Times New Roman"/>
          <w:sz w:val="24"/>
          <w:szCs w:val="24"/>
        </w:rPr>
        <w:t>От обычных «Волг» таксомоторы отличались отделкой салона из более дешевых и практичных моющихся материалов (дерматин вместо велюра), а место штатного радиоприемника на панели приборов занял таксометр. Соответственно, у автомобилей такси отсутствовала антенна над ветровым стеклом — обязательный элемент «гражданских» машин.</w:t>
      </w:r>
    </w:p>
    <w:p w:rsidR="00281BEB" w:rsidRDefault="00281BEB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81BEB">
        <w:rPr>
          <w:rFonts w:ascii="Times New Roman" w:hAnsi="Times New Roman" w:cs="Times New Roman"/>
          <w:sz w:val="24"/>
          <w:szCs w:val="24"/>
        </w:rPr>
        <w:t>Отличительными знаками автомобилей-такси в то время стали нанесенные по всему борту «шашечки» и светящийся «зеленый огонек» в верхнем правом углу ветрового стекла (по ходу движения машины). Горящий зеленый сигнал обозначал, что данная машина свободна, и по нему ее легко можно было заметить в плотном потоке автомобилей, а в вечернее время таксомоторы с горящим зеленым огоньком становились заметными издалека.</w:t>
      </w:r>
    </w:p>
    <w:p w:rsidR="00D95472" w:rsidRDefault="009E6FCD" w:rsidP="009E6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FCD">
        <w:rPr>
          <w:rFonts w:ascii="Times New Roman" w:hAnsi="Times New Roman" w:cs="Times New Roman"/>
          <w:sz w:val="24"/>
          <w:szCs w:val="24"/>
        </w:rPr>
        <w:t xml:space="preserve">В 1958 г. на автомобиле «Волга» был установлен </w:t>
      </w:r>
      <w:proofErr w:type="spellStart"/>
      <w:r w:rsidRPr="009E6FCD">
        <w:rPr>
          <w:rFonts w:ascii="Times New Roman" w:hAnsi="Times New Roman" w:cs="Times New Roman"/>
          <w:sz w:val="24"/>
          <w:szCs w:val="24"/>
        </w:rPr>
        <w:t>верхнеклаланный</w:t>
      </w:r>
      <w:proofErr w:type="spellEnd"/>
      <w:r w:rsidRPr="009E6FCD">
        <w:rPr>
          <w:rFonts w:ascii="Times New Roman" w:hAnsi="Times New Roman" w:cs="Times New Roman"/>
          <w:sz w:val="24"/>
          <w:szCs w:val="24"/>
        </w:rPr>
        <w:t xml:space="preserve"> двигатель, гипоидный задний мост новой конструкции и введены некоторые усовершенствования в конструкции узлов.</w:t>
      </w:r>
      <w:r w:rsidR="00D95472">
        <w:rPr>
          <w:rFonts w:ascii="Times New Roman" w:hAnsi="Times New Roman" w:cs="Times New Roman"/>
          <w:sz w:val="24"/>
          <w:szCs w:val="24"/>
        </w:rPr>
        <w:t xml:space="preserve"> </w:t>
      </w:r>
      <w:r w:rsidRPr="009E6FCD">
        <w:rPr>
          <w:rFonts w:ascii="Times New Roman" w:hAnsi="Times New Roman" w:cs="Times New Roman"/>
          <w:sz w:val="24"/>
          <w:szCs w:val="24"/>
        </w:rPr>
        <w:t>Автомобили выпускали следующих моделей:</w:t>
      </w:r>
      <w:r w:rsidR="00D95472">
        <w:rPr>
          <w:rFonts w:ascii="Times New Roman" w:hAnsi="Times New Roman" w:cs="Times New Roman"/>
          <w:sz w:val="24"/>
          <w:szCs w:val="24"/>
        </w:rPr>
        <w:t xml:space="preserve"> </w:t>
      </w:r>
      <w:r w:rsidRPr="009E6FCD">
        <w:rPr>
          <w:rFonts w:ascii="Times New Roman" w:hAnsi="Times New Roman" w:cs="Times New Roman"/>
          <w:sz w:val="24"/>
          <w:szCs w:val="24"/>
        </w:rPr>
        <w:t>М-21В—общего назначения; М-21А—такси.</w:t>
      </w:r>
    </w:p>
    <w:p w:rsidR="00D95472" w:rsidRDefault="00D95472" w:rsidP="00866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472">
        <w:rPr>
          <w:rFonts w:ascii="Times New Roman" w:hAnsi="Times New Roman" w:cs="Times New Roman"/>
          <w:sz w:val="24"/>
          <w:szCs w:val="24"/>
        </w:rPr>
        <w:t xml:space="preserve">В 1959 г. автомобиль вновь </w:t>
      </w:r>
      <w:proofErr w:type="gramStart"/>
      <w:r w:rsidRPr="00D95472">
        <w:rPr>
          <w:rFonts w:ascii="Times New Roman" w:hAnsi="Times New Roman" w:cs="Times New Roman"/>
          <w:sz w:val="24"/>
          <w:szCs w:val="24"/>
        </w:rPr>
        <w:t>модернизировали и номер основной модели М-21В изменился</w:t>
      </w:r>
      <w:proofErr w:type="gramEnd"/>
      <w:r w:rsidRPr="00D95472">
        <w:rPr>
          <w:rFonts w:ascii="Times New Roman" w:hAnsi="Times New Roman" w:cs="Times New Roman"/>
          <w:sz w:val="24"/>
          <w:szCs w:val="24"/>
        </w:rPr>
        <w:t xml:space="preserve"> на М-21И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6F66" w:rsidRPr="00866F66">
        <w:rPr>
          <w:rFonts w:ascii="Times New Roman" w:hAnsi="Times New Roman" w:cs="Times New Roman"/>
          <w:sz w:val="24"/>
          <w:szCs w:val="24"/>
        </w:rPr>
        <w:t>В рез</w:t>
      </w:r>
      <w:r w:rsidR="00866F66">
        <w:rPr>
          <w:rFonts w:ascii="Times New Roman" w:hAnsi="Times New Roman" w:cs="Times New Roman"/>
          <w:sz w:val="24"/>
          <w:szCs w:val="24"/>
        </w:rPr>
        <w:t xml:space="preserve">ультате модернизации автомобиля </w:t>
      </w:r>
      <w:r w:rsidR="00866F66" w:rsidRPr="00866F66">
        <w:rPr>
          <w:rFonts w:ascii="Times New Roman" w:hAnsi="Times New Roman" w:cs="Times New Roman"/>
          <w:sz w:val="24"/>
          <w:szCs w:val="24"/>
        </w:rPr>
        <w:t xml:space="preserve">несколько обновлены его внешние формы и улучшено внутреннее оформление кузова. Введен ряд новых узлов и сделаны некоторые конструктивные изменения, улучшающие качество </w:t>
      </w:r>
      <w:r w:rsidR="00866F66">
        <w:rPr>
          <w:rFonts w:ascii="Times New Roman" w:hAnsi="Times New Roman" w:cs="Times New Roman"/>
          <w:sz w:val="24"/>
          <w:szCs w:val="24"/>
        </w:rPr>
        <w:t>и</w:t>
      </w:r>
      <w:r w:rsidR="00866F66" w:rsidRPr="00866F66">
        <w:rPr>
          <w:rFonts w:ascii="Times New Roman" w:hAnsi="Times New Roman" w:cs="Times New Roman"/>
          <w:sz w:val="24"/>
          <w:szCs w:val="24"/>
        </w:rPr>
        <w:t xml:space="preserve"> комфортабельность автомобиля.</w:t>
      </w:r>
      <w:r w:rsidR="00866F66">
        <w:rPr>
          <w:rFonts w:ascii="Times New Roman" w:hAnsi="Times New Roman" w:cs="Times New Roman"/>
          <w:sz w:val="24"/>
          <w:szCs w:val="24"/>
        </w:rPr>
        <w:t xml:space="preserve"> </w:t>
      </w:r>
      <w:r w:rsidR="00B854B6">
        <w:rPr>
          <w:rFonts w:ascii="Times New Roman" w:hAnsi="Times New Roman" w:cs="Times New Roman"/>
          <w:sz w:val="24"/>
          <w:szCs w:val="24"/>
        </w:rPr>
        <w:t>Автомобили</w:t>
      </w:r>
      <w:r w:rsidR="00B854B6" w:rsidRPr="00281BEB">
        <w:rPr>
          <w:rFonts w:ascii="Times New Roman" w:hAnsi="Times New Roman" w:cs="Times New Roman"/>
          <w:sz w:val="24"/>
          <w:szCs w:val="24"/>
        </w:rPr>
        <w:t xml:space="preserve"> лишились выразительной фигурк</w:t>
      </w:r>
      <w:r w:rsidR="00B854B6">
        <w:rPr>
          <w:rFonts w:ascii="Times New Roman" w:hAnsi="Times New Roman" w:cs="Times New Roman"/>
          <w:sz w:val="24"/>
          <w:szCs w:val="24"/>
        </w:rPr>
        <w:t>и оленя на капоте — ее заменила</w:t>
      </w:r>
      <w:r w:rsidR="00B854B6" w:rsidRPr="00281BEB">
        <w:rPr>
          <w:rFonts w:ascii="Times New Roman" w:hAnsi="Times New Roman" w:cs="Times New Roman"/>
          <w:sz w:val="24"/>
          <w:szCs w:val="24"/>
        </w:rPr>
        <w:t xml:space="preserve"> хромированная «капля».</w:t>
      </w:r>
      <w:r w:rsidR="00B854B6">
        <w:rPr>
          <w:rFonts w:ascii="Times New Roman" w:hAnsi="Times New Roman" w:cs="Times New Roman"/>
          <w:sz w:val="24"/>
          <w:szCs w:val="24"/>
        </w:rPr>
        <w:t xml:space="preserve"> </w:t>
      </w:r>
      <w:r w:rsidRPr="00D95472">
        <w:rPr>
          <w:rFonts w:ascii="Times New Roman" w:hAnsi="Times New Roman" w:cs="Times New Roman"/>
          <w:sz w:val="24"/>
          <w:szCs w:val="24"/>
        </w:rPr>
        <w:t>Номера моделей М-21</w:t>
      </w:r>
      <w:r w:rsidR="00D5063E">
        <w:rPr>
          <w:rFonts w:ascii="Times New Roman" w:hAnsi="Times New Roman" w:cs="Times New Roman"/>
          <w:sz w:val="24"/>
          <w:szCs w:val="24"/>
        </w:rPr>
        <w:t xml:space="preserve"> (</w:t>
      </w:r>
      <w:r w:rsidR="00D5063E" w:rsidRPr="00D5063E">
        <w:rPr>
          <w:rFonts w:ascii="Times New Roman" w:hAnsi="Times New Roman" w:cs="Times New Roman"/>
          <w:sz w:val="24"/>
          <w:szCs w:val="24"/>
        </w:rPr>
        <w:t>с улучшенной отделкой и повышенной мощностью</w:t>
      </w:r>
      <w:r w:rsidR="00D5063E">
        <w:rPr>
          <w:rFonts w:ascii="Times New Roman" w:hAnsi="Times New Roman" w:cs="Times New Roman"/>
          <w:sz w:val="24"/>
          <w:szCs w:val="24"/>
        </w:rPr>
        <w:t>)</w:t>
      </w:r>
      <w:r w:rsidRPr="00D95472">
        <w:rPr>
          <w:rFonts w:ascii="Times New Roman" w:hAnsi="Times New Roman" w:cs="Times New Roman"/>
          <w:sz w:val="24"/>
          <w:szCs w:val="24"/>
        </w:rPr>
        <w:t xml:space="preserve">, М-21Е </w:t>
      </w:r>
      <w:r w:rsidR="00D5063E">
        <w:rPr>
          <w:rFonts w:ascii="Times New Roman" w:hAnsi="Times New Roman" w:cs="Times New Roman"/>
          <w:sz w:val="24"/>
          <w:szCs w:val="24"/>
        </w:rPr>
        <w:t xml:space="preserve">(с автоматической передачей) </w:t>
      </w:r>
      <w:r w:rsidRPr="00D95472">
        <w:rPr>
          <w:rFonts w:ascii="Times New Roman" w:hAnsi="Times New Roman" w:cs="Times New Roman"/>
          <w:sz w:val="24"/>
          <w:szCs w:val="24"/>
        </w:rPr>
        <w:t>и М-21</w:t>
      </w:r>
      <w:r w:rsidR="00D5063E">
        <w:rPr>
          <w:rFonts w:ascii="Times New Roman" w:hAnsi="Times New Roman" w:cs="Times New Roman"/>
          <w:sz w:val="24"/>
          <w:szCs w:val="24"/>
        </w:rPr>
        <w:t xml:space="preserve">А (такси) </w:t>
      </w:r>
      <w:r w:rsidRPr="00D95472">
        <w:rPr>
          <w:rFonts w:ascii="Times New Roman" w:hAnsi="Times New Roman" w:cs="Times New Roman"/>
          <w:sz w:val="24"/>
          <w:szCs w:val="24"/>
        </w:rPr>
        <w:t>остались без изменений.</w:t>
      </w:r>
    </w:p>
    <w:p w:rsidR="00A47FDD" w:rsidRDefault="00A47FDD" w:rsidP="00866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BEB" w:rsidRDefault="00866F66" w:rsidP="009E6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81BEB">
        <w:rPr>
          <w:rFonts w:ascii="Times New Roman" w:hAnsi="Times New Roman" w:cs="Times New Roman"/>
          <w:sz w:val="24"/>
          <w:szCs w:val="24"/>
        </w:rPr>
        <w:t>втомобили-такси ГA3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281BEB">
        <w:rPr>
          <w:rFonts w:ascii="Times New Roman" w:hAnsi="Times New Roman" w:cs="Times New Roman"/>
          <w:sz w:val="24"/>
          <w:szCs w:val="24"/>
        </w:rPr>
        <w:t>-21А, выполненные на базе машин ГАЗ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281BEB">
        <w:rPr>
          <w:rFonts w:ascii="Times New Roman" w:hAnsi="Times New Roman" w:cs="Times New Roman"/>
          <w:sz w:val="24"/>
          <w:szCs w:val="24"/>
        </w:rPr>
        <w:t>-21И,</w:t>
      </w:r>
      <w:r w:rsidR="00B854B6">
        <w:rPr>
          <w:rFonts w:ascii="Times New Roman" w:hAnsi="Times New Roman" w:cs="Times New Roman"/>
          <w:sz w:val="24"/>
          <w:szCs w:val="24"/>
        </w:rPr>
        <w:t xml:space="preserve"> так называемой «второй серии»,</w:t>
      </w:r>
      <w:r w:rsidR="00281BEB" w:rsidRPr="00281BEB">
        <w:rPr>
          <w:rFonts w:ascii="Times New Roman" w:hAnsi="Times New Roman" w:cs="Times New Roman"/>
          <w:sz w:val="24"/>
          <w:szCs w:val="24"/>
        </w:rPr>
        <w:t xml:space="preserve"> </w:t>
      </w:r>
      <w:r w:rsidR="00B854B6" w:rsidRPr="00281BEB">
        <w:rPr>
          <w:rFonts w:ascii="Times New Roman" w:hAnsi="Times New Roman" w:cs="Times New Roman"/>
          <w:sz w:val="24"/>
          <w:szCs w:val="24"/>
        </w:rPr>
        <w:t xml:space="preserve">находились в производстве </w:t>
      </w:r>
      <w:r w:rsidR="00281BEB" w:rsidRPr="00281BEB">
        <w:rPr>
          <w:rFonts w:ascii="Times New Roman" w:hAnsi="Times New Roman" w:cs="Times New Roman"/>
          <w:sz w:val="24"/>
          <w:szCs w:val="24"/>
        </w:rPr>
        <w:t>по</w:t>
      </w:r>
      <w:r w:rsidR="00B854B6">
        <w:rPr>
          <w:rFonts w:ascii="Times New Roman" w:hAnsi="Times New Roman" w:cs="Times New Roman"/>
          <w:sz w:val="24"/>
          <w:szCs w:val="24"/>
        </w:rPr>
        <w:t xml:space="preserve"> </w:t>
      </w:r>
      <w:r w:rsidR="00281BEB" w:rsidRPr="00281BEB">
        <w:rPr>
          <w:rFonts w:ascii="Times New Roman" w:hAnsi="Times New Roman" w:cs="Times New Roman"/>
          <w:sz w:val="24"/>
          <w:szCs w:val="24"/>
        </w:rPr>
        <w:t>1962 год</w:t>
      </w:r>
      <w:r w:rsidR="00B854B6">
        <w:rPr>
          <w:rFonts w:ascii="Times New Roman" w:hAnsi="Times New Roman" w:cs="Times New Roman"/>
          <w:sz w:val="24"/>
          <w:szCs w:val="24"/>
        </w:rPr>
        <w:t>.</w:t>
      </w:r>
      <w:r w:rsidR="00281BEB" w:rsidRPr="0028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BEB" w:rsidRDefault="00907CC0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C0">
        <w:rPr>
          <w:rFonts w:ascii="Times New Roman" w:hAnsi="Times New Roman" w:cs="Times New Roman"/>
          <w:sz w:val="24"/>
          <w:szCs w:val="24"/>
        </w:rPr>
        <w:t>В 1962 г. завод провел очередную модернизацию всех модификаций автомобилей «Волга» с обновлением внешних форм и внутреннего оформления; введены амортизаторы телескопического типа, усовершенствована система питания двигателя, повышена его мощность.</w:t>
      </w:r>
      <w:r>
        <w:rPr>
          <w:rFonts w:ascii="Times New Roman" w:hAnsi="Times New Roman" w:cs="Times New Roman"/>
          <w:sz w:val="24"/>
          <w:szCs w:val="24"/>
        </w:rPr>
        <w:t xml:space="preserve"> Выпускались</w:t>
      </w:r>
      <w:r w:rsidRPr="00907CC0">
        <w:rPr>
          <w:rFonts w:ascii="Times New Roman" w:hAnsi="Times New Roman" w:cs="Times New Roman"/>
          <w:sz w:val="24"/>
          <w:szCs w:val="24"/>
        </w:rPr>
        <w:t xml:space="preserve"> модели: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C0">
        <w:rPr>
          <w:rFonts w:ascii="Times New Roman" w:hAnsi="Times New Roman" w:cs="Times New Roman"/>
          <w:sz w:val="24"/>
          <w:szCs w:val="24"/>
        </w:rPr>
        <w:t>М-21Л — общего назначения (базовая модель);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C0">
        <w:rPr>
          <w:rFonts w:ascii="Times New Roman" w:hAnsi="Times New Roman" w:cs="Times New Roman"/>
          <w:sz w:val="24"/>
          <w:szCs w:val="24"/>
        </w:rPr>
        <w:t>М-21М — экспортный вариант; М-21Т — такси.</w:t>
      </w:r>
      <w:r w:rsidR="00DE698C">
        <w:rPr>
          <w:rFonts w:ascii="Times New Roman" w:hAnsi="Times New Roman" w:cs="Times New Roman"/>
          <w:sz w:val="24"/>
          <w:szCs w:val="24"/>
        </w:rPr>
        <w:t xml:space="preserve"> </w:t>
      </w:r>
      <w:r w:rsidR="00281BEB" w:rsidRPr="00281BEB">
        <w:rPr>
          <w:rFonts w:ascii="Times New Roman" w:hAnsi="Times New Roman" w:cs="Times New Roman"/>
          <w:sz w:val="24"/>
          <w:szCs w:val="24"/>
        </w:rPr>
        <w:t>В 1962 году все модификации «Волги» оснащались мощным 75-сильным мотором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1BEB" w:rsidRPr="00281BEB">
        <w:rPr>
          <w:rFonts w:ascii="Times New Roman" w:hAnsi="Times New Roman" w:cs="Times New Roman"/>
          <w:sz w:val="24"/>
          <w:szCs w:val="24"/>
        </w:rPr>
        <w:t>В этом же году таксопарки покинули последние «Победы», и «Волга» стала «монопольной» маркой легковых такси.</w:t>
      </w:r>
    </w:p>
    <w:p w:rsidR="00DE698C" w:rsidRDefault="003815DA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5DA">
        <w:rPr>
          <w:rFonts w:ascii="Times New Roman" w:hAnsi="Times New Roman" w:cs="Times New Roman"/>
          <w:sz w:val="24"/>
          <w:szCs w:val="24"/>
        </w:rPr>
        <w:t>В 1963 году на автомоб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15DA">
        <w:rPr>
          <w:rFonts w:ascii="Times New Roman" w:hAnsi="Times New Roman" w:cs="Times New Roman"/>
          <w:sz w:val="24"/>
          <w:szCs w:val="24"/>
        </w:rPr>
        <w:t>лях-такси установили раздельные передние сиденья, с тем расчетом, что пассажирское сиденье можно сложить и при необходимости перевести дополнительный багаж, не поместившийся в багажник. Такое «улучшение» было вызвано тем, что такси целенаправленно вызывали для поездок на вокзалы, в аэропорты и для перевозки вещей, поэтому емкости штатного багажника было явно недостаточно. А автомобили «Волга» с кузовом «универсал» в таксомоторную службу тогда не поставлялись.</w:t>
      </w:r>
    </w:p>
    <w:p w:rsidR="00EE5254" w:rsidRPr="009D6E1D" w:rsidRDefault="003815DA" w:rsidP="007F5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A21">
        <w:rPr>
          <w:rFonts w:ascii="Times New Roman" w:hAnsi="Times New Roman" w:cs="Times New Roman"/>
          <w:sz w:val="24"/>
          <w:szCs w:val="24"/>
        </w:rPr>
        <w:t>С 1965 года стали выпускаться</w:t>
      </w:r>
      <w:r w:rsidR="00901A21" w:rsidRPr="00901A21">
        <w:rPr>
          <w:rFonts w:ascii="Times New Roman" w:hAnsi="Times New Roman" w:cs="Times New Roman"/>
          <w:sz w:val="24"/>
          <w:szCs w:val="24"/>
        </w:rPr>
        <w:t xml:space="preserve"> модернизированные автомобили ГАЗ-21Р. Таксомотор на их базе не</w:t>
      </w:r>
      <w:r w:rsidR="003C015D">
        <w:rPr>
          <w:rFonts w:ascii="Times New Roman" w:hAnsi="Times New Roman" w:cs="Times New Roman"/>
          <w:sz w:val="24"/>
          <w:szCs w:val="24"/>
        </w:rPr>
        <w:t>много</w:t>
      </w:r>
      <w:r w:rsidR="00901A21" w:rsidRPr="00901A21">
        <w:rPr>
          <w:rFonts w:ascii="Times New Roman" w:hAnsi="Times New Roman" w:cs="Times New Roman"/>
          <w:sz w:val="24"/>
          <w:szCs w:val="24"/>
        </w:rPr>
        <w:t xml:space="preserve"> изменил сво</w:t>
      </w:r>
      <w:r w:rsidR="003C015D">
        <w:rPr>
          <w:rFonts w:ascii="Times New Roman" w:hAnsi="Times New Roman" w:cs="Times New Roman"/>
          <w:sz w:val="24"/>
          <w:szCs w:val="24"/>
        </w:rPr>
        <w:t>й</w:t>
      </w:r>
      <w:r w:rsidR="00901A21" w:rsidRPr="00901A21">
        <w:rPr>
          <w:rFonts w:ascii="Times New Roman" w:hAnsi="Times New Roman" w:cs="Times New Roman"/>
          <w:sz w:val="24"/>
          <w:szCs w:val="24"/>
        </w:rPr>
        <w:t xml:space="preserve"> индекс — ГАЗ-21Т. В это время кроме стандартного варианта такси выпускались автомобили-такси ГАЗ-21ТС с улучшенной отделкой кузова на базе ГАЗ-21УС. Такие машины, прежде всего, предназначались для экспорта и в отечественные таксопарки попадали редко.</w:t>
      </w:r>
      <w:r w:rsidR="007F52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5254" w:rsidRPr="009D6E1D" w:rsidSect="009D7182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177C3"/>
    <w:rsid w:val="0003570F"/>
    <w:rsid w:val="0005206F"/>
    <w:rsid w:val="00071BA3"/>
    <w:rsid w:val="000A01A6"/>
    <w:rsid w:val="000A4CF6"/>
    <w:rsid w:val="000B5B2D"/>
    <w:rsid w:val="000D39FA"/>
    <w:rsid w:val="000E5ABB"/>
    <w:rsid w:val="000F0AEE"/>
    <w:rsid w:val="00110D2E"/>
    <w:rsid w:val="00124A73"/>
    <w:rsid w:val="0014699B"/>
    <w:rsid w:val="00180AF5"/>
    <w:rsid w:val="00185DA2"/>
    <w:rsid w:val="00197E67"/>
    <w:rsid w:val="001C087A"/>
    <w:rsid w:val="001C6566"/>
    <w:rsid w:val="001F492B"/>
    <w:rsid w:val="00220396"/>
    <w:rsid w:val="002334BE"/>
    <w:rsid w:val="00260DAA"/>
    <w:rsid w:val="0026134C"/>
    <w:rsid w:val="00281BEB"/>
    <w:rsid w:val="002A29BC"/>
    <w:rsid w:val="002D1767"/>
    <w:rsid w:val="002D2AE4"/>
    <w:rsid w:val="002E402D"/>
    <w:rsid w:val="002E742E"/>
    <w:rsid w:val="00320C6D"/>
    <w:rsid w:val="0032736A"/>
    <w:rsid w:val="00367144"/>
    <w:rsid w:val="003815DA"/>
    <w:rsid w:val="00395B12"/>
    <w:rsid w:val="003B7A5F"/>
    <w:rsid w:val="003C015D"/>
    <w:rsid w:val="003C45C0"/>
    <w:rsid w:val="003E1E4F"/>
    <w:rsid w:val="003F4CA2"/>
    <w:rsid w:val="003F75D0"/>
    <w:rsid w:val="00486F3F"/>
    <w:rsid w:val="004E42F0"/>
    <w:rsid w:val="004F7E68"/>
    <w:rsid w:val="0052150E"/>
    <w:rsid w:val="00542E89"/>
    <w:rsid w:val="00547DBD"/>
    <w:rsid w:val="00555DB2"/>
    <w:rsid w:val="005731AE"/>
    <w:rsid w:val="0058390C"/>
    <w:rsid w:val="00585942"/>
    <w:rsid w:val="005D3159"/>
    <w:rsid w:val="00620ADA"/>
    <w:rsid w:val="006A1AB5"/>
    <w:rsid w:val="006A331E"/>
    <w:rsid w:val="006B3ED4"/>
    <w:rsid w:val="006C65F3"/>
    <w:rsid w:val="006E5291"/>
    <w:rsid w:val="00733D19"/>
    <w:rsid w:val="00735C46"/>
    <w:rsid w:val="0074500B"/>
    <w:rsid w:val="00747133"/>
    <w:rsid w:val="007553C1"/>
    <w:rsid w:val="00760134"/>
    <w:rsid w:val="00772486"/>
    <w:rsid w:val="007A1C21"/>
    <w:rsid w:val="007C06CB"/>
    <w:rsid w:val="007F1994"/>
    <w:rsid w:val="007F528A"/>
    <w:rsid w:val="00812570"/>
    <w:rsid w:val="00830DD5"/>
    <w:rsid w:val="00852157"/>
    <w:rsid w:val="00866F66"/>
    <w:rsid w:val="00876DDF"/>
    <w:rsid w:val="008B15CD"/>
    <w:rsid w:val="008C12F1"/>
    <w:rsid w:val="008C1E45"/>
    <w:rsid w:val="008D4A69"/>
    <w:rsid w:val="008E0193"/>
    <w:rsid w:val="008E638C"/>
    <w:rsid w:val="00901A21"/>
    <w:rsid w:val="00907CC0"/>
    <w:rsid w:val="00942A2B"/>
    <w:rsid w:val="00950548"/>
    <w:rsid w:val="0095740F"/>
    <w:rsid w:val="0097434B"/>
    <w:rsid w:val="00975FF1"/>
    <w:rsid w:val="009A3022"/>
    <w:rsid w:val="009B1094"/>
    <w:rsid w:val="009C0E1F"/>
    <w:rsid w:val="009D6E1D"/>
    <w:rsid w:val="009D7182"/>
    <w:rsid w:val="009E49DF"/>
    <w:rsid w:val="009E6FCD"/>
    <w:rsid w:val="009F3BC0"/>
    <w:rsid w:val="00A20653"/>
    <w:rsid w:val="00A30CF4"/>
    <w:rsid w:val="00A43627"/>
    <w:rsid w:val="00A4366B"/>
    <w:rsid w:val="00A464E0"/>
    <w:rsid w:val="00A47FDD"/>
    <w:rsid w:val="00A56A37"/>
    <w:rsid w:val="00A7218E"/>
    <w:rsid w:val="00A72B54"/>
    <w:rsid w:val="00A83C3E"/>
    <w:rsid w:val="00A84310"/>
    <w:rsid w:val="00AB3426"/>
    <w:rsid w:val="00AB4ACF"/>
    <w:rsid w:val="00AD4D77"/>
    <w:rsid w:val="00AE2DCE"/>
    <w:rsid w:val="00AE72D8"/>
    <w:rsid w:val="00B06F82"/>
    <w:rsid w:val="00B140CB"/>
    <w:rsid w:val="00B15C89"/>
    <w:rsid w:val="00B25FB4"/>
    <w:rsid w:val="00B46A75"/>
    <w:rsid w:val="00B5202F"/>
    <w:rsid w:val="00B61963"/>
    <w:rsid w:val="00B61B0C"/>
    <w:rsid w:val="00B61DD5"/>
    <w:rsid w:val="00B62FF2"/>
    <w:rsid w:val="00B715B1"/>
    <w:rsid w:val="00B854B6"/>
    <w:rsid w:val="00B92EF4"/>
    <w:rsid w:val="00BE1A8E"/>
    <w:rsid w:val="00BF4B29"/>
    <w:rsid w:val="00C02845"/>
    <w:rsid w:val="00C270AE"/>
    <w:rsid w:val="00C34B35"/>
    <w:rsid w:val="00C36664"/>
    <w:rsid w:val="00C47C92"/>
    <w:rsid w:val="00C50211"/>
    <w:rsid w:val="00CA0043"/>
    <w:rsid w:val="00CA6480"/>
    <w:rsid w:val="00CB3401"/>
    <w:rsid w:val="00CC12CF"/>
    <w:rsid w:val="00CE30D7"/>
    <w:rsid w:val="00CE5321"/>
    <w:rsid w:val="00CF41AD"/>
    <w:rsid w:val="00D13C4D"/>
    <w:rsid w:val="00D5063E"/>
    <w:rsid w:val="00D56C03"/>
    <w:rsid w:val="00D91C52"/>
    <w:rsid w:val="00D95472"/>
    <w:rsid w:val="00D95DD2"/>
    <w:rsid w:val="00D96968"/>
    <w:rsid w:val="00DB00AA"/>
    <w:rsid w:val="00DC6444"/>
    <w:rsid w:val="00DE698C"/>
    <w:rsid w:val="00DE6B0A"/>
    <w:rsid w:val="00E052A6"/>
    <w:rsid w:val="00E222F1"/>
    <w:rsid w:val="00E37D9F"/>
    <w:rsid w:val="00E4014C"/>
    <w:rsid w:val="00E466A9"/>
    <w:rsid w:val="00E60DBE"/>
    <w:rsid w:val="00E824A4"/>
    <w:rsid w:val="00E92910"/>
    <w:rsid w:val="00EA2715"/>
    <w:rsid w:val="00EA6809"/>
    <w:rsid w:val="00EB7B02"/>
    <w:rsid w:val="00EC20DB"/>
    <w:rsid w:val="00EE5254"/>
    <w:rsid w:val="00EE570E"/>
    <w:rsid w:val="00EE77A0"/>
    <w:rsid w:val="00F20119"/>
    <w:rsid w:val="00F3514B"/>
    <w:rsid w:val="00F562D0"/>
    <w:rsid w:val="00F6085C"/>
    <w:rsid w:val="00F668EB"/>
    <w:rsid w:val="00F7427E"/>
    <w:rsid w:val="00F81829"/>
    <w:rsid w:val="00F85723"/>
    <w:rsid w:val="00FC1C26"/>
    <w:rsid w:val="00FF0EE2"/>
    <w:rsid w:val="00FF16B7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7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7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0FEB-56E9-47F8-AFEF-DFCCB603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43</cp:revision>
  <dcterms:created xsi:type="dcterms:W3CDTF">2021-09-04T13:07:00Z</dcterms:created>
  <dcterms:modified xsi:type="dcterms:W3CDTF">2023-09-17T14:30:00Z</dcterms:modified>
</cp:coreProperties>
</file>