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BB" w:rsidRPr="002C59D8" w:rsidRDefault="00252D5D" w:rsidP="00EC37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7B035E1" wp14:editId="5E0FBAF9">
            <wp:simplePos x="0" y="0"/>
            <wp:positionH relativeFrom="margin">
              <wp:posOffset>359410</wp:posOffset>
            </wp:positionH>
            <wp:positionV relativeFrom="margin">
              <wp:posOffset>883285</wp:posOffset>
            </wp:positionV>
            <wp:extent cx="5601970" cy="28670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197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0BBB" w:rsidRPr="002C59D8">
        <w:rPr>
          <w:rFonts w:ascii="Times New Roman" w:hAnsi="Times New Roman" w:cs="Times New Roman"/>
          <w:b/>
          <w:sz w:val="28"/>
          <w:szCs w:val="28"/>
        </w:rPr>
        <w:t>08-004 СМЗ С-ЗД</w:t>
      </w:r>
      <w:r w:rsidR="00A7669F">
        <w:rPr>
          <w:rFonts w:ascii="Times New Roman" w:hAnsi="Times New Roman" w:cs="Times New Roman"/>
          <w:b/>
          <w:sz w:val="28"/>
          <w:szCs w:val="28"/>
        </w:rPr>
        <w:t xml:space="preserve"> или</w:t>
      </w:r>
      <w:r w:rsidR="00680BBB" w:rsidRPr="002C59D8">
        <w:rPr>
          <w:rFonts w:ascii="Times New Roman" w:hAnsi="Times New Roman" w:cs="Times New Roman"/>
          <w:b/>
          <w:sz w:val="28"/>
          <w:szCs w:val="28"/>
        </w:rPr>
        <w:t xml:space="preserve"> С-ЗЕ 4х2 2-дверная </w:t>
      </w:r>
      <w:proofErr w:type="spellStart"/>
      <w:r w:rsidR="00EC3789">
        <w:rPr>
          <w:rFonts w:ascii="Times New Roman" w:hAnsi="Times New Roman" w:cs="Times New Roman"/>
          <w:b/>
          <w:sz w:val="28"/>
          <w:szCs w:val="28"/>
        </w:rPr>
        <w:t>заднеприводная</w:t>
      </w:r>
      <w:proofErr w:type="spellEnd"/>
      <w:r w:rsidR="00EC37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BBB" w:rsidRPr="002C59D8">
        <w:rPr>
          <w:rFonts w:ascii="Times New Roman" w:hAnsi="Times New Roman" w:cs="Times New Roman"/>
          <w:b/>
          <w:sz w:val="28"/>
          <w:szCs w:val="28"/>
        </w:rPr>
        <w:t xml:space="preserve">мотоколяска для инвалидов с закрытым кузовом, </w:t>
      </w:r>
      <w:r w:rsidR="00A7669F">
        <w:rPr>
          <w:rFonts w:ascii="Times New Roman" w:hAnsi="Times New Roman" w:cs="Times New Roman"/>
          <w:b/>
          <w:sz w:val="28"/>
          <w:szCs w:val="28"/>
        </w:rPr>
        <w:t xml:space="preserve">мотор сзади, </w:t>
      </w:r>
      <w:r w:rsidR="00680BBB" w:rsidRPr="002C59D8">
        <w:rPr>
          <w:rFonts w:ascii="Times New Roman" w:hAnsi="Times New Roman" w:cs="Times New Roman"/>
          <w:b/>
          <w:sz w:val="28"/>
          <w:szCs w:val="28"/>
        </w:rPr>
        <w:t xml:space="preserve">управление ручное или рука-нога, мест 2, снаряжённый вес 498 кг, Иж-П2/Иж-П3 12/14 </w:t>
      </w:r>
      <w:proofErr w:type="spellStart"/>
      <w:r w:rsidR="00680BBB" w:rsidRPr="002C59D8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680BBB" w:rsidRPr="002C59D8">
        <w:rPr>
          <w:rFonts w:ascii="Times New Roman" w:hAnsi="Times New Roman" w:cs="Times New Roman"/>
          <w:b/>
          <w:sz w:val="28"/>
          <w:szCs w:val="28"/>
        </w:rPr>
        <w:t xml:space="preserve">, 55 км/час, </w:t>
      </w:r>
      <w:r w:rsidR="001F468F">
        <w:rPr>
          <w:rFonts w:ascii="Times New Roman" w:hAnsi="Times New Roman" w:cs="Times New Roman"/>
          <w:b/>
          <w:sz w:val="28"/>
          <w:szCs w:val="28"/>
        </w:rPr>
        <w:t xml:space="preserve">всех </w:t>
      </w:r>
      <w:r w:rsidR="00680BBB" w:rsidRPr="002C59D8">
        <w:rPr>
          <w:rFonts w:ascii="Times New Roman" w:hAnsi="Times New Roman" w:cs="Times New Roman"/>
          <w:b/>
          <w:sz w:val="28"/>
          <w:szCs w:val="28"/>
        </w:rPr>
        <w:t xml:space="preserve">223051 экз., </w:t>
      </w:r>
      <w:r w:rsidR="001F468F">
        <w:rPr>
          <w:rFonts w:ascii="Times New Roman" w:hAnsi="Times New Roman" w:cs="Times New Roman"/>
          <w:b/>
          <w:sz w:val="28"/>
          <w:szCs w:val="28"/>
        </w:rPr>
        <w:t xml:space="preserve">СМЗ </w:t>
      </w:r>
      <w:r w:rsidR="00680BBB" w:rsidRPr="002C59D8">
        <w:rPr>
          <w:rFonts w:ascii="Times New Roman" w:hAnsi="Times New Roman" w:cs="Times New Roman"/>
          <w:b/>
          <w:sz w:val="28"/>
          <w:szCs w:val="28"/>
        </w:rPr>
        <w:t>г. Серпухов</w:t>
      </w:r>
      <w:r w:rsidR="001F468F">
        <w:rPr>
          <w:rFonts w:ascii="Times New Roman" w:hAnsi="Times New Roman" w:cs="Times New Roman"/>
          <w:b/>
          <w:sz w:val="28"/>
          <w:szCs w:val="28"/>
        </w:rPr>
        <w:t>,</w:t>
      </w:r>
      <w:r w:rsidR="00680BBB" w:rsidRPr="002C59D8">
        <w:rPr>
          <w:rFonts w:ascii="Times New Roman" w:hAnsi="Times New Roman" w:cs="Times New Roman"/>
          <w:b/>
          <w:sz w:val="28"/>
          <w:szCs w:val="28"/>
        </w:rPr>
        <w:t xml:space="preserve"> 1970-97 г.</w:t>
      </w:r>
      <w:r w:rsidR="006414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414A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6414A5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2C59D8" w:rsidRDefault="002C59D8" w:rsidP="00EC3789">
      <w:pPr>
        <w:spacing w:line="240" w:lineRule="auto"/>
        <w:rPr>
          <w:noProof/>
          <w:lang w:eastAsia="ru-RU"/>
        </w:rPr>
      </w:pPr>
    </w:p>
    <w:p w:rsidR="001D37F2" w:rsidRDefault="001D37F2" w:rsidP="00EC3789">
      <w:pPr>
        <w:spacing w:line="240" w:lineRule="auto"/>
        <w:rPr>
          <w:noProof/>
          <w:lang w:eastAsia="ru-RU"/>
        </w:rPr>
      </w:pPr>
    </w:p>
    <w:p w:rsidR="001D37F2" w:rsidRDefault="001D37F2" w:rsidP="00EC3789">
      <w:pPr>
        <w:spacing w:line="240" w:lineRule="auto"/>
        <w:rPr>
          <w:noProof/>
          <w:lang w:eastAsia="ru-RU"/>
        </w:rPr>
      </w:pPr>
    </w:p>
    <w:p w:rsidR="001D37F2" w:rsidRDefault="001D37F2" w:rsidP="00EC3789">
      <w:pPr>
        <w:spacing w:line="240" w:lineRule="auto"/>
        <w:rPr>
          <w:noProof/>
          <w:lang w:eastAsia="ru-RU"/>
        </w:rPr>
      </w:pPr>
    </w:p>
    <w:p w:rsidR="001D37F2" w:rsidRDefault="001D37F2" w:rsidP="00EC3789">
      <w:pPr>
        <w:spacing w:line="240" w:lineRule="auto"/>
        <w:rPr>
          <w:noProof/>
          <w:lang w:eastAsia="ru-RU"/>
        </w:rPr>
      </w:pPr>
    </w:p>
    <w:p w:rsidR="001D37F2" w:rsidRDefault="001D37F2" w:rsidP="00EC3789">
      <w:pPr>
        <w:spacing w:line="240" w:lineRule="auto"/>
        <w:rPr>
          <w:noProof/>
          <w:lang w:eastAsia="ru-RU"/>
        </w:rPr>
      </w:pPr>
    </w:p>
    <w:p w:rsidR="001D37F2" w:rsidRDefault="001D37F2" w:rsidP="00EC3789">
      <w:pPr>
        <w:spacing w:line="240" w:lineRule="auto"/>
        <w:rPr>
          <w:noProof/>
          <w:lang w:eastAsia="ru-RU"/>
        </w:rPr>
      </w:pPr>
    </w:p>
    <w:p w:rsidR="001D37F2" w:rsidRDefault="001D37F2" w:rsidP="00EC3789">
      <w:pPr>
        <w:spacing w:line="240" w:lineRule="auto"/>
        <w:rPr>
          <w:noProof/>
          <w:lang w:eastAsia="ru-RU"/>
        </w:rPr>
      </w:pPr>
    </w:p>
    <w:p w:rsidR="001D37F2" w:rsidRDefault="001D37F2" w:rsidP="00EC3789">
      <w:pPr>
        <w:spacing w:line="240" w:lineRule="auto"/>
        <w:rPr>
          <w:noProof/>
          <w:lang w:eastAsia="ru-RU"/>
        </w:rPr>
      </w:pPr>
    </w:p>
    <w:p w:rsidR="001D37F2" w:rsidRDefault="001D37F2" w:rsidP="00EC3789">
      <w:pPr>
        <w:spacing w:line="240" w:lineRule="auto"/>
        <w:rPr>
          <w:noProof/>
          <w:lang w:eastAsia="ru-RU"/>
        </w:rPr>
      </w:pPr>
    </w:p>
    <w:p w:rsidR="001D37F2" w:rsidRDefault="001D37F2" w:rsidP="00EC3789">
      <w:pPr>
        <w:spacing w:line="240" w:lineRule="auto"/>
        <w:rPr>
          <w:noProof/>
          <w:lang w:eastAsia="ru-RU"/>
        </w:rPr>
      </w:pPr>
    </w:p>
    <w:p w:rsidR="001D37F2" w:rsidRDefault="001D37F2" w:rsidP="00EC3789">
      <w:pPr>
        <w:spacing w:line="240" w:lineRule="auto"/>
        <w:rPr>
          <w:noProof/>
          <w:lang w:eastAsia="ru-RU"/>
        </w:rPr>
      </w:pPr>
    </w:p>
    <w:p w:rsidR="001D37F2" w:rsidRDefault="001D37F2" w:rsidP="00EC3789">
      <w:pPr>
        <w:spacing w:line="240" w:lineRule="auto"/>
        <w:rPr>
          <w:noProof/>
          <w:lang w:eastAsia="ru-RU"/>
        </w:rPr>
      </w:pPr>
    </w:p>
    <w:p w:rsidR="00395DEF" w:rsidRDefault="00252D5D" w:rsidP="00D12D4B">
      <w:pPr>
        <w:spacing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</w:p>
    <w:p w:rsidR="00252D5D" w:rsidRDefault="00252D5D" w:rsidP="00D12D4B">
      <w:pPr>
        <w:spacing w:line="240" w:lineRule="auto"/>
      </w:pPr>
    </w:p>
    <w:p w:rsidR="00466F68" w:rsidRDefault="00466F68" w:rsidP="00EC37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2D5D" w:rsidRDefault="00252D5D" w:rsidP="00EC37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2D5D" w:rsidRDefault="00252D5D" w:rsidP="00EC37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0AA0" w:rsidRDefault="002C59D8" w:rsidP="00EC37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истории</w:t>
      </w:r>
      <w:r w:rsidR="00405AD6" w:rsidRPr="00010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СМЗ</w:t>
      </w:r>
      <w:r w:rsidR="00405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5AD6" w:rsidRPr="00252D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smitanka.ru/</w:t>
      </w:r>
      <w:proofErr w:type="spellStart"/>
      <w:r w:rsidR="00405AD6" w:rsidRPr="00252D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news</w:t>
      </w:r>
      <w:proofErr w:type="spellEnd"/>
      <w:r w:rsidR="00405AD6" w:rsidRPr="00252D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  <w:proofErr w:type="spellStart"/>
      <w:r w:rsidR="00405AD6" w:rsidRPr="00252D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istoriya_v_detalyakh_serpukhovskiy_motozavod</w:t>
      </w:r>
      <w:proofErr w:type="spellEnd"/>
    </w:p>
    <w:p w:rsidR="008C1F17" w:rsidRPr="008C1F17" w:rsidRDefault="008C1F17" w:rsidP="00EC37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F1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ВОЗРОЖДЕНИЕ</w:t>
      </w:r>
    </w:p>
    <w:p w:rsidR="007C6D89" w:rsidRDefault="008C1F17" w:rsidP="00EC37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Серпуховского </w:t>
      </w:r>
      <w:proofErr w:type="spellStart"/>
      <w:r w:rsidRPr="008C1F1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мотозавода</w:t>
      </w:r>
      <w:proofErr w:type="spellEnd"/>
      <w:r w:rsidRPr="008C1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восьмая пятилетка (1965</w:t>
      </w:r>
      <w:r w:rsidR="001D37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C1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70) - пятилетка перелома, реконструкции, строительства производственных площадей, жилфонда. Выпуск мотоколяски С3А в 1965 году был прекращен, завод освоил и стал выпускать сельскохозяйственную продукцию - узлы ОКР-17 и ОКР-9 картофелеуборочного комбайна. </w:t>
      </w:r>
      <w:proofErr w:type="gramStart"/>
      <w:r w:rsidRPr="008C1F17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8C1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несмотря на сложившиеся трудности, коллектив завода, ведомый конструкторским отделом, упорно работает над созданием модернизированной мотоколяски и грузовых </w:t>
      </w:r>
      <w:proofErr w:type="spellStart"/>
      <w:r w:rsidRPr="008C1F1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мотокар</w:t>
      </w:r>
      <w:proofErr w:type="spellEnd"/>
      <w:r w:rsidRPr="008C1F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5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1F1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для выпуска новой мотоколяски необходимо иметь новые корпуса, современное оборудование, оснастку. Завод начинает реконструкцию цехов и новое строительство производственных объектов. Чтобы устранить возникшие трудности по производству точного литья по выплавляемым моделям, в литейном цехе в три этапа строится новый корпус.</w:t>
      </w:r>
    </w:p>
    <w:p w:rsidR="00226025" w:rsidRDefault="007C6D89" w:rsidP="00EC37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D89">
        <w:rPr>
          <w:rFonts w:ascii="Times New Roman" w:eastAsia="Times New Roman" w:hAnsi="Times New Roman" w:cs="Times New Roman"/>
          <w:sz w:val="24"/>
          <w:szCs w:val="24"/>
          <w:lang w:eastAsia="ru-RU"/>
        </w:rPr>
        <w:t>В 1967-1969 годах параллельно с реконструкцией завода ведутся работы по проектированию новой мотоколяски С3Д. Она выпускалась с 1 июля 1970 года до 1998 года. Объем производства составлял 10-12 тысяч штук в год. При этом в 1976-1977 годах ежегодный выпуск достигал 22 тысяч штук.</w:t>
      </w:r>
    </w:p>
    <w:p w:rsidR="008C1F17" w:rsidRPr="00226025" w:rsidRDefault="008C1F17" w:rsidP="00EC37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1E0A" w:rsidRPr="00D91E0A" w:rsidRDefault="00D91E0A" w:rsidP="00EC378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E0A">
        <w:rPr>
          <w:rFonts w:ascii="Times New Roman" w:hAnsi="Times New Roman" w:cs="Times New Roman"/>
          <w:i/>
          <w:sz w:val="24"/>
          <w:szCs w:val="24"/>
        </w:rPr>
        <w:t>Текст - Константин Андреев</w:t>
      </w:r>
      <w:r w:rsidR="00A12125">
        <w:rPr>
          <w:rFonts w:ascii="Times New Roman" w:hAnsi="Times New Roman" w:cs="Times New Roman"/>
          <w:i/>
          <w:sz w:val="24"/>
          <w:szCs w:val="24"/>
        </w:rPr>
        <w:t>, denisovets.ru</w:t>
      </w:r>
      <w:r w:rsidR="00252D5D">
        <w:rPr>
          <w:rFonts w:ascii="Times New Roman" w:hAnsi="Times New Roman" w:cs="Times New Roman"/>
          <w:i/>
          <w:sz w:val="24"/>
          <w:szCs w:val="24"/>
        </w:rPr>
        <w:t>.</w:t>
      </w:r>
    </w:p>
    <w:p w:rsidR="00D91E0A" w:rsidRPr="00D91E0A" w:rsidRDefault="00D91E0A" w:rsidP="00EC37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3F7">
        <w:rPr>
          <w:rFonts w:ascii="Times New Roman" w:hAnsi="Times New Roman" w:cs="Times New Roman"/>
          <w:sz w:val="24"/>
          <w:szCs w:val="24"/>
        </w:rPr>
        <w:t>«</w:t>
      </w:r>
      <w:r w:rsidRPr="00D91E0A">
        <w:rPr>
          <w:rFonts w:ascii="Times New Roman" w:hAnsi="Times New Roman" w:cs="Times New Roman"/>
          <w:sz w:val="24"/>
          <w:szCs w:val="24"/>
        </w:rPr>
        <w:t xml:space="preserve">Проектирование мотоколяски третьего поколения силами Отдела главного конструктора СМЗ было начато в 1967 году и совпало по времени с реконструкцией серпуховского завода. Увы, реконструкция была направлена не на расширение технологических возможностей, связанных с производством микролитражек, а на освоение новых видов продукции. В 1965 году СМЗ стал выпускать узлы картофелеуборочных комбайнов, а с 1970 года в Серпухове начали производить детские велосипеды «Мотылек». </w:t>
      </w:r>
      <w:proofErr w:type="gramStart"/>
      <w:r w:rsidRPr="00D91E0A">
        <w:rPr>
          <w:rFonts w:ascii="Times New Roman" w:hAnsi="Times New Roman" w:cs="Times New Roman"/>
          <w:sz w:val="24"/>
          <w:szCs w:val="24"/>
        </w:rPr>
        <w:t>Подмосковный</w:t>
      </w:r>
      <w:proofErr w:type="gramEnd"/>
      <w:r w:rsidRPr="00D91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E0A">
        <w:rPr>
          <w:rFonts w:ascii="Times New Roman" w:hAnsi="Times New Roman" w:cs="Times New Roman"/>
          <w:sz w:val="24"/>
          <w:szCs w:val="24"/>
        </w:rPr>
        <w:t>мотозавод</w:t>
      </w:r>
      <w:proofErr w:type="spellEnd"/>
      <w:r w:rsidRPr="00D91E0A">
        <w:rPr>
          <w:rFonts w:ascii="Times New Roman" w:hAnsi="Times New Roman" w:cs="Times New Roman"/>
          <w:sz w:val="24"/>
          <w:szCs w:val="24"/>
        </w:rPr>
        <w:t xml:space="preserve"> по-прежнему оставался в положении «пасынка» отечественного автопрома.</w:t>
      </w:r>
    </w:p>
    <w:p w:rsidR="00D91E0A" w:rsidRPr="00D91E0A" w:rsidRDefault="00D91E0A" w:rsidP="00EC37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1E0A">
        <w:rPr>
          <w:rFonts w:ascii="Times New Roman" w:hAnsi="Times New Roman" w:cs="Times New Roman"/>
          <w:sz w:val="24"/>
          <w:szCs w:val="24"/>
        </w:rPr>
        <w:t xml:space="preserve"> Тем временем, Ижевский машиностроительный завод модернизировал примен</w:t>
      </w:r>
      <w:r w:rsidR="00280E4C">
        <w:rPr>
          <w:rFonts w:ascii="Times New Roman" w:hAnsi="Times New Roman" w:cs="Times New Roman"/>
          <w:sz w:val="24"/>
          <w:szCs w:val="24"/>
        </w:rPr>
        <w:t>явшийся на мотоколясках мотор Иж</w:t>
      </w:r>
      <w:r w:rsidRPr="00D91E0A">
        <w:rPr>
          <w:rFonts w:ascii="Times New Roman" w:hAnsi="Times New Roman" w:cs="Times New Roman"/>
          <w:sz w:val="24"/>
          <w:szCs w:val="24"/>
        </w:rPr>
        <w:t xml:space="preserve">-56. В результате его мощность возросла с 7,5-8 </w:t>
      </w:r>
      <w:proofErr w:type="spellStart"/>
      <w:r w:rsidRPr="00D91E0A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Pr="00D91E0A">
        <w:rPr>
          <w:rFonts w:ascii="Times New Roman" w:hAnsi="Times New Roman" w:cs="Times New Roman"/>
          <w:sz w:val="24"/>
          <w:szCs w:val="24"/>
        </w:rPr>
        <w:t>.с</w:t>
      </w:r>
      <w:proofErr w:type="spellEnd"/>
      <w:proofErr w:type="gramEnd"/>
      <w:r w:rsidRPr="00D91E0A">
        <w:rPr>
          <w:rFonts w:ascii="Times New Roman" w:hAnsi="Times New Roman" w:cs="Times New Roman"/>
          <w:sz w:val="24"/>
          <w:szCs w:val="24"/>
        </w:rPr>
        <w:t xml:space="preserve"> до 12. Новое семейство двигателей (и оснащенных ими ижевских мотоциклов) получило название «Планета», а мод</w:t>
      </w:r>
      <w:r w:rsidR="00280E4C">
        <w:rPr>
          <w:rFonts w:ascii="Times New Roman" w:hAnsi="Times New Roman" w:cs="Times New Roman"/>
          <w:sz w:val="24"/>
          <w:szCs w:val="24"/>
        </w:rPr>
        <w:t>ернизированный мотор – индекс Иж</w:t>
      </w:r>
      <w:r w:rsidRPr="00D91E0A">
        <w:rPr>
          <w:rFonts w:ascii="Times New Roman" w:hAnsi="Times New Roman" w:cs="Times New Roman"/>
          <w:sz w:val="24"/>
          <w:szCs w:val="24"/>
        </w:rPr>
        <w:t>-П2. Серпуховские конструкторы получили от отраслевого руководства «добро» на проектирование третьего поколения мотоколясок именно «вокруг» нового двигателя.</w:t>
      </w:r>
    </w:p>
    <w:p w:rsidR="00D91E0A" w:rsidRPr="00D91E0A" w:rsidRDefault="00D91E0A" w:rsidP="00EC37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1E0A">
        <w:rPr>
          <w:rFonts w:ascii="Times New Roman" w:hAnsi="Times New Roman" w:cs="Times New Roman"/>
          <w:sz w:val="24"/>
          <w:szCs w:val="24"/>
        </w:rPr>
        <w:lastRenderedPageBreak/>
        <w:t xml:space="preserve"> Мотоциклетный силовой агрегат, традиционно для тех </w:t>
      </w:r>
      <w:proofErr w:type="gramStart"/>
      <w:r w:rsidRPr="00D91E0A">
        <w:rPr>
          <w:rFonts w:ascii="Times New Roman" w:hAnsi="Times New Roman" w:cs="Times New Roman"/>
          <w:sz w:val="24"/>
          <w:szCs w:val="24"/>
        </w:rPr>
        <w:t>лет</w:t>
      </w:r>
      <w:proofErr w:type="gramEnd"/>
      <w:r w:rsidRPr="00D91E0A">
        <w:rPr>
          <w:rFonts w:ascii="Times New Roman" w:hAnsi="Times New Roman" w:cs="Times New Roman"/>
          <w:sz w:val="24"/>
          <w:szCs w:val="24"/>
        </w:rPr>
        <w:t xml:space="preserve"> представлявший собой двухтактный (и в данном случае – одноцилиндровый) двигатель, сблокированный с селекторной КПП, сразу определял «архитектуру» трансмиссии: заднее расположение мотора, цепной привод на главную передачу. Именно такая схема использовалась и на предыдущих моделях серпуховских мотоколясок.</w:t>
      </w:r>
    </w:p>
    <w:p w:rsidR="00D91E0A" w:rsidRPr="00D91E0A" w:rsidRDefault="00D91E0A" w:rsidP="00EC37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1E0A">
        <w:rPr>
          <w:rFonts w:ascii="Times New Roman" w:hAnsi="Times New Roman" w:cs="Times New Roman"/>
          <w:sz w:val="24"/>
          <w:szCs w:val="24"/>
        </w:rPr>
        <w:t xml:space="preserve"> Относительный простор открывался для модернизации шасси и кузова. Окрепшая экономика </w:t>
      </w:r>
      <w:proofErr w:type="gramStart"/>
      <w:r w:rsidRPr="00D91E0A">
        <w:rPr>
          <w:rFonts w:ascii="Times New Roman" w:hAnsi="Times New Roman" w:cs="Times New Roman"/>
          <w:sz w:val="24"/>
          <w:szCs w:val="24"/>
        </w:rPr>
        <w:t>государства</w:t>
      </w:r>
      <w:proofErr w:type="gramEnd"/>
      <w:r w:rsidRPr="00D91E0A">
        <w:rPr>
          <w:rFonts w:ascii="Times New Roman" w:hAnsi="Times New Roman" w:cs="Times New Roman"/>
          <w:sz w:val="24"/>
          <w:szCs w:val="24"/>
        </w:rPr>
        <w:t xml:space="preserve"> наконец дала возможность не экономить на комфорте инвалидов и сделать кузов полностью закрытым. Правда, к концу 60-х годов «опыты» со стеклопластиком были признаны бесперспективными, поэтому кузов новой «инвалидки» планировался цельнометаллическим. </w:t>
      </w:r>
      <w:proofErr w:type="gramStart"/>
      <w:r w:rsidRPr="00D91E0A">
        <w:rPr>
          <w:rFonts w:ascii="Times New Roman" w:hAnsi="Times New Roman" w:cs="Times New Roman"/>
          <w:sz w:val="24"/>
          <w:szCs w:val="24"/>
        </w:rPr>
        <w:t>Дизайнерские изыски признали излишними, но строго функциональный кузов, утилитарно «вычерченный» вокруг двухместного салона и шасси с силовым агрегатом, благодаря появившемуся третьему объему моторного отсека и рубленым формам, получился достаточно прогрессивным и на фоне современных ему «Москвичей-412» и ВАЗ-2101 выглядел вполне адекватно.</w:t>
      </w:r>
      <w:proofErr w:type="gramEnd"/>
    </w:p>
    <w:p w:rsidR="00D91E0A" w:rsidRPr="00D91E0A" w:rsidRDefault="00D91E0A" w:rsidP="00EC37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1E0A">
        <w:rPr>
          <w:rFonts w:ascii="Times New Roman" w:hAnsi="Times New Roman" w:cs="Times New Roman"/>
          <w:sz w:val="24"/>
          <w:szCs w:val="24"/>
        </w:rPr>
        <w:t xml:space="preserve"> Касаясь экстерьера новой мотоколяски нельзя не отметить его заметного стилистического сходства с макетом лёгкого универсального транспортного средства повышенной проходимости, созданного в 1964 году в Специальном художественно-конструкторском бюро (СХКБ) </w:t>
      </w:r>
      <w:proofErr w:type="spellStart"/>
      <w:r w:rsidRPr="00D91E0A">
        <w:rPr>
          <w:rFonts w:ascii="Times New Roman" w:hAnsi="Times New Roman" w:cs="Times New Roman"/>
          <w:sz w:val="24"/>
          <w:szCs w:val="24"/>
        </w:rPr>
        <w:t>Моссовнархоза</w:t>
      </w:r>
      <w:proofErr w:type="spellEnd"/>
      <w:r w:rsidRPr="00D91E0A">
        <w:rPr>
          <w:rFonts w:ascii="Times New Roman" w:hAnsi="Times New Roman" w:cs="Times New Roman"/>
          <w:sz w:val="24"/>
          <w:szCs w:val="24"/>
        </w:rPr>
        <w:t xml:space="preserve"> дизайнерами Эриком Сабо и Эдуардом Молчановым. Этот легкий сельский джип предполагал </w:t>
      </w:r>
      <w:proofErr w:type="spellStart"/>
      <w:r w:rsidRPr="00D91E0A">
        <w:rPr>
          <w:rFonts w:ascii="Times New Roman" w:hAnsi="Times New Roman" w:cs="Times New Roman"/>
          <w:sz w:val="24"/>
          <w:szCs w:val="24"/>
        </w:rPr>
        <w:t>переднемоторную</w:t>
      </w:r>
      <w:proofErr w:type="spellEnd"/>
      <w:r w:rsidRPr="00D91E0A">
        <w:rPr>
          <w:rFonts w:ascii="Times New Roman" w:hAnsi="Times New Roman" w:cs="Times New Roman"/>
          <w:sz w:val="24"/>
          <w:szCs w:val="24"/>
        </w:rPr>
        <w:t xml:space="preserve"> компоновку с двигателем "Запорожца" ЗАЗ-965 и создавался по заказу СМЗ и для выпуска именно на СМЗ. Разработка этого автомобиля ограничилась только созданием полноразмерного макета из дерева и пластилина. Впоследствии, в ходе реорганизации системы Совнархозов, проект этого сельского внедорожника оказался «похоронен».</w:t>
      </w:r>
    </w:p>
    <w:p w:rsidR="00D91E0A" w:rsidRPr="00D91E0A" w:rsidRDefault="00D91E0A" w:rsidP="00EC37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1E0A">
        <w:rPr>
          <w:rFonts w:ascii="Times New Roman" w:hAnsi="Times New Roman" w:cs="Times New Roman"/>
          <w:sz w:val="24"/>
          <w:szCs w:val="24"/>
        </w:rPr>
        <w:t xml:space="preserve"> К несомненным плюсам кузова новой мотоколяски С-3Д следует отнести появление под передним капотом места для багажника и оснащение ветрового стекла </w:t>
      </w:r>
      <w:proofErr w:type="spellStart"/>
      <w:r w:rsidRPr="00D91E0A">
        <w:rPr>
          <w:rFonts w:ascii="Times New Roman" w:hAnsi="Times New Roman" w:cs="Times New Roman"/>
          <w:sz w:val="24"/>
          <w:szCs w:val="24"/>
        </w:rPr>
        <w:t>двухщеточным</w:t>
      </w:r>
      <w:proofErr w:type="spellEnd"/>
      <w:r w:rsidRPr="00D91E0A">
        <w:rPr>
          <w:rFonts w:ascii="Times New Roman" w:hAnsi="Times New Roman" w:cs="Times New Roman"/>
          <w:sz w:val="24"/>
          <w:szCs w:val="24"/>
        </w:rPr>
        <w:t xml:space="preserve"> стеклоочистителем и механическим </w:t>
      </w:r>
      <w:proofErr w:type="spellStart"/>
      <w:r w:rsidRPr="00D91E0A">
        <w:rPr>
          <w:rFonts w:ascii="Times New Roman" w:hAnsi="Times New Roman" w:cs="Times New Roman"/>
          <w:sz w:val="24"/>
          <w:szCs w:val="24"/>
        </w:rPr>
        <w:t>омывателем</w:t>
      </w:r>
      <w:proofErr w:type="spellEnd"/>
      <w:r w:rsidRPr="00D91E0A">
        <w:rPr>
          <w:rFonts w:ascii="Times New Roman" w:hAnsi="Times New Roman" w:cs="Times New Roman"/>
          <w:sz w:val="24"/>
          <w:szCs w:val="24"/>
        </w:rPr>
        <w:t xml:space="preserve">. Двухместный салон получил бензиновый </w:t>
      </w:r>
      <w:proofErr w:type="spellStart"/>
      <w:r w:rsidRPr="00D91E0A">
        <w:rPr>
          <w:rFonts w:ascii="Times New Roman" w:hAnsi="Times New Roman" w:cs="Times New Roman"/>
          <w:sz w:val="24"/>
          <w:szCs w:val="24"/>
        </w:rPr>
        <w:t>отопитель</w:t>
      </w:r>
      <w:proofErr w:type="spellEnd"/>
      <w:r w:rsidRPr="00D91E0A">
        <w:rPr>
          <w:rFonts w:ascii="Times New Roman" w:hAnsi="Times New Roman" w:cs="Times New Roman"/>
          <w:sz w:val="24"/>
          <w:szCs w:val="24"/>
        </w:rPr>
        <w:t>.</w:t>
      </w:r>
    </w:p>
    <w:p w:rsidR="00D91E0A" w:rsidRPr="00D91E0A" w:rsidRDefault="00D91E0A" w:rsidP="00EC37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1E0A">
        <w:rPr>
          <w:rFonts w:ascii="Times New Roman" w:hAnsi="Times New Roman" w:cs="Times New Roman"/>
          <w:sz w:val="24"/>
          <w:szCs w:val="24"/>
        </w:rPr>
        <w:t xml:space="preserve"> Рулевое управление и передняя подвеска существенных изменений не претерпели, а вот подвеска задняя была изменена радикально: вместо пружин в ее конструкции так же, как и в передней, были использованы торсионы с продольными рычагами. Возросшая мощность двигателя предъявила повышенные требования к безопасности, поэтому колодочные тормоза получили гидравлический привод, и ими были оснащены все четыре колеса.</w:t>
      </w:r>
    </w:p>
    <w:p w:rsidR="00D91E0A" w:rsidRPr="00D91E0A" w:rsidRDefault="00D91E0A" w:rsidP="00EC37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1E0A">
        <w:rPr>
          <w:rFonts w:ascii="Times New Roman" w:hAnsi="Times New Roman" w:cs="Times New Roman"/>
          <w:sz w:val="24"/>
          <w:szCs w:val="24"/>
        </w:rPr>
        <w:t xml:space="preserve"> Обновленное электрооборудование стало 12-вольтовым. На коляску была установлена вполне «взрослая» оптика – подфарники-</w:t>
      </w:r>
      <w:proofErr w:type="spellStart"/>
      <w:r w:rsidRPr="00D91E0A">
        <w:rPr>
          <w:rFonts w:ascii="Times New Roman" w:hAnsi="Times New Roman" w:cs="Times New Roman"/>
          <w:sz w:val="24"/>
          <w:szCs w:val="24"/>
        </w:rPr>
        <w:t>поворотники</w:t>
      </w:r>
      <w:proofErr w:type="spellEnd"/>
      <w:r w:rsidRPr="00D91E0A">
        <w:rPr>
          <w:rFonts w:ascii="Times New Roman" w:hAnsi="Times New Roman" w:cs="Times New Roman"/>
          <w:sz w:val="24"/>
          <w:szCs w:val="24"/>
        </w:rPr>
        <w:t xml:space="preserve"> ЗАЗ-966 и круглые задние габариты, применявшиеся в те годы на </w:t>
      </w:r>
      <w:proofErr w:type="spellStart"/>
      <w:r w:rsidRPr="00D91E0A">
        <w:rPr>
          <w:rFonts w:ascii="Times New Roman" w:hAnsi="Times New Roman" w:cs="Times New Roman"/>
          <w:sz w:val="24"/>
          <w:szCs w:val="24"/>
        </w:rPr>
        <w:t>УАЗовских</w:t>
      </w:r>
      <w:proofErr w:type="spellEnd"/>
      <w:r w:rsidRPr="00D91E0A">
        <w:rPr>
          <w:rFonts w:ascii="Times New Roman" w:hAnsi="Times New Roman" w:cs="Times New Roman"/>
          <w:sz w:val="24"/>
          <w:szCs w:val="24"/>
        </w:rPr>
        <w:t xml:space="preserve"> фургонах. На торце задка, посредине крышки моторного отсека устанавливался мотоциклетный фонарь, совмещавший функции стоп-сигнала и освещения номерного знака.</w:t>
      </w:r>
    </w:p>
    <w:p w:rsidR="00D91E0A" w:rsidRPr="00D91E0A" w:rsidRDefault="00D91E0A" w:rsidP="00EC37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1E0A">
        <w:rPr>
          <w:rFonts w:ascii="Times New Roman" w:hAnsi="Times New Roman" w:cs="Times New Roman"/>
          <w:sz w:val="24"/>
          <w:szCs w:val="24"/>
        </w:rPr>
        <w:t xml:space="preserve"> Нехитрый арсенал приборов – спидометр, амперметр и указатель уровня топлива – также был позаимствован у уже освоенных автопромом транспортных средств.</w:t>
      </w:r>
    </w:p>
    <w:p w:rsidR="00D91E0A" w:rsidRPr="00D91E0A" w:rsidRDefault="00D91E0A" w:rsidP="00EC37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1E0A">
        <w:rPr>
          <w:rFonts w:ascii="Times New Roman" w:hAnsi="Times New Roman" w:cs="Times New Roman"/>
          <w:sz w:val="24"/>
          <w:szCs w:val="24"/>
        </w:rPr>
        <w:t xml:space="preserve"> 1 июля 1970 года на Серпуховском мотоциклетном заводе началось серийное производство мотоколясок третьего поколения – </w:t>
      </w:r>
      <w:r w:rsidRPr="004065DC">
        <w:rPr>
          <w:rFonts w:ascii="Times New Roman" w:hAnsi="Times New Roman" w:cs="Times New Roman"/>
          <w:b/>
          <w:sz w:val="24"/>
          <w:szCs w:val="24"/>
        </w:rPr>
        <w:t>С</w:t>
      </w:r>
      <w:r w:rsidR="004065DC" w:rsidRPr="004065DC">
        <w:rPr>
          <w:rFonts w:ascii="Times New Roman" w:hAnsi="Times New Roman" w:cs="Times New Roman"/>
          <w:b/>
          <w:sz w:val="24"/>
          <w:szCs w:val="24"/>
        </w:rPr>
        <w:t>-</w:t>
      </w:r>
      <w:r w:rsidRPr="004065DC">
        <w:rPr>
          <w:rFonts w:ascii="Times New Roman" w:hAnsi="Times New Roman" w:cs="Times New Roman"/>
          <w:b/>
          <w:sz w:val="24"/>
          <w:szCs w:val="24"/>
        </w:rPr>
        <w:t>3Д</w:t>
      </w:r>
      <w:r w:rsidRPr="00D91E0A">
        <w:rPr>
          <w:rFonts w:ascii="Times New Roman" w:hAnsi="Times New Roman" w:cs="Times New Roman"/>
          <w:sz w:val="24"/>
          <w:szCs w:val="24"/>
        </w:rPr>
        <w:t>.</w:t>
      </w:r>
      <w:r w:rsidR="004065DC">
        <w:rPr>
          <w:rFonts w:ascii="Times New Roman" w:hAnsi="Times New Roman" w:cs="Times New Roman"/>
          <w:sz w:val="24"/>
          <w:szCs w:val="24"/>
        </w:rPr>
        <w:t xml:space="preserve"> </w:t>
      </w:r>
      <w:r w:rsidR="004065DC" w:rsidRPr="004065DC">
        <w:rPr>
          <w:rFonts w:ascii="Times New Roman" w:hAnsi="Times New Roman" w:cs="Times New Roman"/>
          <w:i/>
          <w:sz w:val="24"/>
          <w:szCs w:val="24"/>
        </w:rPr>
        <w:t xml:space="preserve">С1971 года небольшими партиями производилась модификация </w:t>
      </w:r>
      <w:r w:rsidR="004774E9">
        <w:rPr>
          <w:rFonts w:ascii="Times New Roman" w:hAnsi="Times New Roman" w:cs="Times New Roman"/>
          <w:b/>
          <w:i/>
          <w:sz w:val="24"/>
          <w:szCs w:val="24"/>
        </w:rPr>
        <w:t xml:space="preserve">СМЗ </w:t>
      </w:r>
      <w:r w:rsidR="004065DC" w:rsidRPr="004065DC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4774E9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4065DC" w:rsidRPr="004065DC">
        <w:rPr>
          <w:rFonts w:ascii="Times New Roman" w:hAnsi="Times New Roman" w:cs="Times New Roman"/>
          <w:b/>
          <w:i/>
          <w:sz w:val="24"/>
          <w:szCs w:val="24"/>
        </w:rPr>
        <w:t>ЗЕ</w:t>
      </w:r>
      <w:r w:rsidR="004065DC" w:rsidRPr="004065DC">
        <w:rPr>
          <w:rFonts w:ascii="Times New Roman" w:hAnsi="Times New Roman" w:cs="Times New Roman"/>
          <w:i/>
          <w:sz w:val="24"/>
          <w:szCs w:val="24"/>
        </w:rPr>
        <w:t>, оборудованная для управления одной рукой и одной ногой.</w:t>
      </w:r>
      <w:r w:rsidR="004065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E0A" w:rsidRPr="00D91E0A" w:rsidRDefault="00D91E0A" w:rsidP="00EC37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1E0A">
        <w:rPr>
          <w:rFonts w:ascii="Times New Roman" w:hAnsi="Times New Roman" w:cs="Times New Roman"/>
          <w:sz w:val="24"/>
          <w:szCs w:val="24"/>
        </w:rPr>
        <w:t xml:space="preserve"> Разумеется, конструкция, созданная «под диктовку» не эргономики, а экономики, обладала рядом недостатков. Почти 500-килограммовая мотоколяска была тяжела для своего силового агрегата. </w:t>
      </w:r>
      <w:proofErr w:type="gramStart"/>
      <w:r w:rsidRPr="00D91E0A">
        <w:rPr>
          <w:rFonts w:ascii="Times New Roman" w:hAnsi="Times New Roman" w:cs="Times New Roman"/>
          <w:sz w:val="24"/>
          <w:szCs w:val="24"/>
        </w:rPr>
        <w:t>Спустя полтора года после начала производства, с 15 ноября 1971 года, мотоколяски начали оснащать форсированн</w:t>
      </w:r>
      <w:r w:rsidR="00AC11CB">
        <w:rPr>
          <w:rFonts w:ascii="Times New Roman" w:hAnsi="Times New Roman" w:cs="Times New Roman"/>
          <w:sz w:val="24"/>
          <w:szCs w:val="24"/>
        </w:rPr>
        <w:t>ой версией ижевского мотора – Иж</w:t>
      </w:r>
      <w:r w:rsidRPr="00D91E0A">
        <w:rPr>
          <w:rFonts w:ascii="Times New Roman" w:hAnsi="Times New Roman" w:cs="Times New Roman"/>
          <w:sz w:val="24"/>
          <w:szCs w:val="24"/>
        </w:rPr>
        <w:t>-П3, но даже его 14 лошадиных сил не всегда хватало для потяжелевшей на почти 50 килограммов «инвалидки».</w:t>
      </w:r>
      <w:proofErr w:type="gramEnd"/>
      <w:r w:rsidRPr="00D91E0A">
        <w:rPr>
          <w:rFonts w:ascii="Times New Roman" w:hAnsi="Times New Roman" w:cs="Times New Roman"/>
          <w:sz w:val="24"/>
          <w:szCs w:val="24"/>
        </w:rPr>
        <w:t xml:space="preserve"> Контрольный расход топлива по сравнению с моделью С-3А возрос на литр, а эксплуатационный - на 2-3 литра.</w:t>
      </w:r>
    </w:p>
    <w:p w:rsidR="00D91E0A" w:rsidRPr="00D91E0A" w:rsidRDefault="00D91E0A" w:rsidP="00EC37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1E0A">
        <w:rPr>
          <w:rFonts w:ascii="Times New Roman" w:hAnsi="Times New Roman" w:cs="Times New Roman"/>
          <w:sz w:val="24"/>
          <w:szCs w:val="24"/>
        </w:rPr>
        <w:t xml:space="preserve"> Кстати, оснащение</w:t>
      </w:r>
      <w:r w:rsidR="00AC11CB">
        <w:rPr>
          <w:rFonts w:ascii="Times New Roman" w:hAnsi="Times New Roman" w:cs="Times New Roman"/>
          <w:sz w:val="24"/>
          <w:szCs w:val="24"/>
        </w:rPr>
        <w:t xml:space="preserve"> новой мотоколяски двигателем Иж</w:t>
      </w:r>
      <w:r w:rsidRPr="00D91E0A">
        <w:rPr>
          <w:rFonts w:ascii="Times New Roman" w:hAnsi="Times New Roman" w:cs="Times New Roman"/>
          <w:sz w:val="24"/>
          <w:szCs w:val="24"/>
        </w:rPr>
        <w:t>-П3, ставшее возможным в связи с освоением «Ижмашем» т</w:t>
      </w:r>
      <w:r w:rsidR="00AC11CB">
        <w:rPr>
          <w:rFonts w:ascii="Times New Roman" w:hAnsi="Times New Roman" w:cs="Times New Roman"/>
          <w:sz w:val="24"/>
          <w:szCs w:val="24"/>
        </w:rPr>
        <w:t>ретьего поколения мотоциклов «</w:t>
      </w:r>
      <w:proofErr w:type="spellStart"/>
      <w:r w:rsidR="00AC11CB">
        <w:rPr>
          <w:rFonts w:ascii="Times New Roman" w:hAnsi="Times New Roman" w:cs="Times New Roman"/>
          <w:sz w:val="24"/>
          <w:szCs w:val="24"/>
        </w:rPr>
        <w:t>Иж</w:t>
      </w:r>
      <w:proofErr w:type="spellEnd"/>
      <w:r w:rsidRPr="00D91E0A">
        <w:rPr>
          <w:rFonts w:ascii="Times New Roman" w:hAnsi="Times New Roman" w:cs="Times New Roman"/>
          <w:sz w:val="24"/>
          <w:szCs w:val="24"/>
        </w:rPr>
        <w:t xml:space="preserve">-Планета», осталось единственным серьезным улучшением конструкции за 27 лет производства. В начале 80-х годов, в связи с ужесточением ГОСТов безопасности, мотоколяска начала комплектоваться более современной сигнальной оптикой – подфарниками с выделенными оранжевыми </w:t>
      </w:r>
      <w:proofErr w:type="spellStart"/>
      <w:r w:rsidRPr="00D91E0A">
        <w:rPr>
          <w:rFonts w:ascii="Times New Roman" w:hAnsi="Times New Roman" w:cs="Times New Roman"/>
          <w:sz w:val="24"/>
          <w:szCs w:val="24"/>
        </w:rPr>
        <w:t>поворотниками</w:t>
      </w:r>
      <w:proofErr w:type="spellEnd"/>
      <w:r w:rsidRPr="00D91E0A">
        <w:rPr>
          <w:rFonts w:ascii="Times New Roman" w:hAnsi="Times New Roman" w:cs="Times New Roman"/>
          <w:sz w:val="24"/>
          <w:szCs w:val="24"/>
        </w:rPr>
        <w:t xml:space="preserve"> и </w:t>
      </w:r>
      <w:r w:rsidRPr="00D91E0A">
        <w:rPr>
          <w:rFonts w:ascii="Times New Roman" w:hAnsi="Times New Roman" w:cs="Times New Roman"/>
          <w:sz w:val="24"/>
          <w:szCs w:val="24"/>
        </w:rPr>
        <w:lastRenderedPageBreak/>
        <w:t xml:space="preserve">полноценными задними фонарями, включающими в себя габариты, </w:t>
      </w:r>
      <w:proofErr w:type="spellStart"/>
      <w:r w:rsidRPr="00D91E0A">
        <w:rPr>
          <w:rFonts w:ascii="Times New Roman" w:hAnsi="Times New Roman" w:cs="Times New Roman"/>
          <w:sz w:val="24"/>
          <w:szCs w:val="24"/>
        </w:rPr>
        <w:t>поворотники</w:t>
      </w:r>
      <w:proofErr w:type="spellEnd"/>
      <w:r w:rsidRPr="00D91E0A">
        <w:rPr>
          <w:rFonts w:ascii="Times New Roman" w:hAnsi="Times New Roman" w:cs="Times New Roman"/>
          <w:sz w:val="24"/>
          <w:szCs w:val="24"/>
        </w:rPr>
        <w:t>, стоп-сигналы и лампы заднего хода, но едва ли это можно назвать существенной модернизацией.</w:t>
      </w:r>
    </w:p>
    <w:p w:rsidR="00D91E0A" w:rsidRPr="00D91E0A" w:rsidRDefault="00D91E0A" w:rsidP="00EC37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1E0A">
        <w:rPr>
          <w:rFonts w:ascii="Times New Roman" w:hAnsi="Times New Roman" w:cs="Times New Roman"/>
          <w:sz w:val="24"/>
          <w:szCs w:val="24"/>
        </w:rPr>
        <w:t xml:space="preserve"> К «врожденным» недостаткам можно отнести и повышенный шум, издаваемый двухтактным двигателем, и попадание в салон выхлопных газов. Диафрагменный бензонасос, упоминаемый серпуховскими производителями как одно из достоинств конструкции, обеспечивающее бесперебойную подачу горючего, в морозы становился источником «головной боли» и сводил на нет преимущества холодного пуска двигателя с воздушным охлаждением. Оседавший внутри насоса конденсат замерзал и двигатель «умирал».</w:t>
      </w:r>
    </w:p>
    <w:p w:rsidR="00D91E0A" w:rsidRPr="00D91E0A" w:rsidRDefault="00AC11CB" w:rsidP="00EC37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все-таки мотоколяску СМЗ С-</w:t>
      </w:r>
      <w:r w:rsidR="00D91E0A" w:rsidRPr="00D91E0A">
        <w:rPr>
          <w:rFonts w:ascii="Times New Roman" w:hAnsi="Times New Roman" w:cs="Times New Roman"/>
          <w:sz w:val="24"/>
          <w:szCs w:val="24"/>
        </w:rPr>
        <w:t xml:space="preserve">3Д можно считать вполне завершенным, состоявшимся микроавтомобилем для инвалидов. С </w:t>
      </w:r>
      <w:proofErr w:type="spellStart"/>
      <w:r w:rsidR="00D91E0A" w:rsidRPr="00D91E0A">
        <w:rPr>
          <w:rFonts w:ascii="Times New Roman" w:hAnsi="Times New Roman" w:cs="Times New Roman"/>
          <w:sz w:val="24"/>
          <w:szCs w:val="24"/>
        </w:rPr>
        <w:t>четвертьвековым</w:t>
      </w:r>
      <w:proofErr w:type="spellEnd"/>
      <w:r w:rsidR="00D91E0A" w:rsidRPr="00D91E0A">
        <w:rPr>
          <w:rFonts w:ascii="Times New Roman" w:hAnsi="Times New Roman" w:cs="Times New Roman"/>
          <w:sz w:val="24"/>
          <w:szCs w:val="24"/>
        </w:rPr>
        <w:t xml:space="preserve"> опозданием государство пусть формально, но выполнило свой долг пере</w:t>
      </w:r>
      <w:r>
        <w:rPr>
          <w:rFonts w:ascii="Times New Roman" w:hAnsi="Times New Roman" w:cs="Times New Roman"/>
          <w:sz w:val="24"/>
          <w:szCs w:val="24"/>
        </w:rPr>
        <w:t>д теми, кто вернулся с Великой О</w:t>
      </w:r>
      <w:r w:rsidR="00D91E0A" w:rsidRPr="00D91E0A">
        <w:rPr>
          <w:rFonts w:ascii="Times New Roman" w:hAnsi="Times New Roman" w:cs="Times New Roman"/>
          <w:sz w:val="24"/>
          <w:szCs w:val="24"/>
        </w:rPr>
        <w:t>течественной войны без одной или обеих ног. Ведь в начале 70-х годов именно ветераны по-прежнему были основными «пользователями» серпуховских инвалидок.</w:t>
      </w:r>
    </w:p>
    <w:p w:rsidR="00D91E0A" w:rsidRPr="00D91E0A" w:rsidRDefault="00D91E0A" w:rsidP="00EC37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1E0A">
        <w:rPr>
          <w:rFonts w:ascii="Times New Roman" w:hAnsi="Times New Roman" w:cs="Times New Roman"/>
          <w:sz w:val="24"/>
          <w:szCs w:val="24"/>
        </w:rPr>
        <w:t xml:space="preserve"> СССР тем временем впадал в летаргию «застоя». Не избежал стагнации и </w:t>
      </w:r>
      <w:proofErr w:type="spellStart"/>
      <w:r w:rsidRPr="00D91E0A">
        <w:rPr>
          <w:rFonts w:ascii="Times New Roman" w:hAnsi="Times New Roman" w:cs="Times New Roman"/>
          <w:sz w:val="24"/>
          <w:szCs w:val="24"/>
        </w:rPr>
        <w:t>Серпуховский</w:t>
      </w:r>
      <w:proofErr w:type="spellEnd"/>
      <w:r w:rsidRPr="00D91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E0A">
        <w:rPr>
          <w:rFonts w:ascii="Times New Roman" w:hAnsi="Times New Roman" w:cs="Times New Roman"/>
          <w:sz w:val="24"/>
          <w:szCs w:val="24"/>
        </w:rPr>
        <w:t>мотозавод</w:t>
      </w:r>
      <w:proofErr w:type="spellEnd"/>
      <w:r w:rsidRPr="00D91E0A">
        <w:rPr>
          <w:rFonts w:ascii="Times New Roman" w:hAnsi="Times New Roman" w:cs="Times New Roman"/>
          <w:sz w:val="24"/>
          <w:szCs w:val="24"/>
        </w:rPr>
        <w:t>. Разумеется, как и другие предприятия страны, СМЗ «наращивал темпы производства», «увеличивал объемы», «выполнял и перевыполнял план». Завод исправно выпускал мотоколяски, причем в небывалых для себя количествах – 10-12 тысяч штук в год, а в 1976 - 77 годах производство достигало 22 тысяч штук. Но в отличие от бурных для завода конца 50-х, начала 60-х годов, когда ежегодно «придумывалось» по нескольку перспективных моделей мотоколясок, «техническое творчество» на СМЗ «</w:t>
      </w:r>
      <w:proofErr w:type="spellStart"/>
      <w:r w:rsidRPr="00D91E0A">
        <w:rPr>
          <w:rFonts w:ascii="Times New Roman" w:hAnsi="Times New Roman" w:cs="Times New Roman"/>
          <w:sz w:val="24"/>
          <w:szCs w:val="24"/>
        </w:rPr>
        <w:t>закуклилось</w:t>
      </w:r>
      <w:proofErr w:type="spellEnd"/>
      <w:r w:rsidRPr="00D91E0A">
        <w:rPr>
          <w:rFonts w:ascii="Times New Roman" w:hAnsi="Times New Roman" w:cs="Times New Roman"/>
          <w:sz w:val="24"/>
          <w:szCs w:val="24"/>
        </w:rPr>
        <w:t>». Все, что создавалось Отделом главного конструктора в этот период, очевидно, шло «в стол». Во всяком случае, история не сохранила ни одного упоминания о разработках серпуховских конструкторов тех лет. Причем, причиной этого была не инертность заводских инженеров, а политика министерства.</w:t>
      </w:r>
    </w:p>
    <w:p w:rsidR="00D91E0A" w:rsidRPr="00D91E0A" w:rsidRDefault="00D91E0A" w:rsidP="00EC37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1E0A">
        <w:rPr>
          <w:rFonts w:ascii="Times New Roman" w:hAnsi="Times New Roman" w:cs="Times New Roman"/>
          <w:sz w:val="24"/>
          <w:szCs w:val="24"/>
        </w:rPr>
        <w:t xml:space="preserve"> Лишь в 1979 году чиновники дали добро на разработку принципиально нового легкового автомобиля особого малого класса. </w:t>
      </w:r>
      <w:proofErr w:type="spellStart"/>
      <w:r w:rsidRPr="00D91E0A">
        <w:rPr>
          <w:rFonts w:ascii="Times New Roman" w:hAnsi="Times New Roman" w:cs="Times New Roman"/>
          <w:sz w:val="24"/>
          <w:szCs w:val="24"/>
        </w:rPr>
        <w:t>Серпуховский</w:t>
      </w:r>
      <w:proofErr w:type="spellEnd"/>
      <w:r w:rsidRPr="00D91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E0A">
        <w:rPr>
          <w:rFonts w:ascii="Times New Roman" w:hAnsi="Times New Roman" w:cs="Times New Roman"/>
          <w:sz w:val="24"/>
          <w:szCs w:val="24"/>
        </w:rPr>
        <w:t>мотозавод</w:t>
      </w:r>
      <w:proofErr w:type="spellEnd"/>
      <w:r w:rsidRPr="00D91E0A">
        <w:rPr>
          <w:rFonts w:ascii="Times New Roman" w:hAnsi="Times New Roman" w:cs="Times New Roman"/>
          <w:sz w:val="24"/>
          <w:szCs w:val="24"/>
        </w:rPr>
        <w:t xml:space="preserve"> вступил в десятилетнюю «эру» «</w:t>
      </w:r>
      <w:proofErr w:type="spellStart"/>
      <w:r w:rsidRPr="00D91E0A">
        <w:rPr>
          <w:rFonts w:ascii="Times New Roman" w:hAnsi="Times New Roman" w:cs="Times New Roman"/>
          <w:sz w:val="24"/>
          <w:szCs w:val="24"/>
        </w:rPr>
        <w:t>вымучивания</w:t>
      </w:r>
      <w:proofErr w:type="spellEnd"/>
      <w:r w:rsidRPr="00D91E0A">
        <w:rPr>
          <w:rFonts w:ascii="Times New Roman" w:hAnsi="Times New Roman" w:cs="Times New Roman"/>
          <w:sz w:val="24"/>
          <w:szCs w:val="24"/>
        </w:rPr>
        <w:t>» автопромом «Оки».</w:t>
      </w:r>
    </w:p>
    <w:p w:rsidR="00D91E0A" w:rsidRPr="00D91E0A" w:rsidRDefault="00D91E0A" w:rsidP="00EC37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1E0A">
        <w:rPr>
          <w:rFonts w:ascii="Times New Roman" w:hAnsi="Times New Roman" w:cs="Times New Roman"/>
          <w:sz w:val="24"/>
          <w:szCs w:val="24"/>
        </w:rPr>
        <w:t xml:space="preserve"> Производс</w:t>
      </w:r>
      <w:r w:rsidR="0062777E">
        <w:rPr>
          <w:rFonts w:ascii="Times New Roman" w:hAnsi="Times New Roman" w:cs="Times New Roman"/>
          <w:sz w:val="24"/>
          <w:szCs w:val="24"/>
        </w:rPr>
        <w:t>тво СМЗ С-</w:t>
      </w:r>
      <w:r w:rsidRPr="00D91E0A">
        <w:rPr>
          <w:rFonts w:ascii="Times New Roman" w:hAnsi="Times New Roman" w:cs="Times New Roman"/>
          <w:sz w:val="24"/>
          <w:szCs w:val="24"/>
        </w:rPr>
        <w:t>3Д началось в июле 1970 года и продолжалось более 25 лет. Последняя мотоколяска сошла с конвейера СеАЗ (к этому времени завод уже изменил свое название) осенью 1997 года, после чего предприятие полностью переключилось на сборку автомобилей «Ока».</w:t>
      </w:r>
    </w:p>
    <w:p w:rsidR="0080038B" w:rsidRDefault="00D91E0A" w:rsidP="00EC37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1E0A">
        <w:rPr>
          <w:rFonts w:ascii="Times New Roman" w:hAnsi="Times New Roman" w:cs="Times New Roman"/>
          <w:sz w:val="24"/>
          <w:szCs w:val="24"/>
        </w:rPr>
        <w:t xml:space="preserve"> Всего был выпущен 2</w:t>
      </w:r>
      <w:r w:rsidR="0062777E">
        <w:rPr>
          <w:rFonts w:ascii="Times New Roman" w:hAnsi="Times New Roman" w:cs="Times New Roman"/>
          <w:sz w:val="24"/>
          <w:szCs w:val="24"/>
        </w:rPr>
        <w:t>23.051 экземпляр мотоколяски «С-</w:t>
      </w:r>
      <w:r w:rsidRPr="00D91E0A">
        <w:rPr>
          <w:rFonts w:ascii="Times New Roman" w:hAnsi="Times New Roman" w:cs="Times New Roman"/>
          <w:sz w:val="24"/>
          <w:szCs w:val="24"/>
        </w:rPr>
        <w:t>3Д». С прекращением производства последней серпуховской «инвалидки» история мотоколясок в нашей стране завершилась</w:t>
      </w:r>
      <w:proofErr w:type="gramStart"/>
      <w:r w:rsidRPr="00D91E0A">
        <w:rPr>
          <w:rFonts w:ascii="Times New Roman" w:hAnsi="Times New Roman" w:cs="Times New Roman"/>
          <w:sz w:val="24"/>
          <w:szCs w:val="24"/>
        </w:rPr>
        <w:t>.</w:t>
      </w:r>
      <w:r w:rsidR="0080038B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80038B" w:rsidRDefault="0080038B" w:rsidP="00EC37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5ABB" w:rsidRDefault="0080038B" w:rsidP="00EC37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Но история машин для инвалидов в Серпухове получила продолжение. </w:t>
      </w:r>
      <w:r w:rsidRPr="0080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углубления специализации и концентрации производства в рамках производственных объединений, в связи с </w:t>
      </w:r>
      <w:proofErr w:type="spellStart"/>
      <w:r w:rsidRPr="008003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переспециализацией</w:t>
      </w:r>
      <w:proofErr w:type="spellEnd"/>
      <w:r w:rsidRPr="0080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завода на выпуск легковых автомобилей “ОКА” в 1987 году </w:t>
      </w:r>
      <w:proofErr w:type="spellStart"/>
      <w:r w:rsidRPr="008003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Серпуховский</w:t>
      </w:r>
      <w:proofErr w:type="spellEnd"/>
      <w:r w:rsidRPr="0080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03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мотозавод</w:t>
      </w:r>
      <w:proofErr w:type="spellEnd"/>
      <w:r w:rsidRPr="0080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передан в состав Волжского объединения по производству автомобилей “АвтоВАЗ” и получил новое название </w:t>
      </w:r>
      <w:proofErr w:type="gramStart"/>
      <w:r w:rsidR="0031662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80038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0038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ерпуховский</w:t>
      </w:r>
      <w:proofErr w:type="spellEnd"/>
      <w:r w:rsidRPr="0080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автозавод.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3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Завод, совместно с АвтоВАЗом и НАМИ, разработал конструкции автомобилей “ОКА-11102” (базовая модель) с управлением для инвалидов с одной здоровой ногой и “ОКА- 11101 “ - для инвалидов, не имеющих двух ног.</w:t>
      </w:r>
    </w:p>
    <w:p w:rsidR="008C1F17" w:rsidRDefault="008C1F17" w:rsidP="00EC37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F17" w:rsidRDefault="008C1F17" w:rsidP="00EC37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СМЗ </w:t>
      </w:r>
      <w:r w:rsidRPr="0022602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26025">
        <w:rPr>
          <w:rFonts w:ascii="Times New Roman" w:hAnsi="Times New Roman" w:cs="Times New Roman"/>
          <w:sz w:val="24"/>
          <w:szCs w:val="24"/>
        </w:rPr>
        <w:t>3Д в конце восьмидесятых годов стоил 1100 рублей. Мотоколяски распространялись через органы соцобеспечения среди инвалидов различных категорий, причем предусматривался и вариант частичной и даже полной оплаты. Бесплатно её выдавали инвалидам первой группы – в первую очередь, ветеранам Великой Отечественной войны, пенсионерам, а также тем, кто получил инвалидность на производстве либо во время службы в Вооруженных Силах. Инвалиды третьей группы могли приобрести её примерно за 20% от стоимости (220 руб.), но для этого необходимо было прождать в очереди около 5-7 лет.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449">
        <w:rPr>
          <w:rFonts w:ascii="Times New Roman" w:hAnsi="Times New Roman" w:cs="Times New Roman"/>
          <w:sz w:val="24"/>
          <w:szCs w:val="24"/>
        </w:rPr>
        <w:t xml:space="preserve">Выдавали мотоколяску </w:t>
      </w:r>
      <w:proofErr w:type="gramStart"/>
      <w:r w:rsidRPr="00D10449">
        <w:rPr>
          <w:rFonts w:ascii="Times New Roman" w:hAnsi="Times New Roman" w:cs="Times New Roman"/>
          <w:sz w:val="24"/>
          <w:szCs w:val="24"/>
        </w:rPr>
        <w:t>в пользование на пять лет с одним бесплатным капитальным ремонтом через два с половиной</w:t>
      </w:r>
      <w:proofErr w:type="gramEnd"/>
      <w:r w:rsidRPr="00D10449">
        <w:rPr>
          <w:rFonts w:ascii="Times New Roman" w:hAnsi="Times New Roman" w:cs="Times New Roman"/>
          <w:sz w:val="24"/>
          <w:szCs w:val="24"/>
        </w:rPr>
        <w:t xml:space="preserve"> года после начала эксплуатации. Затем инвалид должен был сдать мотоколяску в органы Собеса, и после этого он мог претендовать на получение нового экземпляра. На практике отдельные инвалиды «откатывали» по 2-3 машины!</w:t>
      </w:r>
    </w:p>
    <w:p w:rsidR="008C1F17" w:rsidRDefault="008C1F17" w:rsidP="00EC37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водительском удостоверении человека с ограниченными возможностями, управлявшего до получения инвалидности автомобилем, вычеркивались все </w:t>
      </w:r>
      <w:proofErr w:type="gramStart"/>
      <w:r w:rsidRPr="00B810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</w:t>
      </w:r>
      <w:proofErr w:type="gramEnd"/>
      <w:r w:rsidRPr="00B81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ставилась отметка </w:t>
      </w:r>
      <w:r w:rsidRPr="00B810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"мотоколяска". Для инвалидов, не имевших ранее водительских прав, были организованы специальные курсы, обучающие управлению мотоколяской. По окончании обучения им выдавалось специальное удостоверение особой категории, допускавшей к управлению только автомобилем "инвалидкой".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4812" w:rsidRDefault="004D4812" w:rsidP="00EC37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4812" w:rsidRDefault="004D4812" w:rsidP="00EC3789">
      <w:pPr>
        <w:pStyle w:val="a3"/>
        <w:spacing w:before="0" w:beforeAutospacing="0" w:after="0" w:afterAutospacing="0"/>
        <w:jc w:val="center"/>
      </w:pPr>
      <w:r>
        <w:rPr>
          <w:rStyle w:val="a4"/>
        </w:rPr>
        <w:t>Технические характеристики мотоколяски СЗД</w:t>
      </w:r>
    </w:p>
    <w:p w:rsidR="004D4812" w:rsidRDefault="004D4812" w:rsidP="00EC3789">
      <w:pPr>
        <w:pStyle w:val="a3"/>
        <w:spacing w:before="0" w:beforeAutospacing="0" w:after="0" w:afterAutospacing="0"/>
      </w:pPr>
      <w:proofErr w:type="gramStart"/>
      <w:r>
        <w:t xml:space="preserve">Длина, мм </w:t>
      </w:r>
      <w:r w:rsidR="00316624">
        <w:t xml:space="preserve">- </w:t>
      </w:r>
      <w:r>
        <w:t>2825</w:t>
      </w:r>
      <w:r w:rsidR="006B430F">
        <w:t xml:space="preserve">, </w:t>
      </w:r>
      <w:r>
        <w:t xml:space="preserve">Ширина, мм </w:t>
      </w:r>
      <w:r w:rsidR="00316624">
        <w:t xml:space="preserve">- </w:t>
      </w:r>
      <w:r>
        <w:t>1380</w:t>
      </w:r>
      <w:r w:rsidR="006B430F">
        <w:t xml:space="preserve">, </w:t>
      </w:r>
      <w:r>
        <w:t xml:space="preserve">Высота (без нагрузки), мм </w:t>
      </w:r>
      <w:r w:rsidR="00316624">
        <w:t xml:space="preserve">- </w:t>
      </w:r>
      <w:r>
        <w:t>1300</w:t>
      </w:r>
      <w:proofErr w:type="gramEnd"/>
    </w:p>
    <w:p w:rsidR="004D4812" w:rsidRDefault="004D4812" w:rsidP="00EC3789">
      <w:pPr>
        <w:pStyle w:val="a3"/>
        <w:spacing w:before="0" w:beforeAutospacing="0" w:after="0" w:afterAutospacing="0"/>
      </w:pPr>
      <w:r>
        <w:t xml:space="preserve">База, </w:t>
      </w:r>
      <w:proofErr w:type="gramStart"/>
      <w:r>
        <w:t>мм</w:t>
      </w:r>
      <w:proofErr w:type="gramEnd"/>
      <w:r>
        <w:t xml:space="preserve"> </w:t>
      </w:r>
      <w:r w:rsidR="00316624">
        <w:t xml:space="preserve">- </w:t>
      </w:r>
      <w:r>
        <w:t>1700</w:t>
      </w:r>
    </w:p>
    <w:p w:rsidR="004D4812" w:rsidRDefault="004D4812" w:rsidP="00EC3789">
      <w:pPr>
        <w:pStyle w:val="a3"/>
        <w:spacing w:before="0" w:beforeAutospacing="0" w:after="0" w:afterAutospacing="0"/>
      </w:pPr>
      <w:r>
        <w:t xml:space="preserve">Колея, </w:t>
      </w:r>
      <w:proofErr w:type="gramStart"/>
      <w:r>
        <w:t>мм</w:t>
      </w:r>
      <w:proofErr w:type="gramEnd"/>
      <w:r>
        <w:t xml:space="preserve"> </w:t>
      </w:r>
      <w:r w:rsidR="00316624">
        <w:t xml:space="preserve">- </w:t>
      </w:r>
      <w:r>
        <w:t>1114</w:t>
      </w:r>
    </w:p>
    <w:p w:rsidR="004D4812" w:rsidRDefault="004D4812" w:rsidP="00EC3789">
      <w:pPr>
        <w:pStyle w:val="a3"/>
        <w:spacing w:before="0" w:beforeAutospacing="0" w:after="0" w:afterAutospacing="0"/>
      </w:pPr>
      <w:r>
        <w:t xml:space="preserve">Клиренс, </w:t>
      </w:r>
      <w:proofErr w:type="gramStart"/>
      <w:r>
        <w:t>мм</w:t>
      </w:r>
      <w:proofErr w:type="gramEnd"/>
      <w:r>
        <w:t xml:space="preserve"> </w:t>
      </w:r>
      <w:r w:rsidR="00316624">
        <w:t xml:space="preserve">- </w:t>
      </w:r>
      <w:r>
        <w:t>170</w:t>
      </w:r>
      <w:r w:rsidR="00316624">
        <w:t>-</w:t>
      </w:r>
      <w:r>
        <w:t>180</w:t>
      </w:r>
    </w:p>
    <w:p w:rsidR="004D4812" w:rsidRDefault="004D4812" w:rsidP="00EC3789">
      <w:pPr>
        <w:pStyle w:val="a3"/>
        <w:spacing w:before="0" w:beforeAutospacing="0" w:after="0" w:afterAutospacing="0"/>
      </w:pPr>
      <w:r>
        <w:t xml:space="preserve">Сухая масса, </w:t>
      </w:r>
      <w:proofErr w:type="gramStart"/>
      <w:r>
        <w:t>кг</w:t>
      </w:r>
      <w:proofErr w:type="gramEnd"/>
      <w:r>
        <w:t xml:space="preserve"> </w:t>
      </w:r>
      <w:r w:rsidR="00316624">
        <w:t xml:space="preserve">- </w:t>
      </w:r>
      <w:r>
        <w:t>465</w:t>
      </w:r>
    </w:p>
    <w:p w:rsidR="004D4812" w:rsidRDefault="004D4812" w:rsidP="00EC3789">
      <w:pPr>
        <w:pStyle w:val="a3"/>
        <w:spacing w:before="0" w:beforeAutospacing="0" w:after="0" w:afterAutospacing="0"/>
      </w:pPr>
      <w:r>
        <w:t xml:space="preserve">Снаряжённая масса, </w:t>
      </w:r>
      <w:proofErr w:type="gramStart"/>
      <w:r>
        <w:t>кг</w:t>
      </w:r>
      <w:proofErr w:type="gramEnd"/>
      <w:r>
        <w:t xml:space="preserve"> </w:t>
      </w:r>
      <w:r w:rsidR="00316624">
        <w:t xml:space="preserve">- </w:t>
      </w:r>
      <w:r>
        <w:t>498</w:t>
      </w:r>
    </w:p>
    <w:p w:rsidR="004D4812" w:rsidRDefault="004D4812" w:rsidP="00EC3789">
      <w:pPr>
        <w:pStyle w:val="a3"/>
        <w:spacing w:before="0" w:beforeAutospacing="0" w:after="0" w:afterAutospacing="0"/>
      </w:pPr>
      <w:r>
        <w:t xml:space="preserve">Масса с полной нагрузкой, </w:t>
      </w:r>
      <w:proofErr w:type="gramStart"/>
      <w:r>
        <w:t>кг</w:t>
      </w:r>
      <w:proofErr w:type="gramEnd"/>
      <w:r>
        <w:t xml:space="preserve"> </w:t>
      </w:r>
      <w:r w:rsidR="00316624">
        <w:t xml:space="preserve">- </w:t>
      </w:r>
      <w:r>
        <w:t>658</w:t>
      </w:r>
    </w:p>
    <w:p w:rsidR="004D4812" w:rsidRDefault="004D4812" w:rsidP="00EC3789">
      <w:pPr>
        <w:pStyle w:val="a3"/>
        <w:spacing w:before="0" w:beforeAutospacing="0" w:after="0" w:afterAutospacing="0"/>
      </w:pPr>
      <w:r>
        <w:t xml:space="preserve">Наибольшая скорость, </w:t>
      </w:r>
      <w:proofErr w:type="gramStart"/>
      <w:r>
        <w:t>км</w:t>
      </w:r>
      <w:proofErr w:type="gramEnd"/>
      <w:r>
        <w:t xml:space="preserve">/ч </w:t>
      </w:r>
      <w:r w:rsidR="00316624">
        <w:t>-</w:t>
      </w:r>
      <w:r>
        <w:t>55</w:t>
      </w:r>
    </w:p>
    <w:p w:rsidR="004D4812" w:rsidRDefault="004D4812" w:rsidP="00EC3789">
      <w:pPr>
        <w:pStyle w:val="a3"/>
        <w:spacing w:before="0" w:beforeAutospacing="0" w:after="0" w:afterAutospacing="0"/>
      </w:pPr>
      <w:r>
        <w:t xml:space="preserve">Эксплуатационный расход топлива, </w:t>
      </w:r>
      <w:proofErr w:type="gramStart"/>
      <w:r>
        <w:t>л</w:t>
      </w:r>
      <w:proofErr w:type="gramEnd"/>
      <w:r>
        <w:t xml:space="preserve">/100 км </w:t>
      </w:r>
      <w:r w:rsidR="00316624">
        <w:t xml:space="preserve">- </w:t>
      </w:r>
      <w:r>
        <w:t>7</w:t>
      </w:r>
      <w:r w:rsidR="00316624">
        <w:t>-</w:t>
      </w:r>
      <w:r>
        <w:t>8           </w:t>
      </w:r>
    </w:p>
    <w:p w:rsidR="004D4812" w:rsidRDefault="004D4812" w:rsidP="00EC3789">
      <w:pPr>
        <w:pStyle w:val="a3"/>
        <w:spacing w:before="0" w:beforeAutospacing="0" w:after="0" w:afterAutospacing="0"/>
      </w:pPr>
      <w:r>
        <w:t xml:space="preserve">Ёмкость топливного бака, </w:t>
      </w:r>
      <w:proofErr w:type="gramStart"/>
      <w:r>
        <w:t>л</w:t>
      </w:r>
      <w:proofErr w:type="gramEnd"/>
      <w:r>
        <w:t xml:space="preserve"> </w:t>
      </w:r>
      <w:r w:rsidR="00316624">
        <w:t xml:space="preserve">- </w:t>
      </w:r>
      <w:r>
        <w:t>18</w:t>
      </w:r>
    </w:p>
    <w:p w:rsidR="004D4812" w:rsidRDefault="006632F8" w:rsidP="00EC3789">
      <w:pPr>
        <w:pStyle w:val="a3"/>
        <w:spacing w:before="0" w:beforeAutospacing="0" w:after="0" w:afterAutospacing="0"/>
      </w:pPr>
      <w:r>
        <w:t xml:space="preserve">Двигатель, тип </w:t>
      </w:r>
      <w:r w:rsidR="00316624">
        <w:t xml:space="preserve">- </w:t>
      </w:r>
      <w:r>
        <w:t>Иж-П2 (</w:t>
      </w:r>
      <w:proofErr w:type="spellStart"/>
      <w:r>
        <w:t>Иж</w:t>
      </w:r>
      <w:proofErr w:type="spellEnd"/>
      <w:r w:rsidR="004D4812">
        <w:t>-ПЗ)</w:t>
      </w:r>
    </w:p>
    <w:p w:rsidR="004D4812" w:rsidRDefault="004D4812" w:rsidP="00EC3789">
      <w:pPr>
        <w:pStyle w:val="a3"/>
        <w:spacing w:before="0" w:beforeAutospacing="0" w:after="0" w:afterAutospacing="0"/>
      </w:pPr>
      <w:r>
        <w:t xml:space="preserve">Максимальная мощность, </w:t>
      </w:r>
      <w:proofErr w:type="spellStart"/>
      <w:r>
        <w:t>л.с</w:t>
      </w:r>
      <w:proofErr w:type="spellEnd"/>
      <w:r>
        <w:t xml:space="preserve">. </w:t>
      </w:r>
      <w:r w:rsidR="00316624">
        <w:t xml:space="preserve">- </w:t>
      </w:r>
      <w:r>
        <w:t>12(14)</w:t>
      </w:r>
    </w:p>
    <w:p w:rsidR="004D4812" w:rsidRDefault="004D4812" w:rsidP="00EC3789">
      <w:pPr>
        <w:pStyle w:val="a3"/>
        <w:spacing w:before="0" w:beforeAutospacing="0" w:after="0" w:afterAutospacing="0"/>
      </w:pPr>
      <w:r>
        <w:t xml:space="preserve">Рабочий объём, см3 </w:t>
      </w:r>
      <w:r w:rsidR="00316624">
        <w:t xml:space="preserve">- </w:t>
      </w:r>
      <w:r>
        <w:t>346</w:t>
      </w:r>
    </w:p>
    <w:p w:rsidR="004D4812" w:rsidRDefault="004D4812" w:rsidP="00EC3789">
      <w:pPr>
        <w:pStyle w:val="a3"/>
        <w:spacing w:before="0" w:beforeAutospacing="0" w:after="0" w:afterAutospacing="0"/>
      </w:pPr>
      <w:r>
        <w:t xml:space="preserve">Топливо </w:t>
      </w:r>
      <w:proofErr w:type="gramStart"/>
      <w:r w:rsidR="00316624">
        <w:t>-</w:t>
      </w:r>
      <w:r>
        <w:t>б</w:t>
      </w:r>
      <w:proofErr w:type="gramEnd"/>
      <w:r>
        <w:t>ензин А-72  в смеси с моторным маслом</w:t>
      </w:r>
    </w:p>
    <w:p w:rsidR="004D4812" w:rsidRDefault="004D4812" w:rsidP="00EC3789">
      <w:pPr>
        <w:pStyle w:val="a3"/>
        <w:spacing w:before="0" w:beforeAutospacing="0" w:after="0" w:afterAutospacing="0"/>
      </w:pPr>
      <w:r>
        <w:t xml:space="preserve">Охлаждение </w:t>
      </w:r>
      <w:r w:rsidR="00316624">
        <w:t>-</w:t>
      </w:r>
      <w:r>
        <w:t xml:space="preserve"> воздушное, принудительное</w:t>
      </w:r>
    </w:p>
    <w:p w:rsidR="004D4812" w:rsidRDefault="004D4812" w:rsidP="00EC3789">
      <w:pPr>
        <w:pStyle w:val="a3"/>
        <w:spacing w:before="0" w:beforeAutospacing="0" w:after="0" w:afterAutospacing="0"/>
      </w:pPr>
      <w:r>
        <w:t xml:space="preserve">Сцепление  </w:t>
      </w:r>
      <w:proofErr w:type="gramStart"/>
      <w:r w:rsidR="00316624">
        <w:t>-</w:t>
      </w:r>
      <w:r>
        <w:t>м</w:t>
      </w:r>
      <w:proofErr w:type="gramEnd"/>
      <w:r>
        <w:t>ногодисковое, в масляной ванне    </w:t>
      </w:r>
    </w:p>
    <w:p w:rsidR="004D4812" w:rsidRDefault="004D4812" w:rsidP="00EC3789">
      <w:pPr>
        <w:pStyle w:val="a3"/>
        <w:spacing w:before="0" w:beforeAutospacing="0" w:after="0" w:afterAutospacing="0"/>
      </w:pPr>
      <w:r>
        <w:t xml:space="preserve">Передняя подвеска </w:t>
      </w:r>
      <w:proofErr w:type="gramStart"/>
      <w:r w:rsidR="00316624">
        <w:t>-</w:t>
      </w:r>
      <w:r>
        <w:t>н</w:t>
      </w:r>
      <w:proofErr w:type="gramEnd"/>
      <w:r>
        <w:t>езависимая, торсионная</w:t>
      </w:r>
    </w:p>
    <w:p w:rsidR="004D4812" w:rsidRDefault="004D4812" w:rsidP="00EC3789">
      <w:pPr>
        <w:pStyle w:val="a3"/>
        <w:spacing w:before="0" w:beforeAutospacing="0" w:after="0" w:afterAutospacing="0"/>
      </w:pPr>
      <w:r>
        <w:t xml:space="preserve">Задняя подвеска </w:t>
      </w:r>
      <w:proofErr w:type="gramStart"/>
      <w:r w:rsidR="00316624">
        <w:t>-</w:t>
      </w:r>
      <w:r>
        <w:t>н</w:t>
      </w:r>
      <w:proofErr w:type="gramEnd"/>
      <w:r>
        <w:t>езависимая торсионная</w:t>
      </w:r>
    </w:p>
    <w:p w:rsidR="004D4812" w:rsidRDefault="004D4812" w:rsidP="00EC3789">
      <w:pPr>
        <w:pStyle w:val="a3"/>
        <w:spacing w:before="0" w:beforeAutospacing="0" w:after="0" w:afterAutospacing="0"/>
      </w:pPr>
      <w:r>
        <w:t xml:space="preserve">Тормоза </w:t>
      </w:r>
      <w:proofErr w:type="gramStart"/>
      <w:r w:rsidR="00316624">
        <w:t>-</w:t>
      </w:r>
      <w:r>
        <w:t>б</w:t>
      </w:r>
      <w:proofErr w:type="gramEnd"/>
      <w:r>
        <w:t>арабанные, колодочные, с гидроприводом</w:t>
      </w:r>
    </w:p>
    <w:p w:rsidR="004D4812" w:rsidRDefault="004D4812" w:rsidP="00EC3789">
      <w:pPr>
        <w:pStyle w:val="a3"/>
        <w:spacing w:before="0" w:beforeAutospacing="0" w:after="0" w:afterAutospacing="0"/>
      </w:pPr>
      <w:r>
        <w:t xml:space="preserve">Номинальное рабочее напряжение, В. </w:t>
      </w:r>
      <w:r w:rsidR="00316624">
        <w:t xml:space="preserve">- </w:t>
      </w:r>
      <w:r>
        <w:t>12</w:t>
      </w:r>
    </w:p>
    <w:p w:rsidR="004D4812" w:rsidRDefault="004D4812" w:rsidP="00EC3789">
      <w:pPr>
        <w:pStyle w:val="a3"/>
        <w:spacing w:before="0" w:beforeAutospacing="0" w:after="0" w:afterAutospacing="0"/>
      </w:pPr>
      <w:r>
        <w:t xml:space="preserve">Мощность генератора, </w:t>
      </w:r>
      <w:proofErr w:type="gramStart"/>
      <w:r>
        <w:t>Вт</w:t>
      </w:r>
      <w:proofErr w:type="gramEnd"/>
      <w:r>
        <w:t xml:space="preserve"> </w:t>
      </w:r>
      <w:r w:rsidR="00316624">
        <w:t xml:space="preserve">- </w:t>
      </w:r>
      <w:r>
        <w:t>250</w:t>
      </w:r>
    </w:p>
    <w:p w:rsidR="004D4812" w:rsidRPr="00D91E0A" w:rsidRDefault="004D4812" w:rsidP="00EC37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D4812" w:rsidRPr="00D91E0A" w:rsidSect="00814E70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83"/>
    <w:rsid w:val="00010AA0"/>
    <w:rsid w:val="000124A8"/>
    <w:rsid w:val="000E5ABB"/>
    <w:rsid w:val="00170B19"/>
    <w:rsid w:val="001D37F2"/>
    <w:rsid w:val="001F468F"/>
    <w:rsid w:val="00226025"/>
    <w:rsid w:val="00252D5D"/>
    <w:rsid w:val="00280E4C"/>
    <w:rsid w:val="002B63DE"/>
    <w:rsid w:val="002C359C"/>
    <w:rsid w:val="002C59D8"/>
    <w:rsid w:val="00316624"/>
    <w:rsid w:val="00356615"/>
    <w:rsid w:val="00395DEF"/>
    <w:rsid w:val="00405AD6"/>
    <w:rsid w:val="004065DC"/>
    <w:rsid w:val="00452CE3"/>
    <w:rsid w:val="00466F68"/>
    <w:rsid w:val="004774E9"/>
    <w:rsid w:val="004D4812"/>
    <w:rsid w:val="004D5760"/>
    <w:rsid w:val="0052150E"/>
    <w:rsid w:val="00623279"/>
    <w:rsid w:val="0062777E"/>
    <w:rsid w:val="006414A5"/>
    <w:rsid w:val="006632F8"/>
    <w:rsid w:val="00663598"/>
    <w:rsid w:val="00680BBB"/>
    <w:rsid w:val="0069142F"/>
    <w:rsid w:val="006B3E7E"/>
    <w:rsid w:val="006B430F"/>
    <w:rsid w:val="00736232"/>
    <w:rsid w:val="00740AC7"/>
    <w:rsid w:val="00740B61"/>
    <w:rsid w:val="00755985"/>
    <w:rsid w:val="007C6D89"/>
    <w:rsid w:val="0080038B"/>
    <w:rsid w:val="00814E70"/>
    <w:rsid w:val="008C1F17"/>
    <w:rsid w:val="009F0346"/>
    <w:rsid w:val="00A12125"/>
    <w:rsid w:val="00A4087A"/>
    <w:rsid w:val="00A7669F"/>
    <w:rsid w:val="00A865C4"/>
    <w:rsid w:val="00AC11CB"/>
    <w:rsid w:val="00B64ED2"/>
    <w:rsid w:val="00B810C1"/>
    <w:rsid w:val="00BB5E32"/>
    <w:rsid w:val="00C35481"/>
    <w:rsid w:val="00CA05B7"/>
    <w:rsid w:val="00D10449"/>
    <w:rsid w:val="00D12D4B"/>
    <w:rsid w:val="00D51583"/>
    <w:rsid w:val="00D91E0A"/>
    <w:rsid w:val="00DE420D"/>
    <w:rsid w:val="00E563F7"/>
    <w:rsid w:val="00EC3789"/>
    <w:rsid w:val="00ED2B68"/>
    <w:rsid w:val="00F11850"/>
    <w:rsid w:val="00F95386"/>
    <w:rsid w:val="00FD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4812"/>
    <w:rPr>
      <w:b/>
      <w:bCs/>
    </w:rPr>
  </w:style>
  <w:style w:type="character" w:styleId="a5">
    <w:name w:val="Hyperlink"/>
    <w:basedOn w:val="a0"/>
    <w:uiPriority w:val="99"/>
    <w:semiHidden/>
    <w:unhideWhenUsed/>
    <w:rsid w:val="00B810C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59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5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4812"/>
    <w:rPr>
      <w:b/>
      <w:bCs/>
    </w:rPr>
  </w:style>
  <w:style w:type="character" w:styleId="a5">
    <w:name w:val="Hyperlink"/>
    <w:basedOn w:val="a0"/>
    <w:uiPriority w:val="99"/>
    <w:semiHidden/>
    <w:unhideWhenUsed/>
    <w:rsid w:val="00B810C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59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5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6359">
          <w:marLeft w:val="0"/>
          <w:marRight w:val="0"/>
          <w:marTop w:val="18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2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2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22</cp:revision>
  <dcterms:created xsi:type="dcterms:W3CDTF">2020-01-19T14:53:00Z</dcterms:created>
  <dcterms:modified xsi:type="dcterms:W3CDTF">2023-08-11T14:31:00Z</dcterms:modified>
</cp:coreProperties>
</file>