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09" w:rsidRDefault="00214F3B" w:rsidP="004D4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053F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4A5312" wp14:editId="3461C716">
            <wp:simplePos x="0" y="0"/>
            <wp:positionH relativeFrom="margin">
              <wp:posOffset>246380</wp:posOffset>
            </wp:positionH>
            <wp:positionV relativeFrom="margin">
              <wp:posOffset>730885</wp:posOffset>
            </wp:positionV>
            <wp:extent cx="5857875" cy="305054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8D7" w:rsidRPr="004E0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03-072</w:t>
      </w:r>
      <w:r w:rsidR="005658D7" w:rsidRPr="0028179E">
        <w:rPr>
          <w:b/>
          <w:color w:val="C00000"/>
          <w:sz w:val="28"/>
          <w:szCs w:val="28"/>
        </w:rPr>
        <w:t xml:space="preserve"> </w:t>
      </w:r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Москвич-402</w:t>
      </w:r>
      <w:r w:rsidR="005658D7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1A1417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4х2 4-</w:t>
      </w:r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дверный заднеприводный седан</w:t>
      </w:r>
      <w:r w:rsidR="001A1417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658D7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="001A1417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658D7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такси</w:t>
      </w:r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4, </w:t>
      </w:r>
      <w:r w:rsidR="00DA37E0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</w:t>
      </w:r>
      <w:r w:rsidR="00DA37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DA37E0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снаряженный ве</w:t>
      </w:r>
      <w:r w:rsidR="0028179E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0.98 т, полный 1.28 т, </w:t>
      </w:r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М-402 35 </w:t>
      </w:r>
      <w:proofErr w:type="spellStart"/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C33FF5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105 км/час, </w:t>
      </w:r>
      <w:r w:rsidR="001A1417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МЗМА</w:t>
      </w:r>
      <w:r w:rsidR="004E0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Москва</w:t>
      </w:r>
      <w:r w:rsidR="00DA37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24324A" w:rsidRPr="002817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1956-58 г.</w:t>
      </w:r>
    </w:p>
    <w:bookmarkEnd w:id="0"/>
    <w:p w:rsidR="002E0D09" w:rsidRPr="002E0D09" w:rsidRDefault="002E0D09" w:rsidP="002E0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778" w:rsidRDefault="001852A6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5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Московский завод мал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олитражных автомобилей (</w:t>
      </w: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МЗМА).</w:t>
      </w:r>
    </w:p>
    <w:p w:rsidR="00DD71F3" w:rsidRPr="001852A6" w:rsidRDefault="001852A6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52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Переименования завода </w:t>
      </w:r>
      <w:proofErr w:type="gramStart"/>
      <w:r w:rsidRPr="001852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1852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советские времен.</w:t>
      </w:r>
    </w:p>
    <w:p w:rsidR="00DD71F3" w:rsidRPr="00DD71F3" w:rsidRDefault="00DD71F3" w:rsidP="00DD71F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1930 по 1939 год — Московский автосборочный завод имени КИМ (Коммунистический Интернационал Молодёжи)”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2B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августа 1933 года автосборочный завод имени КИМ стал филиалом Горьковского автомобильного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B7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1939 года автосборочный завод имени КИМ выведен из состава  Горьковского автомобильного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1F3" w:rsidRPr="00DD71F3" w:rsidRDefault="00DD71F3" w:rsidP="00DD71F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1939 года до Великой Отечественной войны — Московский автомобильный завод имени КИМ.</w:t>
      </w:r>
    </w:p>
    <w:p w:rsidR="00DD71F3" w:rsidRPr="00DD71F3" w:rsidRDefault="00DD71F3" w:rsidP="00DD71F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1941 по 1945 год — Московский завод автозапчастей.</w:t>
      </w:r>
    </w:p>
    <w:p w:rsidR="00DD71F3" w:rsidRPr="00DD71F3" w:rsidRDefault="00DD71F3" w:rsidP="00DD71F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1945 по 1968 год — Московский завод малолитражных автомобилей (ЗМА или МЗМА).</w:t>
      </w:r>
    </w:p>
    <w:p w:rsidR="00DD71F3" w:rsidRPr="00DD71F3" w:rsidRDefault="00DD71F3" w:rsidP="00DD71F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 1968 по 1993 год — </w:t>
      </w:r>
      <w:r w:rsidR="00A64137" w:rsidRPr="008647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Ордена Октябрьской революции и Ордена Трудового Красного Знамени</w:t>
      </w:r>
      <w:r w:rsidR="00A641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(с 1966 г.)</w:t>
      </w:r>
      <w:r w:rsidR="00A64137" w:rsidRPr="008647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D71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Автомобильный завод имени Ленинского комсомола (АЗЛК).</w:t>
      </w:r>
    </w:p>
    <w:p w:rsidR="00864778" w:rsidRPr="002B71C1" w:rsidRDefault="00864778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71CE" w:rsidRPr="001852A6" w:rsidRDefault="006871CE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Компиляция </w:t>
      </w:r>
      <w:r w:rsidR="001852A6"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по </w:t>
      </w:r>
      <w:r w:rsidR="00907A2C"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материал</w:t>
      </w:r>
      <w:r w:rsidR="001852A6"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ам</w:t>
      </w:r>
      <w:r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уважаемого</w:t>
      </w:r>
      <w:proofErr w:type="gramEnd"/>
      <w:r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С. </w:t>
      </w:r>
      <w:r w:rsidR="00907A2C"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Ионеса</w:t>
      </w:r>
      <w:proofErr w:type="spellEnd"/>
      <w:r w:rsidRPr="001852A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F15539" w:rsidRPr="00FA7591" w:rsidRDefault="00AF61CB" w:rsidP="00AF61C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660A3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первые годы после войны в Москве катастрофически не хватало автомобилей-такси. Летом 1945 года были сняты с консервации машины ЗиС-101. На линию эти лимузины вышли как маршрутные такси. С 1947 года в возрожденные таксопарки стали поступать крупные партии автомобилей «Победа».</w:t>
      </w:r>
      <w:r w:rsidR="006A3C5E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Тогда же, к 800-летию Москвы парк такси пополнился новыми лимузинами ЗиС-110. Часть их тоже направили в маршрутное такси. Вскоре организовали междугородные маршруты. </w:t>
      </w:r>
      <w:proofErr w:type="gramStart"/>
      <w:r w:rsidR="006A3C5E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Самый</w:t>
      </w:r>
      <w:proofErr w:type="gramEnd"/>
      <w:r w:rsidR="006A3C5E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дальний Москва–Симферополь. А часть </w:t>
      </w:r>
      <w:proofErr w:type="spellStart"/>
      <w:r w:rsidR="006A3C5E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ЗиСов</w:t>
      </w:r>
      <w:proofErr w:type="spellEnd"/>
      <w:r w:rsidR="006A3C5E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использовали в Москве в качестве обычных такси. Б</w:t>
      </w:r>
      <w:r w:rsidR="00596345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ольшим спросом у пассажиров эти машины не пользовались, так как тариф у них был выше, чем у «Побед». В 1951 году в такси появился ЗИ</w:t>
      </w:r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М, он же ГАЗ-12. Постепенно </w:t>
      </w:r>
      <w:proofErr w:type="spellStart"/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ЗиМы</w:t>
      </w:r>
      <w:proofErr w:type="spellEnd"/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начали вытеснять </w:t>
      </w:r>
      <w:proofErr w:type="spellStart"/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</w:t>
      </w:r>
      <w:r w:rsidR="00596345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Сы</w:t>
      </w:r>
      <w:proofErr w:type="spellEnd"/>
      <w:r w:rsidR="00596345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городских и междугородных маршрутов, работали они и как простые такси. Последний ЗИС-110 списали из таксопарка в 1958 году, примерно тогда же заметно увеличилось количество таксомоторов ЗИМ. Согласно очередному «демократическому» указу эпохи «оттепели», сократили количество персональных авт</w:t>
      </w:r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омобилей. Немало министерских </w:t>
      </w:r>
      <w:proofErr w:type="spellStart"/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</w:t>
      </w:r>
      <w:r w:rsidR="00596345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Мов</w:t>
      </w:r>
      <w:proofErr w:type="spellEnd"/>
      <w:r w:rsidR="00596345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передали в таксопарки, где они дожили до середины 1960-х голов.</w:t>
      </w:r>
    </w:p>
    <w:p w:rsidR="00E17181" w:rsidRPr="00FA7591" w:rsidRDefault="000C6C2E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конце 1956 года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621BB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такси в небольших количествах стали поступать и Москвичи-402, 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отличие от прежней модели, го</w:t>
      </w:r>
      <w:r w:rsidR="00D621BB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дившие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ся в таксомоторы. </w:t>
      </w:r>
      <w:r w:rsidR="00D24503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Его салон был гораздо просторней и комфортабельней, чем у предыдущих моделей, в нем вполне могли разместиться пять человек. Передние сиденья регулировались, их спинки можно было откинуть назад. </w:t>
      </w:r>
      <w:r w:rsidR="00E17181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Автомобиль Москвич для такси в специальной модификации 402Т разработан в августе 1956 года, </w:t>
      </w:r>
      <w:r w:rsidR="00E17181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ведущий констр</w:t>
      </w:r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уктор - </w:t>
      </w:r>
      <w:proofErr w:type="spellStart"/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Евсей</w:t>
      </w:r>
      <w:proofErr w:type="spellEnd"/>
      <w:r w:rsidR="00E17181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Маркович </w:t>
      </w:r>
      <w:proofErr w:type="spellStart"/>
      <w:r w:rsidR="00E17181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Ютт</w:t>
      </w:r>
      <w:proofErr w:type="spellEnd"/>
      <w:r w:rsidR="00E17181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907A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Автомобиль</w:t>
      </w:r>
      <w:r w:rsidR="00E17181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имел ряд особенностей такси - оригинальную</w:t>
      </w:r>
      <w:r w:rsidR="009A7032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приборную</w:t>
      </w:r>
      <w:r w:rsidR="00E17181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панель, наличие привода таксометра, изменённую схему электрооборудования. </w:t>
      </w:r>
    </w:p>
    <w:p w:rsidR="00892807" w:rsidRPr="00FA7591" w:rsidRDefault="00E17181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Салон автомобилей Москвич-402Т рассчитывался на повышенную эксплуатацию и и</w:t>
      </w:r>
      <w:r w:rsidR="009A7032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мел обивку кузова полностью из дерматина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Таксометр ТА-49 стоял на приборной панели, а в верхнем правом углу у лобового стекла красовался зелёный сигнальный фонарь.</w:t>
      </w:r>
      <w:r w:rsidR="00892807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Главным недостатком 402-й модели был слабый </w:t>
      </w:r>
      <w:proofErr w:type="spellStart"/>
      <w:r w:rsidR="00892807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нижнеклапанный</w:t>
      </w:r>
      <w:proofErr w:type="spellEnd"/>
      <w:r w:rsidR="00892807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мотор, конструкция которого восходила еще к середине 1930-х.</w:t>
      </w:r>
    </w:p>
    <w:p w:rsidR="00355B7A" w:rsidRPr="00FA7591" w:rsidRDefault="00E17181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55B7A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 1958 года его сменил «Мockвич-407», главное отличие  которого - новый верхнеклапанный мотор мощностью 45 </w:t>
      </w:r>
      <w:proofErr w:type="spellStart"/>
      <w:r w:rsidR="00355B7A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л.c</w:t>
      </w:r>
      <w:proofErr w:type="spellEnd"/>
      <w:r w:rsidR="00355B7A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Кузов по поясу </w:t>
      </w:r>
      <w:r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украшала непрерывная шахматная линия вдоль обеих дверей и заднего крыла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Сами шашки изменили в 1958 году. Новый вариант – два блока шашек на передних дверях и буква «Т» в круге между ними.</w:t>
      </w:r>
      <w:r w:rsidR="00355B7A"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C6C2E" w:rsidRPr="00FA7591" w:rsidRDefault="00355B7A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6C2E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«Москвичи», под</w:t>
      </w:r>
      <w:r w:rsidR="002B23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обно довоенным таксомоторам были</w:t>
      </w:r>
      <w:r w:rsidR="000C6C2E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разноцветными, только с шашками.</w:t>
      </w:r>
      <w:r w:rsidR="00D621BB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Водители относились к ним не слишком восторженно. Волги были не только просторней и резвее, но и прочнее и надежнее.</w:t>
      </w:r>
    </w:p>
    <w:p w:rsidR="00544D68" w:rsidRPr="00FA7591" w:rsidRDefault="000C6C2E" w:rsidP="002E0D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44D68"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рубеже 1950–1960 годов в парках работало немало машин «Москвич-402» и «Москвич-407». Тариф у них был ниже, чем у «Волг». В 1965 году в такси испытывали </w:t>
      </w:r>
      <w:proofErr w:type="gramStart"/>
      <w:r w:rsidR="00544D68"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</w:t>
      </w:r>
      <w:proofErr w:type="gramEnd"/>
      <w:r w:rsidR="00544D68"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«Москвич-408», в 1970 – «Москвич-412». А в 1986–1989 годах в такси работало большое количество машин «Москвич-2140». В 1990-х в руки новых таксомоторных компаний попал </w:t>
      </w:r>
      <w:r w:rsidR="00877754"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544D68"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«Москвич-2141». </w:t>
      </w:r>
      <w:r w:rsidR="00877754" w:rsidRPr="00FA7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A1417" w:rsidRPr="00FA7591" w:rsidRDefault="001A1417" w:rsidP="001A14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5534" w:rsidRPr="00FA7591" w:rsidRDefault="001A1417" w:rsidP="001A14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Москвич-402</w:t>
      </w:r>
    </w:p>
    <w:p w:rsidR="002F02A1" w:rsidRPr="00FA7591" w:rsidRDefault="002F02A1" w:rsidP="002F02A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 началу 50-х. годов Москвич-400-420 устарел окончательно. Не прекращая модернизировать существующую конструкцию, заводские специалисты стали задумываться над совершенно новой моделью малолитражного легкового автомобиля. Для ее создания инженерный коллектив ЗМА был усилен специалистами </w:t>
      </w:r>
      <w:proofErr w:type="spell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ГАЗа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ЗиСа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Московского мотоциклетного завода. Этим поддержка не ограничилась. Так, штамповую оснастку и кузова для первых семи опытных экземпляров изготавливали на </w:t>
      </w:r>
      <w:proofErr w:type="spell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ГАЗе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где существовало налаженное производство штампов. Первые образцы были готовы в 1951 году. </w:t>
      </w:r>
      <w:r w:rsidR="00D222F2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F02A1" w:rsidRPr="00FA7591" w:rsidRDefault="002F02A1" w:rsidP="002F02A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Руководил работой главный конструктор МЗМА Александр Федорович Андронов. </w:t>
      </w:r>
      <w:proofErr w:type="gram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Нужно было спроектировать принципиально новую модель, в которой от прежней, правда в модернизированном виде, сохранялись двигатель, коробка передач, и редуктор заднего моста.</w:t>
      </w:r>
      <w:proofErr w:type="gram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пути к серийному производству новая модель МЗМА довольно существенно эволюционировала внешне. Несущий кузов нового автомобиля Москвич-402 представлял собой жесткую пространственную ферму, сваренную как одно целое из нескольких крупных узлов-</w:t>
      </w:r>
      <w:proofErr w:type="spell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подсборок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Большинство деталей кузова изготовлено в виде штамповок из листовой малоуглеродистой стали. Кузов имеет четыре двери, навешенные на передних скрытых петлях, капот </w:t>
      </w:r>
      <w:proofErr w:type="spell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аллигаторного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типа со скрытыми петлями и крышку багажника с наружными хромированными петлями, открывающуюся из салона автомобиля. Автомобиль с гнутыми ветровым и задним стеклами соответствовал моде своего времени. Передние сидения имели продольную регулировку, их спинки могли откидываться назад до подушек заднего сидения, превращая салон в спальное место на две персоны. Салон машины был оборудован </w:t>
      </w:r>
      <w:proofErr w:type="spell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отопителем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радиоприемником, перчаточным ящиком и пепельницей. Двигатель для нового автомобиля был разработан на базе серийного мотора модели 401. Повышение мощностных и экономических показателей двигателя было достигнуто в результате увеличения рабочего объема цилиндров, повышения степени сжатия, улучшения коэффициента наполнения путем конструктивного изменения впускного тракта и применения распределителя зажигания с </w:t>
      </w:r>
      <w:proofErr w:type="gram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вакуум-регулятором</w:t>
      </w:r>
      <w:proofErr w:type="gram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Были усовершенствованы системы смазки, питания и охлаждения.</w:t>
      </w:r>
    </w:p>
    <w:p w:rsidR="0091025A" w:rsidRPr="00FA7591" w:rsidRDefault="002F02A1" w:rsidP="002F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машину было установлено 12-вольтовое электрооборудование вместо 6-вольтового. Коробка передач имела много общего с коробкой предыдущей модели. С целью уменьшения вибраций карданного вала, его длина была укорочена. Поэтому между коробкой передач и новым карданным валом был поставлен удлинитель из алюминиевого сплава, который крепился к коробке пятью болтами. Переключение передач было вынесено на рулевую колонку. Передняя подвеска имела новую </w:t>
      </w:r>
      <w:proofErr w:type="spellStart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бесшкворневую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конструкцию. Каждый шкворень в такой подвеске заменен верхним и нижним шарнирами, соединяющими поворотную стойку с 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рычагами подвески. Впервые в отечественной промышленности на автомобиль были установлены телескопические амортизаторы. На МЗМА был принят безостановочный метод перехода на новую модель, как наиболее экономичный, хотя и самый трудный. Это</w:t>
      </w:r>
      <w:r w:rsidR="001A1417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 метод, ранее применяемый на </w:t>
      </w:r>
      <w:proofErr w:type="spellStart"/>
      <w:r w:rsidR="001A1417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</w:t>
      </w:r>
      <w:proofErr w:type="spellEnd"/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был на МЗМА коренным образом усовершенствован по части технологии и организации производства. Детали автомобиля и технологические процессы их обработки проектировались почти одновременно. 20 апреля 1956 года с главного конвейера сошел последний автомобиль старой модели Москвич-401 № 212654, а за ним - первый </w:t>
      </w:r>
      <w:r w:rsidR="001A1417"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автомобиль новой модели Москвич-</w:t>
      </w:r>
      <w:r w:rsidRPr="00FA75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402 № 212655. Автомобиль «Москвич-402» выпускался до мая 1958 года. Всего было выпущено 87658 машин. По другим данным последний автомобиль модели 402 сошел с конвейера в июле 1958 года, и всего их было выпущено 94080 штук, в том числе 18019 поставлено на экспорт.</w:t>
      </w:r>
    </w:p>
    <w:p w:rsidR="002E0D09" w:rsidRPr="00FA7591" w:rsidRDefault="002E0D09" w:rsidP="00F960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</w:t>
      </w:r>
    </w:p>
    <w:p w:rsidR="002E0D09" w:rsidRPr="00FA7591" w:rsidRDefault="002E0D09" w:rsidP="00FA759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Москвич-402</w:t>
      </w:r>
      <w:proofErr w:type="gramStart"/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="00FA7591"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Модификация, предназначенная для инвалидов лишенных нижних конечностей. По сути тот же самый 402-й переоборудованный на ручное управление.</w:t>
      </w:r>
    </w:p>
    <w:p w:rsidR="002E0D09" w:rsidRPr="00FA7591" w:rsidRDefault="002E0D09" w:rsidP="00FA759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Москвич-402</w:t>
      </w:r>
      <w:proofErr w:type="gramStart"/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="00FA7591"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Такси на базе 402-го Москвича, отличался наличием опознавательных знаков </w:t>
      </w:r>
      <w:r w:rsidR="00FD4B95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«шашечек» </w:t>
      </w:r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кузове автомобиля и таксометром.</w:t>
      </w:r>
      <w:r w:rsidR="00FA7591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010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D09" w:rsidRPr="00FA7591" w:rsidRDefault="002E0D09" w:rsidP="00FA759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Москвич-402 М</w:t>
      </w:r>
      <w:r w:rsidR="00FA7591"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автомобиль. Отличительной особенностью было наличие опознавательных знаков в виде красного креста в белом круге, расположенных на лобовом и заднем стекле, а так же на задних пассажирских стеклах дверей.</w:t>
      </w:r>
    </w:p>
    <w:p w:rsidR="002E0D09" w:rsidRPr="00FA7591" w:rsidRDefault="002E0D09" w:rsidP="00FA759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Москвич-410</w:t>
      </w:r>
      <w:r w:rsidR="00FA7591"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Полноводный автомобиль, повышенной проходимости с усиленным кузовом, построенный на базе автомобиля Москвич-402. Помимо вышесказанного отличался рулевым механизмом от </w:t>
      </w:r>
      <w:hyperlink r:id="rId7" w:tooltip="ГАЗ-М20 &quot;Победа&quot;" w:history="1">
        <w:r w:rsidRPr="00FA75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«Победы»</w:t>
        </w:r>
      </w:hyperlink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двухступенчатой </w:t>
      </w:r>
      <w:proofErr w:type="spellStart"/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раздаткой</w:t>
      </w:r>
      <w:proofErr w:type="spellEnd"/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ручным включением. Передняя подвеска была зависимой с гидравлическими амортизаторами рычажного типа, которые лучше переносили грязь.</w:t>
      </w:r>
    </w:p>
    <w:p w:rsidR="007B5B3A" w:rsidRPr="00FA7591" w:rsidRDefault="002E0D09" w:rsidP="00FA759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Москвич-423</w:t>
      </w:r>
      <w:r w:rsidR="00FA7591"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439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отечественный </w:t>
      </w:r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серийный универсал. В</w:t>
      </w:r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ыпускался с 1957 по 1958 годы.</w:t>
      </w:r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</w:t>
      </w:r>
      <w:proofErr w:type="gramStart"/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автомобиля-дверь</w:t>
      </w:r>
      <w:proofErr w:type="gramEnd"/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багажного отделения, которая откр</w:t>
      </w:r>
      <w:r w:rsidR="0091025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ывалась не вверх, а в сторону. </w:t>
      </w:r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Существовал прототип  трех, а не с </w:t>
      </w:r>
      <w:proofErr w:type="spellStart"/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пятидверным</w:t>
      </w:r>
      <w:proofErr w:type="spellEnd"/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кузовом</w:t>
      </w:r>
      <w:r w:rsidR="0091025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Москвич-402-429</w:t>
      </w:r>
      <w:r w:rsidR="007B5B3A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025A" w:rsidRPr="00FA7591" w:rsidRDefault="00FA7591" w:rsidP="00FA759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Москвич-428</w:t>
      </w:r>
      <w:r w:rsidRPr="00FA7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возможно 402-428</w:t>
      </w:r>
      <w:r w:rsidR="009441C6" w:rsidRPr="00FA7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грузовая модификация с кузовом аналогичным </w:t>
      </w:r>
      <w:r w:rsidR="002B2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3-дверному </w:t>
      </w:r>
      <w:r w:rsidRPr="00FA7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</w:t>
      </w:r>
      <w:r w:rsidR="002B2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Москвич-402-429</w:t>
      </w:r>
      <w:r w:rsidR="009441C6" w:rsidRPr="00FA7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591" w:rsidRPr="00C33FF5" w:rsidRDefault="00FA7591" w:rsidP="00FA7591">
      <w:pPr>
        <w:spacing w:after="0" w:line="240" w:lineRule="auto"/>
        <w:outlineLvl w:val="2"/>
        <w:rPr>
          <w:sz w:val="24"/>
          <w:szCs w:val="24"/>
        </w:rPr>
      </w:pPr>
    </w:p>
    <w:p w:rsidR="00F960F5" w:rsidRPr="00C33FF5" w:rsidRDefault="00F960F5" w:rsidP="0091025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C33FF5">
        <w:rPr>
          <w:sz w:val="24"/>
          <w:szCs w:val="24"/>
        </w:rPr>
        <w:t>Технические характеристики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Москвич-402"/>
      </w:tblPr>
      <w:tblGrid>
        <w:gridCol w:w="4166"/>
        <w:gridCol w:w="3251"/>
      </w:tblGrid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F960F5" w:rsidRPr="00F960F5" w:rsidRDefault="00967259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294533" w:rsidP="0021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</w:t>
            </w:r>
            <w:r w:rsidR="00F960F5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</w:t>
            </w:r>
            <w:r w:rsidR="0021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r w:rsidR="0021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 и задняя, мм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масса, кг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gridSpan w:val="2"/>
            <w:hideMark/>
          </w:tcPr>
          <w:p w:rsidR="00F960F5" w:rsidRPr="00F960F5" w:rsidRDefault="00F960F5" w:rsidP="004D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М-402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см3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3-ступенчатая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gridSpan w:val="2"/>
            <w:hideMark/>
          </w:tcPr>
          <w:p w:rsidR="00F960F5" w:rsidRPr="00F960F5" w:rsidRDefault="00F960F5" w:rsidP="004D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FD8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gridSpan w:val="2"/>
            <w:hideMark/>
          </w:tcPr>
          <w:p w:rsidR="00F960F5" w:rsidRPr="00F960F5" w:rsidRDefault="00F960F5" w:rsidP="004D4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F5" w:rsidTr="00C33FF5">
        <w:trPr>
          <w:trHeight w:val="277"/>
          <w:jc w:val="center"/>
        </w:trPr>
        <w:tc>
          <w:tcPr>
            <w:tcW w:w="0" w:type="auto"/>
            <w:hideMark/>
          </w:tcPr>
          <w:p w:rsidR="00F960F5" w:rsidRPr="00F960F5" w:rsidRDefault="00294533" w:rsidP="00294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960F5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</w:t>
            </w:r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94533"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960F5" w:rsidTr="00C33FF5">
        <w:trPr>
          <w:trHeight w:val="262"/>
          <w:jc w:val="center"/>
        </w:trPr>
        <w:tc>
          <w:tcPr>
            <w:tcW w:w="0" w:type="auto"/>
            <w:hideMark/>
          </w:tcPr>
          <w:p w:rsidR="00F960F5" w:rsidRPr="00F960F5" w:rsidRDefault="00F96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960F5" w:rsidRPr="00F960F5" w:rsidRDefault="00F960F5" w:rsidP="002945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960F5" w:rsidRPr="002E0D09" w:rsidRDefault="00F960F5" w:rsidP="002E0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05" w:rsidRDefault="00CF7005" w:rsidP="002E0D09">
      <w:pPr>
        <w:spacing w:after="0"/>
      </w:pPr>
    </w:p>
    <w:sectPr w:rsidR="00CF7005" w:rsidSect="002F02A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2D1"/>
    <w:multiLevelType w:val="multilevel"/>
    <w:tmpl w:val="6B0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5"/>
    <w:rsid w:val="000150D4"/>
    <w:rsid w:val="0003536F"/>
    <w:rsid w:val="000368F1"/>
    <w:rsid w:val="00044775"/>
    <w:rsid w:val="000660A3"/>
    <w:rsid w:val="0009135A"/>
    <w:rsid w:val="000946DF"/>
    <w:rsid w:val="000A3BA8"/>
    <w:rsid w:val="000B7278"/>
    <w:rsid w:val="000C6C2E"/>
    <w:rsid w:val="00111391"/>
    <w:rsid w:val="00123448"/>
    <w:rsid w:val="00152B8C"/>
    <w:rsid w:val="001852A6"/>
    <w:rsid w:val="001A1417"/>
    <w:rsid w:val="001B6CF9"/>
    <w:rsid w:val="00210174"/>
    <w:rsid w:val="00214F3B"/>
    <w:rsid w:val="00215FD8"/>
    <w:rsid w:val="0024324A"/>
    <w:rsid w:val="002575FC"/>
    <w:rsid w:val="0028179E"/>
    <w:rsid w:val="00293372"/>
    <w:rsid w:val="00294533"/>
    <w:rsid w:val="002B23F7"/>
    <w:rsid w:val="002B71C1"/>
    <w:rsid w:val="002E0D09"/>
    <w:rsid w:val="002F02A1"/>
    <w:rsid w:val="003245BE"/>
    <w:rsid w:val="00344CC4"/>
    <w:rsid w:val="00355B7A"/>
    <w:rsid w:val="003A55BC"/>
    <w:rsid w:val="003B3194"/>
    <w:rsid w:val="003B709C"/>
    <w:rsid w:val="003C0E16"/>
    <w:rsid w:val="003D36C6"/>
    <w:rsid w:val="00472AB2"/>
    <w:rsid w:val="00484F0E"/>
    <w:rsid w:val="00486013"/>
    <w:rsid w:val="004D439A"/>
    <w:rsid w:val="004E053F"/>
    <w:rsid w:val="004F2A12"/>
    <w:rsid w:val="00544D68"/>
    <w:rsid w:val="00551F35"/>
    <w:rsid w:val="005658D7"/>
    <w:rsid w:val="00596345"/>
    <w:rsid w:val="005E1F36"/>
    <w:rsid w:val="006036D6"/>
    <w:rsid w:val="006054F5"/>
    <w:rsid w:val="00617535"/>
    <w:rsid w:val="0062641D"/>
    <w:rsid w:val="0063343D"/>
    <w:rsid w:val="00635F5A"/>
    <w:rsid w:val="00646AB4"/>
    <w:rsid w:val="0066298E"/>
    <w:rsid w:val="0068171D"/>
    <w:rsid w:val="006871CE"/>
    <w:rsid w:val="0069492E"/>
    <w:rsid w:val="006A3C5E"/>
    <w:rsid w:val="007015E2"/>
    <w:rsid w:val="007028C2"/>
    <w:rsid w:val="00735FC8"/>
    <w:rsid w:val="00737BD9"/>
    <w:rsid w:val="007B5B3A"/>
    <w:rsid w:val="007D2D25"/>
    <w:rsid w:val="008328E4"/>
    <w:rsid w:val="00864778"/>
    <w:rsid w:val="00865896"/>
    <w:rsid w:val="00876477"/>
    <w:rsid w:val="00877754"/>
    <w:rsid w:val="00892807"/>
    <w:rsid w:val="008B7F81"/>
    <w:rsid w:val="008C086D"/>
    <w:rsid w:val="008F00DA"/>
    <w:rsid w:val="00907A2C"/>
    <w:rsid w:val="0091025A"/>
    <w:rsid w:val="009441C6"/>
    <w:rsid w:val="00967259"/>
    <w:rsid w:val="009A7032"/>
    <w:rsid w:val="009E2E21"/>
    <w:rsid w:val="009E75AA"/>
    <w:rsid w:val="00A07361"/>
    <w:rsid w:val="00A13010"/>
    <w:rsid w:val="00A37964"/>
    <w:rsid w:val="00A64137"/>
    <w:rsid w:val="00AA2463"/>
    <w:rsid w:val="00AA4BE0"/>
    <w:rsid w:val="00AF61CB"/>
    <w:rsid w:val="00B058D9"/>
    <w:rsid w:val="00B125AD"/>
    <w:rsid w:val="00B35319"/>
    <w:rsid w:val="00B80487"/>
    <w:rsid w:val="00C02E31"/>
    <w:rsid w:val="00C044D2"/>
    <w:rsid w:val="00C1395F"/>
    <w:rsid w:val="00C154D9"/>
    <w:rsid w:val="00C33FF5"/>
    <w:rsid w:val="00C56B1C"/>
    <w:rsid w:val="00C7742B"/>
    <w:rsid w:val="00CB14C0"/>
    <w:rsid w:val="00CB63B5"/>
    <w:rsid w:val="00CF0A3F"/>
    <w:rsid w:val="00CF2362"/>
    <w:rsid w:val="00CF7005"/>
    <w:rsid w:val="00D222F2"/>
    <w:rsid w:val="00D24503"/>
    <w:rsid w:val="00D24EFC"/>
    <w:rsid w:val="00D267E1"/>
    <w:rsid w:val="00D621BB"/>
    <w:rsid w:val="00DA11FA"/>
    <w:rsid w:val="00DA37E0"/>
    <w:rsid w:val="00DD71F3"/>
    <w:rsid w:val="00DE1AD9"/>
    <w:rsid w:val="00DF498C"/>
    <w:rsid w:val="00E17181"/>
    <w:rsid w:val="00E301A5"/>
    <w:rsid w:val="00E439A7"/>
    <w:rsid w:val="00E82528"/>
    <w:rsid w:val="00E9568F"/>
    <w:rsid w:val="00EC01B9"/>
    <w:rsid w:val="00EC5534"/>
    <w:rsid w:val="00F15539"/>
    <w:rsid w:val="00F16851"/>
    <w:rsid w:val="00F47CD8"/>
    <w:rsid w:val="00F960F5"/>
    <w:rsid w:val="00FA7591"/>
    <w:rsid w:val="00FB368D"/>
    <w:rsid w:val="00FD4B95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0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0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E0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D09"/>
    <w:rPr>
      <w:b/>
      <w:bCs/>
    </w:rPr>
  </w:style>
  <w:style w:type="table" w:styleId="a6">
    <w:name w:val="Table Grid"/>
    <w:basedOn w:val="a1"/>
    <w:uiPriority w:val="39"/>
    <w:rsid w:val="00F9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0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0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E0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D09"/>
    <w:rPr>
      <w:b/>
      <w:bCs/>
    </w:rPr>
  </w:style>
  <w:style w:type="table" w:styleId="a6">
    <w:name w:val="Table Grid"/>
    <w:basedOn w:val="a1"/>
    <w:uiPriority w:val="39"/>
    <w:rsid w:val="00F9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2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soauto.ru/auto/gaz/gaz-m20-pob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47</cp:revision>
  <dcterms:created xsi:type="dcterms:W3CDTF">2019-01-30T14:45:00Z</dcterms:created>
  <dcterms:modified xsi:type="dcterms:W3CDTF">2023-08-02T05:02:00Z</dcterms:modified>
</cp:coreProperties>
</file>