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60" w:rsidRDefault="001D7FB2" w:rsidP="00BB12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78842B" wp14:editId="597354E3">
            <wp:simplePos x="0" y="0"/>
            <wp:positionH relativeFrom="margin">
              <wp:posOffset>149225</wp:posOffset>
            </wp:positionH>
            <wp:positionV relativeFrom="margin">
              <wp:posOffset>1088390</wp:posOffset>
            </wp:positionV>
            <wp:extent cx="6142355" cy="2895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07-293 Э-1251Б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двигателем или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Э-1252Б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дизел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ем,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универсальный гусеничный экскаватор - драглайн ёмкостью ковша 0.5-1.5 м3, </w:t>
      </w:r>
      <w:r w:rsidR="001F3D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копание: 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глубина 5.1-6 м, вылет 16.5-14.3 м, привод механический, рабочий вес 41.4 т,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двигатели: 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КО-52-4К 90 кВт или ЯМЗ-238Г 170 </w:t>
      </w:r>
      <w:proofErr w:type="spellStart"/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1.5 км/час, </w:t>
      </w:r>
      <w:r w:rsidR="00FF0D3F" w:rsidRPr="00FF0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экскаваторный завод 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Воронеж</w:t>
      </w:r>
      <w:r w:rsidR="00EC37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B1260" w:rsidRPr="00BB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1967-81 г.</w:t>
      </w:r>
    </w:p>
    <w:p w:rsidR="001D7FB2" w:rsidRPr="00BB1260" w:rsidRDefault="001D7FB2" w:rsidP="00BB12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4F" w:rsidRDefault="00FF0D3F" w:rsidP="00F9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F4F" w:rsidRPr="00BC2CEB">
        <w:rPr>
          <w:rFonts w:ascii="Times New Roman" w:hAnsi="Times New Roman" w:cs="Times New Roman"/>
          <w:b/>
          <w:sz w:val="24"/>
          <w:szCs w:val="24"/>
        </w:rPr>
        <w:t>Драглайн</w:t>
      </w:r>
      <w:r w:rsidR="00F94F4F" w:rsidRPr="003D2B0C">
        <w:rPr>
          <w:rFonts w:ascii="Times New Roman" w:hAnsi="Times New Roman" w:cs="Times New Roman"/>
          <w:sz w:val="24"/>
          <w:szCs w:val="24"/>
        </w:rPr>
        <w:t xml:space="preserve">  </w:t>
      </w:r>
      <w:r w:rsidR="00F94F4F">
        <w:rPr>
          <w:rFonts w:ascii="Times New Roman" w:hAnsi="Times New Roman" w:cs="Times New Roman"/>
          <w:sz w:val="24"/>
          <w:szCs w:val="24"/>
        </w:rPr>
        <w:t>-</w:t>
      </w:r>
      <w:r w:rsidR="00F94F4F" w:rsidRPr="003D2B0C">
        <w:rPr>
          <w:rFonts w:ascii="Times New Roman" w:hAnsi="Times New Roman" w:cs="Times New Roman"/>
          <w:sz w:val="24"/>
          <w:szCs w:val="24"/>
        </w:rPr>
        <w:t xml:space="preserve"> рабочее оборудование для разработки грунта ниже уровня стоянки экскаватора с ковшом, подвешенным на канатах и копающий </w:t>
      </w:r>
      <w:proofErr w:type="gramStart"/>
      <w:r w:rsidR="00F94F4F" w:rsidRPr="003D2B0C">
        <w:rPr>
          <w:rFonts w:ascii="Times New Roman" w:hAnsi="Times New Roman" w:cs="Times New Roman"/>
          <w:sz w:val="24"/>
          <w:szCs w:val="24"/>
        </w:rPr>
        <w:t>в направлении к экскав</w:t>
      </w:r>
      <w:r w:rsidR="00F94F4F">
        <w:rPr>
          <w:rFonts w:ascii="Times New Roman" w:hAnsi="Times New Roman" w:cs="Times New Roman"/>
          <w:sz w:val="24"/>
          <w:szCs w:val="24"/>
        </w:rPr>
        <w:t>атору</w:t>
      </w:r>
      <w:proofErr w:type="gramEnd"/>
      <w:r w:rsidR="00F94F4F">
        <w:rPr>
          <w:rFonts w:ascii="Times New Roman" w:hAnsi="Times New Roman" w:cs="Times New Roman"/>
          <w:sz w:val="24"/>
          <w:szCs w:val="24"/>
        </w:rPr>
        <w:t xml:space="preserve"> или под прямым углом к нему. Глубина копания, высота </w:t>
      </w:r>
      <w:r w:rsidR="00F94F4F" w:rsidRPr="003D2B0C">
        <w:rPr>
          <w:rFonts w:ascii="Times New Roman" w:hAnsi="Times New Roman" w:cs="Times New Roman"/>
          <w:sz w:val="24"/>
          <w:szCs w:val="24"/>
        </w:rPr>
        <w:t>выгрузки  ковша и расстояние, на которое может быть заброшен ковш (радиус копания), значител</w:t>
      </w:r>
      <w:r w:rsidR="00F94F4F">
        <w:rPr>
          <w:rFonts w:ascii="Times New Roman" w:hAnsi="Times New Roman" w:cs="Times New Roman"/>
          <w:sz w:val="24"/>
          <w:szCs w:val="24"/>
        </w:rPr>
        <w:t xml:space="preserve">ьно больше, чем у экскаватора </w:t>
      </w:r>
      <w:r w:rsidR="00F94F4F" w:rsidRPr="003D2B0C">
        <w:rPr>
          <w:rFonts w:ascii="Times New Roman" w:hAnsi="Times New Roman" w:cs="Times New Roman"/>
          <w:sz w:val="24"/>
          <w:szCs w:val="24"/>
        </w:rPr>
        <w:t>оснащенного рабочим</w:t>
      </w:r>
      <w:r w:rsidR="00F94F4F">
        <w:rPr>
          <w:rFonts w:ascii="Times New Roman" w:hAnsi="Times New Roman" w:cs="Times New Roman"/>
          <w:sz w:val="24"/>
          <w:szCs w:val="24"/>
        </w:rPr>
        <w:t xml:space="preserve"> </w:t>
      </w:r>
      <w:r w:rsidR="00F94F4F" w:rsidRPr="003D2B0C">
        <w:rPr>
          <w:rFonts w:ascii="Times New Roman" w:hAnsi="Times New Roman" w:cs="Times New Roman"/>
          <w:sz w:val="24"/>
          <w:szCs w:val="24"/>
        </w:rPr>
        <w:t>оборудованием прямая и обратная лопата.</w:t>
      </w:r>
      <w:r w:rsidR="00F94F4F">
        <w:rPr>
          <w:rFonts w:ascii="Times New Roman" w:hAnsi="Times New Roman" w:cs="Times New Roman"/>
          <w:sz w:val="24"/>
          <w:szCs w:val="24"/>
        </w:rPr>
        <w:t xml:space="preserve"> </w:t>
      </w:r>
      <w:r w:rsidR="00F94F4F" w:rsidRPr="003D2B0C">
        <w:rPr>
          <w:rFonts w:ascii="Times New Roman" w:hAnsi="Times New Roman" w:cs="Times New Roman"/>
          <w:sz w:val="24"/>
          <w:szCs w:val="24"/>
        </w:rPr>
        <w:t>Поэтому драглайн используют для рытья больших котлованов и траншей, а также для отсыпки насыпей, в частности на строительстве каналов, автомобильных и железных дорог.</w:t>
      </w:r>
      <w:r w:rsidR="00F94F4F" w:rsidRPr="00051D34">
        <w:rPr>
          <w:rFonts w:ascii="Times New Roman" w:hAnsi="Times New Roman" w:cs="Times New Roman"/>
          <w:sz w:val="24"/>
          <w:szCs w:val="24"/>
        </w:rPr>
        <w:t xml:space="preserve"> </w:t>
      </w:r>
      <w:r w:rsidR="00F94F4F" w:rsidRPr="003D2B0C">
        <w:rPr>
          <w:rFonts w:ascii="Times New Roman" w:hAnsi="Times New Roman" w:cs="Times New Roman"/>
          <w:sz w:val="24"/>
          <w:szCs w:val="24"/>
        </w:rPr>
        <w:t>Продолжительность цикла обычно на 10-20% больше, чем при работе экскаватора с оборудованием прямой лопаты.</w:t>
      </w:r>
      <w:r w:rsidR="00F9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4F" w:rsidRPr="003D2B0C" w:rsidRDefault="00F94F4F" w:rsidP="00F9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B0C">
        <w:rPr>
          <w:rFonts w:ascii="Times New Roman" w:hAnsi="Times New Roman" w:cs="Times New Roman"/>
          <w:sz w:val="24"/>
          <w:szCs w:val="24"/>
        </w:rPr>
        <w:t xml:space="preserve"> </w:t>
      </w:r>
      <w:r w:rsidRPr="00A12FBC">
        <w:rPr>
          <w:rFonts w:ascii="Times New Roman" w:hAnsi="Times New Roman" w:cs="Times New Roman"/>
          <w:b/>
          <w:sz w:val="24"/>
          <w:szCs w:val="24"/>
        </w:rPr>
        <w:t>Принцип работы драглайна</w:t>
      </w:r>
      <w:r>
        <w:rPr>
          <w:rFonts w:ascii="Times New Roman" w:hAnsi="Times New Roman" w:cs="Times New Roman"/>
          <w:sz w:val="24"/>
          <w:szCs w:val="24"/>
        </w:rPr>
        <w:t>. Ковш опускается на</w:t>
      </w:r>
      <w:r w:rsidRPr="003D2B0C">
        <w:rPr>
          <w:rFonts w:ascii="Times New Roman" w:hAnsi="Times New Roman" w:cs="Times New Roman"/>
          <w:sz w:val="24"/>
          <w:szCs w:val="24"/>
        </w:rPr>
        <w:t xml:space="preserve"> дно котлована или траншеи, а затем тянется к машине тяговым канатом,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B0C">
        <w:rPr>
          <w:rFonts w:ascii="Times New Roman" w:hAnsi="Times New Roman" w:cs="Times New Roman"/>
          <w:sz w:val="24"/>
          <w:szCs w:val="24"/>
        </w:rPr>
        <w:t>при этой ковш наполняется срезаемым грунтом. Затем груженый ковш поднимается подъемным канатом, одновременно поворачивая платформу к месту разгрузки. После разгрузки ковша поворачивают платформу со стрелой к забою и одновременно опускают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B0C">
        <w:rPr>
          <w:rFonts w:ascii="Times New Roman" w:hAnsi="Times New Roman" w:cs="Times New Roman"/>
          <w:sz w:val="24"/>
          <w:szCs w:val="24"/>
        </w:rPr>
        <w:t xml:space="preserve">ковш. Стрела сварная решетчатой конструкции, что уменьшает </w:t>
      </w:r>
    </w:p>
    <w:p w:rsidR="00F94F4F" w:rsidRDefault="00F94F4F" w:rsidP="00F9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B0C">
        <w:rPr>
          <w:rFonts w:ascii="Times New Roman" w:hAnsi="Times New Roman" w:cs="Times New Roman"/>
          <w:sz w:val="24"/>
          <w:szCs w:val="24"/>
        </w:rPr>
        <w:t xml:space="preserve">ее массу и дает </w:t>
      </w:r>
      <w:r>
        <w:rPr>
          <w:rFonts w:ascii="Times New Roman" w:hAnsi="Times New Roman" w:cs="Times New Roman"/>
          <w:sz w:val="24"/>
          <w:szCs w:val="24"/>
        </w:rPr>
        <w:t>возможность применять</w:t>
      </w:r>
      <w:r w:rsidRPr="003D2B0C">
        <w:rPr>
          <w:rFonts w:ascii="Times New Roman" w:hAnsi="Times New Roman" w:cs="Times New Roman"/>
          <w:sz w:val="24"/>
          <w:szCs w:val="24"/>
        </w:rPr>
        <w:t xml:space="preserve"> ковш той же емкости. За счет удлинения стрелы увеличиваются радиус действия машины и высота выгрузки. Стрела состоит из двух соединенных болтами частей, нижняя из которых уширена к пяте стрелы и шарнирно укреплена в проушинах поворотной платформы. Длина стрелы может быть увеличена за счет дополнительных вставок между верхней и нижней частями стрелы. При удлинении стрелы применяют ковш меньшей емкости. Во время работы драглайном угол наклона стрелы обычно устанавливают в пределах от 30 до 40 </w:t>
      </w:r>
      <w:r>
        <w:rPr>
          <w:rFonts w:ascii="Times New Roman" w:hAnsi="Times New Roman" w:cs="Times New Roman"/>
          <w:sz w:val="24"/>
          <w:szCs w:val="24"/>
        </w:rPr>
        <w:t>градусов</w:t>
      </w:r>
      <w:r w:rsidRPr="003D2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F4F" w:rsidRPr="003D2B0C" w:rsidRDefault="00F94F4F" w:rsidP="00F9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Ковш подвешивают на</w:t>
      </w:r>
      <w:r w:rsidRPr="003D2B0C">
        <w:rPr>
          <w:rFonts w:ascii="Times New Roman" w:hAnsi="Times New Roman" w:cs="Times New Roman"/>
          <w:sz w:val="24"/>
          <w:szCs w:val="24"/>
        </w:rPr>
        <w:t xml:space="preserve"> шарнирах к двум подъемным цепям, которые закрепляют пальцами в проушинах, расположенных ближе к задней части ковша и приваренных к его боковым стенкам. Верхними концами подъемные цепи укреплены на обойме опрокидного блока, к которой крепят также подъемный канат. Если ослабить тяговый канат, то ковш опрокинется зубьями вниз, повернувшись на пальцах в проушинах, и повиснет на подъемных цепях. Для свободного поворота ковша во время опрокидывания подъемные цепи раздвинуты  распоркой.</w:t>
      </w:r>
    </w:p>
    <w:p w:rsidR="00F94F4F" w:rsidRPr="00D04615" w:rsidRDefault="00F94F4F" w:rsidP="00F94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B0C">
        <w:rPr>
          <w:rFonts w:ascii="Times New Roman" w:hAnsi="Times New Roman" w:cs="Times New Roman"/>
          <w:sz w:val="24"/>
          <w:szCs w:val="24"/>
        </w:rPr>
        <w:t xml:space="preserve"> Подвеска ковша с помощью цепей и канатов достаточно гибкая, поэтому не обеспечивает большой точности копания и выгрузки. К недостаткам можно отнести большую продолжительность рабочего цикла и более низкое, по сравнению с гидравлическими типами оборудования, усилие копания</w:t>
      </w:r>
    </w:p>
    <w:p w:rsidR="00F94F4F" w:rsidRDefault="00F94F4F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CF1" w:rsidRDefault="00066358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компиляция </w:t>
      </w:r>
    </w:p>
    <w:p w:rsidR="0094035F" w:rsidRDefault="0094035F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>Иоффе</w:t>
      </w:r>
      <w:r w:rsidR="00C44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C1B" w:rsidRPr="00356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Воронежские экскаваторы</w:t>
      </w:r>
    </w:p>
    <w:p w:rsidR="00356C1B" w:rsidRDefault="00356C1B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C1B">
        <w:rPr>
          <w:rFonts w:ascii="Times New Roman" w:hAnsi="Times New Roman" w:cs="Times New Roman"/>
          <w:color w:val="000000" w:themeColor="text1"/>
          <w:sz w:val="24"/>
          <w:szCs w:val="24"/>
        </w:rPr>
        <w:t>В 1870 г. в Риге был основан чугунолитейный и машиностроительный завод, перешедший в 1897 г. в собственность АО «Машиностроительный, литейный и котельный завод «Рихард Поле». Предприятие изготавливало оборудование для деревообрабатывающей и кожевенной промышленности, паровые котлы и машины, а также экономайзеры. В связи с угрозой немецкой оккупации Риги в 1915 г. завод был эвакуирован в Воронеж и получил название «Акционерное общество воронежских машиностроительного и литейного заводов», бывших «Рихард Поле» в Риге. В 1922 г. предприятию было присвоено имя III Коммунистического Интернационала. Так появилось название «Завод имени Коминтерна»</w:t>
      </w:r>
      <w:r w:rsidR="00D51C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C5C" w:rsidRPr="00D51C5C" w:rsidRDefault="00D51C5C" w:rsidP="00D51C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5C">
        <w:rPr>
          <w:rFonts w:ascii="Times New Roman" w:hAnsi="Times New Roman" w:cs="Times New Roman"/>
          <w:color w:val="000000" w:themeColor="text1"/>
          <w:sz w:val="24"/>
          <w:szCs w:val="24"/>
        </w:rPr>
        <w:t>В 1941 г. на предприятии была изготовлена первая в стране партия знаменитых реактивных установок БМ-13, более известных как «Катюши». Их испытания были завершены 2 июля, а в октябре 1941 г. завод пришлось эвакуировать в Свердловск. Возвращение в Воронеж произошло только в 1943 г., а в 1946 г. предприятие перешло в ведение Министерства строительного и дорожного машиностроения, и было спец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иализировано как экскаваторное.</w:t>
      </w:r>
      <w:r w:rsidRPr="00D51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 на то, что Воронежский завод впервые осваивал подобную технику, ему единственному поручили выпуск машин двух, причём наиболее мощных типоразмеров: с ёмкостями ковшей 1 и 2 м3.</w:t>
      </w:r>
    </w:p>
    <w:p w:rsidR="00D51C5C" w:rsidRDefault="00D51C5C" w:rsidP="00D51C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Первым</w:t>
      </w:r>
      <w:r w:rsidRPr="00D51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создан более лёгкий «кубовый» экскаватор. За основу заводские конструкторы приняли машину известной американской фирмы «</w:t>
      </w:r>
      <w:proofErr w:type="spellStart"/>
      <w:r w:rsidRPr="00D51C5C">
        <w:rPr>
          <w:rFonts w:ascii="Times New Roman" w:hAnsi="Times New Roman" w:cs="Times New Roman"/>
          <w:color w:val="000000" w:themeColor="text1"/>
          <w:sz w:val="24"/>
          <w:szCs w:val="24"/>
        </w:rPr>
        <w:t>Марион</w:t>
      </w:r>
      <w:proofErr w:type="spellEnd"/>
      <w:r w:rsidRPr="00D51C5C">
        <w:rPr>
          <w:rFonts w:ascii="Times New Roman" w:hAnsi="Times New Roman" w:cs="Times New Roman"/>
          <w:color w:val="000000" w:themeColor="text1"/>
          <w:sz w:val="24"/>
          <w:szCs w:val="24"/>
        </w:rPr>
        <w:t>», но конкретные узлы были разработаны применительно к имеющейся на заводе технологии. 25.05.1947 г. был изготовлен первый воронежский экскаватор «Коминтерновец-1», оборудованный «прямой лопатой», а в декабре того же года – первый универсальный экскаватор ДГ-1/15. Эта машина оснащалась тремя видами сменного рабочего оборудования: «прямая лопата», драглайн и кран. Ёмкость ковшей «прямой лопаты» и драглайна составляла 1 м3, а грузоподъёмность кранового оборудования – 15 т</w:t>
      </w:r>
      <w:r w:rsidR="00C85B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5BFB" w:rsidRDefault="00C85BFB" w:rsidP="00D51C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следующем, 1948 г., предприятием было выпущено 8 экскаваторов Э-1001, обозначавшихся по действовавшей тогда системе: «Э» – экскаватор, 100 – ёмкость основного ковша в декалитрах (1 декалитр равняется 100 л или 0,1 м3), 1 – первая модель. В том же 1948 г. начался серийный выпуск экскаваторов Э-1003 с электрическим приводом, а в следующем, 1949 г., появился и Э-1004 с дизелем. </w:t>
      </w:r>
      <w:r w:rsidR="003723F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85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машинах была заложена основа конструкций </w:t>
      </w:r>
      <w:r w:rsidR="000663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85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оследующих типов воронежских экскаваторов данного класса на ближайшие более чем три десятилетия. </w:t>
      </w:r>
      <w:r w:rsidR="0037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035F" w:rsidRDefault="0094035F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>В 1952 г. Воронежский экскаваторный завод изготовил две перв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двухкубовых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машины Э-2001 с</w:t>
      </w:r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одномоторным электрическим приводом и по кинематической схеме была аналогичен «</w:t>
      </w:r>
      <w:proofErr w:type="spellStart"/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>однокубовому</w:t>
      </w:r>
      <w:proofErr w:type="spellEnd"/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>» Э-1003. На экскаваторе Э-2001 была впервые предусмотрена пневматическая система, причём не только для основных, но и дл</w:t>
      </w:r>
      <w:r w:rsidR="00C44E54">
        <w:rPr>
          <w:rFonts w:ascii="Times New Roman" w:hAnsi="Times New Roman" w:cs="Times New Roman"/>
          <w:color w:val="000000" w:themeColor="text1"/>
          <w:sz w:val="24"/>
          <w:szCs w:val="24"/>
        </w:rPr>
        <w:t>я вспомогательных переключений.</w:t>
      </w:r>
      <w:r w:rsidRPr="00940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последующие годы завод продолжил выпуск этих экскаваторов. Так, в 1954 г. было изготовлено 6 машин Э-2001, в 1955 г. – 12, в 1956 г. – 21. Таким образом, на заводе появились две основные категории экскаваторов: так называемые «лёгкие» и «тяжёлые». </w:t>
      </w:r>
      <w:r w:rsidR="00F54C6B" w:rsidRPr="00F54C6B">
        <w:rPr>
          <w:rFonts w:ascii="Times New Roman" w:hAnsi="Times New Roman" w:cs="Times New Roman"/>
          <w:color w:val="000000" w:themeColor="text1"/>
          <w:sz w:val="24"/>
          <w:szCs w:val="24"/>
        </w:rPr>
        <w:t>В 1955 г. серия «лёгких» экс</w:t>
      </w:r>
      <w:r w:rsidR="00423155">
        <w:rPr>
          <w:rFonts w:ascii="Times New Roman" w:hAnsi="Times New Roman" w:cs="Times New Roman"/>
          <w:color w:val="000000" w:themeColor="text1"/>
          <w:sz w:val="24"/>
          <w:szCs w:val="24"/>
        </w:rPr>
        <w:t>каваторов была модернизирована.</w:t>
      </w:r>
      <w:r w:rsidR="00F54C6B" w:rsidRPr="00F54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Усовершенствованным экскаваторам были присвое</w:t>
      </w:r>
      <w:r w:rsidR="00423155">
        <w:rPr>
          <w:rFonts w:ascii="Times New Roman" w:hAnsi="Times New Roman" w:cs="Times New Roman"/>
          <w:color w:val="000000" w:themeColor="text1"/>
          <w:sz w:val="24"/>
          <w:szCs w:val="24"/>
        </w:rPr>
        <w:t>ны индексы Э-1003А и Э-1004А. В</w:t>
      </w:r>
      <w:r w:rsidR="00F54C6B" w:rsidRPr="00F54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1956 г., у этих экскаваторов практически без внесения конструктивных изменений была повышена номинальная ёмкость ковша «прямой лопаты» с 1 до 1,25 м3, а машины переименовали соответственно в </w:t>
      </w:r>
      <w:r w:rsidR="00F54C6B" w:rsidRPr="00423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Э-1251 и Э-1252</w:t>
      </w:r>
      <w:r w:rsidR="00F54C6B" w:rsidRPr="00F54C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3CFB" w:rsidRDefault="00583CFB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60-х годов прошлого 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разработан оптимальный </w:t>
      </w:r>
      <w:proofErr w:type="spellStart"/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>типоразмерный</w:t>
      </w:r>
      <w:proofErr w:type="spellEnd"/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>одноковшовых экскаваторов, составленный в виде геометрической прогрессии с коэффициентом 1,6, включавший  в себя 7 размерных групп с ковшами ёмкостью 0,15; 0,25; 0,4; 0,65; 1; 1,6 и 2,5 м3.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Большинство выпускавшихся</w:t>
      </w:r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экскаваторов соответствовало требованиям этого ряда, исключение составляли </w:t>
      </w:r>
      <w:proofErr w:type="gramStart"/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воронежские</w:t>
      </w:r>
      <w:proofErr w:type="gramEnd"/>
      <w:r w:rsidRPr="00583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Э-1251 и Э-1252.</w:t>
      </w:r>
      <w:r w:rsidR="00BF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A43" w:rsidRPr="00BF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остальные заводы за истекшие годы серьёзно обновили свою продукцию, а Э-1251 и Э-1252 по существу мало чем отличались от экскаваторов конца 1940-х годов. Эти машины были тяжелы и громоздки, требовали частичной разборки при транспортировке по железной дороге, да и при внутригородских перевозках возникали большие трудности. Многие конструктивные решения, сохранившиеся на экскаваторах Э-1251 и Э-1252, к 60-м годам прошлого века давно устарели. В частности, идёт речь о большом количестве тяжёлых литых деталей, наличии открытых зубчатых </w:t>
      </w:r>
      <w:r w:rsidR="00BF4A43" w:rsidRPr="00BF4A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передач, не имевших масляных ванн, червячного привода стрелоподъёмной лебёдки, рабочего места машиниста, не отделённого от машинного отделения, изобиловавшей утечками гидравлической системы управления и т.д. Особенно много хлопот доставлял совершенно не приспособленный для такой работы быстроходный дизель.</w:t>
      </w:r>
      <w:r w:rsidR="00BB2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2422" w:rsidRDefault="00BB2422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42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на Воронежском заводе сложилась противоречивая ситуация. Вплоть до середины 1960-х годов перспективными планами предусматривался переход на производство новых дизель-электрических экскаваторов и монтажных кранов. Продолжение выпуска в так называемо</w:t>
      </w:r>
      <w:r w:rsidR="00B21EC0">
        <w:rPr>
          <w:rFonts w:ascii="Times New Roman" w:hAnsi="Times New Roman" w:cs="Times New Roman"/>
          <w:color w:val="000000" w:themeColor="text1"/>
          <w:sz w:val="24"/>
          <w:szCs w:val="24"/>
        </w:rPr>
        <w:t>м «лёгком» классе экскаваторов Э-1251 и Э-1252</w:t>
      </w:r>
      <w:r w:rsidRPr="00BB2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рассматривалось как временная мера. Однако, как известно, нет ничего более постоянного, чем временные решения. Годы шли, а </w:t>
      </w:r>
      <w:r w:rsidR="00B21EC0">
        <w:rPr>
          <w:rFonts w:ascii="Times New Roman" w:hAnsi="Times New Roman" w:cs="Times New Roman"/>
          <w:color w:val="000000" w:themeColor="text1"/>
          <w:sz w:val="24"/>
          <w:szCs w:val="24"/>
        </w:rPr>
        <w:t>дизель-электрический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2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экскаватор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Э-1602</w:t>
      </w:r>
      <w:r w:rsidRPr="00BB2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продолжал числиться в разряде «перспективных». Основной же продукцией завода оставались всё те же «временные» Э-1251 и Э-1252. А поскольку они считались «временными», в конструкции этих машин вносили лишь небольшие, непринципиальные изменения.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5EC5" w:rsidRPr="0094035F" w:rsidRDefault="00355EC5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тановилось всё яснее, что выпуск дизель-электрических экскаваторов откладывается на неопределённый период, и модернизация серийных машин необходима. В 1967 г. были изготовлены первые образцы усовершенствованных экскаваторов </w:t>
      </w:r>
      <w:r w:rsidRPr="00423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Э-1251Б и Э-1252Б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Основные изменения оказались направлены на улучшение условий работы машиниста. При сохранении общей конструкции кузова кабину оператора  изолировали от машинного помещения, увеличив её ширину и площадь остекления. Переднюю, полностью остеклённую стенку кабины для улучшения обзорности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наклонили вперёд. Вместо 4-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рычажного пульта управления применили </w:t>
      </w:r>
      <w:r w:rsidR="001F3D15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рычажную схему, уже давно применявшуюся на экскаваторах других заводов. В машинном отделении теперь предусмотрели по одному окну. Сдвижные двери кабины и кузова заменили </w:t>
      </w:r>
      <w:proofErr w:type="gramStart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распашные. Для улучшения внешнего вида по периметру поворотной платформы был пущен декоративный швеллер.</w:t>
      </w:r>
      <w:r w:rsidR="00A4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Дополнительный противовес в комплекте к решётчатой стреле выполнялся </w:t>
      </w:r>
      <w:proofErr w:type="gramStart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внутренним</w:t>
      </w:r>
      <w:proofErr w:type="gramEnd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. Для него предусмотрели специальные ниши в задней отливке поворотной платформы. Вместо малоэффективного тормоза гусеничного хода появились два стопора, входившие в зацепление непосредственно с гре</w:t>
      </w:r>
      <w:r w:rsidR="00A474D1">
        <w:rPr>
          <w:rFonts w:ascii="Times New Roman" w:hAnsi="Times New Roman" w:cs="Times New Roman"/>
          <w:color w:val="000000" w:themeColor="text1"/>
          <w:sz w:val="24"/>
          <w:szCs w:val="24"/>
        </w:rPr>
        <w:t>бнями звеньев гусениц. Наконец,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заводе </w:t>
      </w:r>
      <w:r w:rsidR="00A474D1">
        <w:rPr>
          <w:rFonts w:ascii="Times New Roman" w:hAnsi="Times New Roman" w:cs="Times New Roman"/>
          <w:color w:val="000000" w:themeColor="text1"/>
          <w:sz w:val="24"/>
          <w:szCs w:val="24"/>
        </w:rPr>
        <w:t>отказались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применения капризных дизелей 2Д6 и У2Д6. </w:t>
      </w:r>
      <w:proofErr w:type="gramStart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 на экскаваторы Э-1252Б и Э-1258Б установили двигатель Алтайского моторного завода АМ-03 мощностью 130 </w:t>
      </w:r>
      <w:proofErr w:type="spellStart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Однако при серийном производстве на «рядовой» вариант устанавливали алтайский дизель А-01М, а на экспортный – ярославский ЯМЗ-238Г мощностью 150 </w:t>
      </w:r>
      <w:proofErr w:type="spellStart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>., поскольку для выполнения всей производственной программы ярославских двигателей не хватало.</w:t>
      </w:r>
      <w:proofErr w:type="gramEnd"/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новой серии появились «северные» модификации Э-1252БС и Э-1258БС. В том же, 1967 г. началось серийное производство усовершенствованных экскаваторов, а в декабре 1968 г. - выпуск прежних</w:t>
      </w:r>
      <w:r w:rsidR="00A4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моделей Э-1251 и Э-1252</w:t>
      </w:r>
      <w:r w:rsidRPr="00355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завершился.</w:t>
      </w:r>
    </w:p>
    <w:p w:rsidR="008C350A" w:rsidRDefault="00990FB4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Экскаваторы </w:t>
      </w:r>
      <w:r w:rsidR="001A3EB8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гусеничном ходу </w:t>
      </w:r>
      <w:r w:rsidR="000A1DFB" w:rsidRPr="000A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механическим </w:t>
      </w:r>
      <w:r w:rsidR="00B65C35" w:rsidRPr="00B6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одномоторным </w:t>
      </w:r>
      <w:r w:rsidR="000A1DFB" w:rsidRPr="000A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приводом </w:t>
      </w:r>
      <w:r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Э-1251Б и Э-1252Б с ковшами объемом 1,25 </w:t>
      </w:r>
      <w:r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м3 </w:t>
      </w:r>
      <w:r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>выпускались с прямой и обратной лопатами, драглайном, грейфером и краном.</w:t>
      </w:r>
      <w:r w:rsidR="008C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50A" w:rsidRPr="008C350A">
        <w:rPr>
          <w:rFonts w:ascii="Times New Roman" w:hAnsi="Times New Roman" w:cs="Times New Roman"/>
          <w:color w:val="000000" w:themeColor="text1"/>
          <w:sz w:val="24"/>
          <w:szCs w:val="24"/>
        </w:rPr>
        <w:t>Рабочие механизмы экскаватора Э-1251</w:t>
      </w:r>
      <w:r w:rsidR="008C350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C350A" w:rsidRPr="008C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приводятся в действие от электродвигателя, а экскаватора Э-1252</w:t>
      </w:r>
      <w:r w:rsidR="008C350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C350A" w:rsidRPr="008C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 дизеля</w:t>
      </w:r>
      <w:r w:rsidR="008C35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C35" w:rsidRPr="00B6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от единого двигателя крутящий момент передаётся на все механизмы посредством системы валов, зубчатых и цепных передач, фрикционных и кулачковых муфт. Это удешевляет машину и упрощает технологию её изготовления. Почти все основные детали и узлы, кроме двигателей и подшипников качения, можно изготавливать непосредственно на экскаваторном заводе без применения дорогостоящих технологий. Однако за эту дешевизну и простоту приходится расплачиваться. Ведь характеристика такого привода далека от </w:t>
      </w:r>
      <w:proofErr w:type="gramStart"/>
      <w:r w:rsidR="00B65C35" w:rsidRPr="00B65C35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оптимальной</w:t>
      </w:r>
      <w:proofErr w:type="gramEnd"/>
      <w:r w:rsidR="00B65C35" w:rsidRPr="00B65C35">
        <w:rPr>
          <w:rFonts w:ascii="Times New Roman" w:hAnsi="Times New Roman" w:cs="Times New Roman"/>
          <w:color w:val="000000" w:themeColor="text1"/>
          <w:sz w:val="24"/>
          <w:szCs w:val="24"/>
        </w:rPr>
        <w:t>, практически отсутствует защита механизмо</w:t>
      </w:r>
      <w:r w:rsidR="00B65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 перегрузок. </w:t>
      </w:r>
      <w:r w:rsidR="000A1DF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A1DFB" w:rsidRPr="000A1DFB">
        <w:rPr>
          <w:rFonts w:ascii="Times New Roman" w:hAnsi="Times New Roman" w:cs="Times New Roman"/>
          <w:color w:val="000000" w:themeColor="text1"/>
          <w:sz w:val="24"/>
          <w:szCs w:val="24"/>
        </w:rPr>
        <w:t>а экскаваторах приме</w:t>
      </w:r>
      <w:r w:rsidR="000A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нялась втулочно-роликовая цепь - </w:t>
      </w:r>
      <w:r w:rsidR="000A1DFB" w:rsidRPr="000A1DFB">
        <w:rPr>
          <w:rFonts w:ascii="Times New Roman" w:hAnsi="Times New Roman" w:cs="Times New Roman"/>
          <w:color w:val="000000" w:themeColor="text1"/>
          <w:sz w:val="24"/>
          <w:szCs w:val="24"/>
        </w:rPr>
        <w:t>на гусеничный ход, на рукоять прямой лопаты, барабан подъёма ковша, барабан подъёма стрелы.</w:t>
      </w:r>
    </w:p>
    <w:p w:rsidR="001A3EB8" w:rsidRDefault="001A3EB8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0FB4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>На поворотной платформе экскаватора установлены главная и стрелоподъемная лебедки, механизмы реверса и поворота, редуктор, двуногая стойка.</w:t>
      </w:r>
      <w:proofErr w:type="gramEnd"/>
      <w:r w:rsidR="00990FB4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задней части поворотной платформы расположена силовая установка (электродвигатель у Э-1251Б; дизель - у Э-1252Б). Все передачи установлены на подшипниках качения и заключены в масляные ванны. Механизмы поворотной платформы закрыты общим кузовом. Главная лебедка одновальная. Канатные барабаны имеют ленточные фрикционные муфты и тормоза наружного типа. Механизм реверса </w:t>
      </w:r>
      <w:r w:rsidR="00990FB4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имеет </w:t>
      </w:r>
      <w:proofErr w:type="spellStart"/>
      <w:r w:rsidR="00990FB4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>одноконусные</w:t>
      </w:r>
      <w:proofErr w:type="spellEnd"/>
      <w:r w:rsidR="00990FB4" w:rsidRPr="00990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фрикционные муфты. Стрелоподъемная лебедка приводится в движение от редуктора с червячной передачей.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5F6C" w:rsidRPr="001A3EB8" w:rsidRDefault="001A3EB8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F6C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экскаваторах </w:t>
      </w:r>
      <w:r w:rsidR="00325F6C" w:rsidRPr="001A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Э-1252Б</w:t>
      </w:r>
      <w:r w:rsidR="00325F6C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сохранялась явно устаревшая гидравлическая система управления, хотя буквально в соседнем цехе ещё с 1950-х годов собирали "тяжёлые" экскаваторы с пневматическим управлением. На </w:t>
      </w:r>
      <w:proofErr w:type="spellStart"/>
      <w:r w:rsidR="00325F6C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>гидроуправление</w:t>
      </w:r>
      <w:proofErr w:type="spellEnd"/>
      <w:r w:rsidR="00325F6C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перевели не только основные, но и все вспомогательные операции. Непосредственно при помощи механических тяг на экскаваторе </w:t>
      </w:r>
      <w:r w:rsidR="00325F6C" w:rsidRPr="001A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Э-1252Б</w:t>
      </w:r>
      <w:r w:rsidR="00325F6C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машинист управлял только подачей топлива и главной муфтой сцепления.</w:t>
      </w:r>
      <w:r w:rsidR="005D17EB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первой половине 1970-х годов на базе серийного экскаватора </w:t>
      </w:r>
      <w:r w:rsidR="005D17EB" w:rsidRPr="001A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Э-1252Б</w:t>
      </w:r>
      <w:r w:rsidR="005D17EB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выпущены образцы специальных экскаваторов </w:t>
      </w:r>
      <w:r w:rsidR="005D17EB" w:rsidRPr="001A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ЭО-6115С </w:t>
      </w:r>
      <w:r w:rsidR="005D17EB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17EB" w:rsidRPr="001A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Э-1252БСГ</w:t>
      </w:r>
      <w:r w:rsidR="005D17EB" w:rsidRPr="001A3EB8">
        <w:rPr>
          <w:rFonts w:ascii="Times New Roman" w:hAnsi="Times New Roman" w:cs="Times New Roman"/>
          <w:color w:val="000000" w:themeColor="text1"/>
          <w:sz w:val="24"/>
          <w:szCs w:val="24"/>
        </w:rPr>
        <w:t>) для строительства магистральных газопроводов в суровых условиях Севера, оснащённые "обратной лопатой".</w:t>
      </w:r>
    </w:p>
    <w:p w:rsidR="00BD43FD" w:rsidRDefault="00BD43FD" w:rsidP="00710CF1">
      <w:pPr>
        <w:pStyle w:val="a4"/>
        <w:spacing w:before="0" w:beforeAutospacing="0" w:after="0" w:afterAutospacing="0"/>
      </w:pPr>
      <w:r>
        <w:rPr>
          <w:color w:val="000000" w:themeColor="text1"/>
        </w:rPr>
        <w:t xml:space="preserve"> </w:t>
      </w:r>
      <w:r>
        <w:t xml:space="preserve">Приведём ориентировочные объёмы годового выпуска экскаваторов и кранов в середине 1970-х годов. Ежегодно воронежцы выпускали 1200 - 1400 "лёгких" экскаваторов, в том числе 10-50 электрических </w:t>
      </w:r>
      <w:r>
        <w:rPr>
          <w:rStyle w:val="a5"/>
        </w:rPr>
        <w:t>Э-1251</w:t>
      </w:r>
      <w:proofErr w:type="gramStart"/>
      <w:r>
        <w:t xml:space="preserve"> Б</w:t>
      </w:r>
      <w:proofErr w:type="gramEnd"/>
      <w:r>
        <w:t>, до 1300 "рядовых" дизельных</w:t>
      </w:r>
      <w:r>
        <w:rPr>
          <w:rStyle w:val="a5"/>
        </w:rPr>
        <w:t xml:space="preserve"> Э-1252Б</w:t>
      </w:r>
      <w:r>
        <w:t xml:space="preserve"> и до 600 "экспортных", а также до 130 "северных" </w:t>
      </w:r>
      <w:r>
        <w:rPr>
          <w:rStyle w:val="a5"/>
        </w:rPr>
        <w:t>Э-1252БС</w:t>
      </w:r>
      <w:r>
        <w:t xml:space="preserve">. В "тяжёлом" классе годовой выпуск составлял порядка 300 экскаваторов </w:t>
      </w:r>
      <w:r>
        <w:rPr>
          <w:rStyle w:val="a5"/>
        </w:rPr>
        <w:t>Э-2503</w:t>
      </w:r>
      <w:r>
        <w:t xml:space="preserve">, до 30 "северных" </w:t>
      </w:r>
      <w:r>
        <w:rPr>
          <w:rStyle w:val="a5"/>
        </w:rPr>
        <w:t>Э-2505</w:t>
      </w:r>
      <w:r>
        <w:t xml:space="preserve">, порядка 10-12 дизель-электрических </w:t>
      </w:r>
      <w:r>
        <w:rPr>
          <w:rStyle w:val="a5"/>
        </w:rPr>
        <w:t>Э-2505СА-1</w:t>
      </w:r>
      <w:r>
        <w:t xml:space="preserve"> и 70 - 90 кранов </w:t>
      </w:r>
      <w:r>
        <w:rPr>
          <w:rStyle w:val="a5"/>
        </w:rPr>
        <w:t>Э-2508</w:t>
      </w:r>
      <w:r>
        <w:t xml:space="preserve">. Приведённые цифры наглядно показывают преобладание в программе выпуска Воронежского экскаваторного завода машин </w:t>
      </w:r>
      <w:r>
        <w:rPr>
          <w:rStyle w:val="a5"/>
        </w:rPr>
        <w:t>Э-1252Б</w:t>
      </w:r>
      <w:r>
        <w:t xml:space="preserve">. </w:t>
      </w:r>
      <w:r w:rsidR="005C5CC4">
        <w:t xml:space="preserve"> </w:t>
      </w:r>
    </w:p>
    <w:p w:rsidR="00BD43FD" w:rsidRDefault="005C5CC4" w:rsidP="00710CF1">
      <w:pPr>
        <w:pStyle w:val="a4"/>
        <w:spacing w:before="0" w:beforeAutospacing="0" w:after="0" w:afterAutospacing="0"/>
      </w:pPr>
      <w:r>
        <w:t xml:space="preserve"> В 1972 г. на Воронежском заводе был изготовлен первый экскаватор с гидроприводом </w:t>
      </w:r>
      <w:r>
        <w:rPr>
          <w:rStyle w:val="a5"/>
        </w:rPr>
        <w:t>Э-5122</w:t>
      </w:r>
      <w:r>
        <w:t xml:space="preserve">. Машина изобиловали оригинальными по тем временам конструктивными решениями. После проведения испытаний и внесения серьёзных конструктивных изменений эта модель была принята к серийному производству и постепенно вытеснила из производственной программы канатные экскаваторы </w:t>
      </w:r>
      <w:r>
        <w:rPr>
          <w:rStyle w:val="a5"/>
        </w:rPr>
        <w:t>Э-1252Б</w:t>
      </w:r>
      <w:r>
        <w:t xml:space="preserve">. </w:t>
      </w:r>
      <w:r w:rsidR="00BD43FD">
        <w:t xml:space="preserve">Объёмы серийного производства экскаваторов </w:t>
      </w:r>
      <w:r w:rsidR="00BD43FD">
        <w:rPr>
          <w:rStyle w:val="a5"/>
        </w:rPr>
        <w:t>Э-1252Б</w:t>
      </w:r>
      <w:r w:rsidR="00BD43FD">
        <w:t xml:space="preserve"> постепенно снижали с одновременным наращиванием выпуска гидравлических экскаваторов </w:t>
      </w:r>
      <w:r w:rsidR="00BD43FD">
        <w:rPr>
          <w:rStyle w:val="a5"/>
        </w:rPr>
        <w:t>ЭО-5122</w:t>
      </w:r>
      <w:r w:rsidR="00BD43FD">
        <w:t xml:space="preserve">. Обе модели собирали на общем конвейере в сборочном цехе № 6. В 1981 г. выпуск </w:t>
      </w:r>
      <w:r w:rsidR="00BD43FD">
        <w:rPr>
          <w:rStyle w:val="a5"/>
        </w:rPr>
        <w:t>Э-1252Б</w:t>
      </w:r>
      <w:r w:rsidR="00BD43FD">
        <w:t xml:space="preserve"> завершился.</w:t>
      </w:r>
    </w:p>
    <w:p w:rsidR="00427278" w:rsidRDefault="00427278" w:rsidP="00710CF1">
      <w:pPr>
        <w:pStyle w:val="a4"/>
        <w:spacing w:before="0" w:beforeAutospacing="0" w:after="0" w:afterAutospacing="0"/>
      </w:pPr>
      <w:r>
        <w:t>Массы экскаватора Э-1252Б: - прямая лопата 41000 кг; - обратная лопата 39300 кг; - драглайн 41400 кг; - грейфер 40800 кг;</w:t>
      </w:r>
      <w:r w:rsidR="00BB1260">
        <w:t xml:space="preserve"> </w:t>
      </w:r>
      <w:r>
        <w:t>- кран без противовеса при стреле 12,5 м - 40400 кг, при 20 м - 41400 кг, при 25 м - 40800 кг, масса противовеса 2500 кг.</w:t>
      </w:r>
    </w:p>
    <w:p w:rsidR="00990FB4" w:rsidRPr="00990FB4" w:rsidRDefault="00990FB4" w:rsidP="00710CF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Технические характеристики Э-1251Б и Э-1252Б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60"/>
        <w:gridCol w:w="2877"/>
        <w:gridCol w:w="2044"/>
      </w:tblGrid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Э-1251Б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Э-1252Б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Двигатель, марка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электродвигатель</w:t>
            </w: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КО-52-4К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дизель</w:t>
            </w: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ЯМЗ-238Г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90 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основного ковша, 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 *</w:t>
            </w:r>
          </w:p>
        </w:tc>
      </w:tr>
      <w:tr w:rsidR="000E6B4B" w:rsidRPr="00990FB4" w:rsidTr="005C5CC4">
        <w:tc>
          <w:tcPr>
            <w:tcW w:w="2607" w:type="pct"/>
            <w:hideMark/>
          </w:tcPr>
          <w:p w:rsidR="000E6B4B" w:rsidRPr="00990FB4" w:rsidRDefault="000E6B4B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Сменное рабочее оборудование</w:t>
            </w:r>
          </w:p>
        </w:tc>
        <w:tc>
          <w:tcPr>
            <w:tcW w:w="2393" w:type="pct"/>
            <w:gridSpan w:val="2"/>
            <w:hideMark/>
          </w:tcPr>
          <w:p w:rsidR="000E6B4B" w:rsidRPr="00990FB4" w:rsidRDefault="000E6B4B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лопата прямая и обратная, драглайн и грейфер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механизмами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гидравлическое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Давление в гидросистеме, 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мПа</w:t>
            </w: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3,5 - 4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Скорость передвижения, </w:t>
            </w:r>
            <w:proofErr w:type="gramStart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вращения поворотной части, </w:t>
            </w:r>
            <w:proofErr w:type="gramStart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Преодолеваемый экскаватором уклон пути, 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1A0AFC">
        <w:trPr>
          <w:trHeight w:val="70"/>
        </w:trPr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Среднее давление на грунт, </w:t>
            </w:r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990FB4" w:rsidRPr="00990FB4" w:rsidTr="005C5CC4">
        <w:tc>
          <w:tcPr>
            <w:tcW w:w="2607" w:type="pct"/>
            <w:hideMark/>
          </w:tcPr>
          <w:p w:rsidR="00990FB4" w:rsidRPr="00990FB4" w:rsidRDefault="00990FB4" w:rsidP="0071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экскаватора с прямой лопатой, </w:t>
            </w:r>
            <w:proofErr w:type="gramStart"/>
            <w:r w:rsidRPr="001A0A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9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41500</w:t>
            </w:r>
          </w:p>
        </w:tc>
        <w:tc>
          <w:tcPr>
            <w:tcW w:w="995" w:type="pct"/>
            <w:hideMark/>
          </w:tcPr>
          <w:p w:rsidR="00990FB4" w:rsidRPr="00990FB4" w:rsidRDefault="00990FB4" w:rsidP="00710C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  <w:r w:rsidR="000E6B4B" w:rsidRPr="00990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</w:tbl>
    <w:p w:rsidR="00990FB4" w:rsidRPr="00990FB4" w:rsidRDefault="00990FB4" w:rsidP="00710C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- соответствует данным слева</w:t>
      </w:r>
    </w:p>
    <w:p w:rsidR="00990FB4" w:rsidRDefault="00990FB4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85D" w:rsidRPr="00990FB4" w:rsidRDefault="0020385D" w:rsidP="00710C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385D" w:rsidRPr="00990FB4" w:rsidSect="00497936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D"/>
    <w:rsid w:val="00023023"/>
    <w:rsid w:val="00037813"/>
    <w:rsid w:val="00066358"/>
    <w:rsid w:val="000A1DFB"/>
    <w:rsid w:val="000E5ABB"/>
    <w:rsid w:val="000E6B4B"/>
    <w:rsid w:val="001A0AFC"/>
    <w:rsid w:val="001A3EB8"/>
    <w:rsid w:val="001D7FB2"/>
    <w:rsid w:val="001F3D15"/>
    <w:rsid w:val="0020385D"/>
    <w:rsid w:val="002234B6"/>
    <w:rsid w:val="00325F6C"/>
    <w:rsid w:val="00355EC5"/>
    <w:rsid w:val="00356C1B"/>
    <w:rsid w:val="003723F9"/>
    <w:rsid w:val="0037722F"/>
    <w:rsid w:val="003C0C9D"/>
    <w:rsid w:val="00423155"/>
    <w:rsid w:val="00427278"/>
    <w:rsid w:val="00497936"/>
    <w:rsid w:val="0052150E"/>
    <w:rsid w:val="00583CFB"/>
    <w:rsid w:val="005C5CC4"/>
    <w:rsid w:val="005D17EB"/>
    <w:rsid w:val="00710CF1"/>
    <w:rsid w:val="00824AB3"/>
    <w:rsid w:val="00873F33"/>
    <w:rsid w:val="008C350A"/>
    <w:rsid w:val="0094035F"/>
    <w:rsid w:val="00990FB4"/>
    <w:rsid w:val="00A474D1"/>
    <w:rsid w:val="00B21EC0"/>
    <w:rsid w:val="00B65C35"/>
    <w:rsid w:val="00BB1260"/>
    <w:rsid w:val="00BB2422"/>
    <w:rsid w:val="00BD43FD"/>
    <w:rsid w:val="00BF4A43"/>
    <w:rsid w:val="00C44E54"/>
    <w:rsid w:val="00C85BFB"/>
    <w:rsid w:val="00D51C5C"/>
    <w:rsid w:val="00EC370E"/>
    <w:rsid w:val="00F54C6B"/>
    <w:rsid w:val="00F94F4F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0FB4"/>
    <w:rPr>
      <w:i/>
      <w:iCs/>
    </w:rPr>
  </w:style>
  <w:style w:type="paragraph" w:styleId="a4">
    <w:name w:val="Normal (Web)"/>
    <w:basedOn w:val="a"/>
    <w:uiPriority w:val="99"/>
    <w:unhideWhenUsed/>
    <w:rsid w:val="0099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FB4"/>
    <w:rPr>
      <w:b/>
      <w:bCs/>
    </w:rPr>
  </w:style>
  <w:style w:type="table" w:styleId="a6">
    <w:name w:val="Table Grid"/>
    <w:basedOn w:val="a1"/>
    <w:uiPriority w:val="59"/>
    <w:rsid w:val="00990F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0FB4"/>
    <w:rPr>
      <w:i/>
      <w:iCs/>
    </w:rPr>
  </w:style>
  <w:style w:type="paragraph" w:styleId="a4">
    <w:name w:val="Normal (Web)"/>
    <w:basedOn w:val="a"/>
    <w:uiPriority w:val="99"/>
    <w:unhideWhenUsed/>
    <w:rsid w:val="0099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FB4"/>
    <w:rPr>
      <w:b/>
      <w:bCs/>
    </w:rPr>
  </w:style>
  <w:style w:type="table" w:styleId="a6">
    <w:name w:val="Table Grid"/>
    <w:basedOn w:val="a1"/>
    <w:uiPriority w:val="59"/>
    <w:rsid w:val="00990F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2019-12-31T11:35:00Z</dcterms:created>
  <dcterms:modified xsi:type="dcterms:W3CDTF">2023-05-25T15:56:00Z</dcterms:modified>
</cp:coreProperties>
</file>