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36" w:rsidRPr="002577DA" w:rsidRDefault="00C62DD0" w:rsidP="000E60A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02-534 </w:t>
      </w:r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Поливомоечная машина</w:t>
      </w:r>
      <w:r w:rsidR="00B01E0A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B01E0A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цистерной емкостью </w:t>
      </w:r>
      <w:r w:rsidR="00B8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B01E0A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6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01E0A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м3</w:t>
      </w:r>
      <w:r w:rsidR="0017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насосом</w:t>
      </w:r>
      <w:r w:rsidR="00B01E0A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креплением для 1-</w:t>
      </w:r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отвальн</w:t>
      </w:r>
      <w:r w:rsidR="00075FA0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плуг</w:t>
      </w:r>
      <w:r w:rsidR="00075FA0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ПС-1 с ручным управлением на шасси </w:t>
      </w:r>
      <w:r w:rsidR="00075FA0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ЗиС-11</w:t>
      </w:r>
      <w:r w:rsidR="00B00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4х2, мест 2</w:t>
      </w:r>
      <w:r w:rsidR="00B00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624C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</w:t>
      </w:r>
      <w:r w:rsidR="00B00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624C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0008C" w:rsidRPr="00B0008C">
        <w:t xml:space="preserve"> </w:t>
      </w:r>
      <w:r w:rsidR="00B0008C" w:rsidRPr="00B00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вдоль цистерны</w:t>
      </w:r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вес до 7 </w:t>
      </w:r>
      <w:proofErr w:type="spellStart"/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ЗиС-5 7</w:t>
      </w:r>
      <w:r w:rsidR="00075FA0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рабочая </w:t>
      </w:r>
      <w:r w:rsidR="00075FA0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15</w:t>
      </w:r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км/час, транспортная 40 км/час, </w:t>
      </w:r>
      <w:r w:rsidR="00075FA0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штучно,</w:t>
      </w:r>
      <w:r w:rsidR="00FD6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1F665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ехзавод</w:t>
      </w:r>
      <w:proofErr w:type="spellEnd"/>
      <w:r w:rsidR="001F665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ГТО г. Ленинград, </w:t>
      </w:r>
      <w:r w:rsidR="00FD6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</w:t>
      </w:r>
      <w:r w:rsidR="00075FA0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1945</w:t>
      </w:r>
      <w:r w:rsidR="00075FA0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-4</w:t>
      </w:r>
      <w:r w:rsidR="00FD6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F5D36" w:rsidRPr="0025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bookmarkStart w:id="0" w:name="_GoBack"/>
      <w:bookmarkEnd w:id="0"/>
      <w:proofErr w:type="gramEnd"/>
    </w:p>
    <w:p w:rsidR="008F5D36" w:rsidRPr="000E60A1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CAF6EA" wp14:editId="506F5B21">
            <wp:simplePos x="0" y="0"/>
            <wp:positionH relativeFrom="margin">
              <wp:posOffset>596265</wp:posOffset>
            </wp:positionH>
            <wp:positionV relativeFrom="margin">
              <wp:posOffset>1127125</wp:posOffset>
            </wp:positionV>
            <wp:extent cx="5285105" cy="36474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5D36" w:rsidRPr="000E60A1" w:rsidRDefault="008F5D36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BED" w:rsidRDefault="009D1BE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611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</w:t>
      </w:r>
      <w:r w:rsidR="00C20E88">
        <w:rPr>
          <w:rFonts w:ascii="Times New Roman" w:eastAsia="Times New Roman" w:hAnsi="Times New Roman" w:cs="Times New Roman"/>
          <w:sz w:val="24"/>
          <w:szCs w:val="24"/>
          <w:lang w:eastAsia="ru-RU"/>
        </w:rPr>
        <w:t>ха</w:t>
      </w:r>
      <w:r w:rsidR="00544611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беда началом», внесем в каталог, а там</w:t>
      </w:r>
      <w:r w:rsidR="001955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4611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E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глядишь</w:t>
      </w:r>
      <w:r w:rsidR="001955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2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E60A2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найдутся </w:t>
      </w:r>
      <w:r w:rsidR="00BF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подробные </w:t>
      </w:r>
      <w:r w:rsidR="00FE60A2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прототипе этой модели от сведущих людей.</w:t>
      </w:r>
    </w:p>
    <w:p w:rsidR="00586764" w:rsidRDefault="00BF4370" w:rsidP="00822C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 выделяется</w:t>
      </w:r>
      <w:r w:rsidR="00F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собратьев </w:t>
      </w:r>
      <w:r w:rsidR="00F23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</w:t>
      </w:r>
      <w:r w:rsidR="00F238AC" w:rsidRPr="00F2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8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 мест для поливальщиков или иных работников вдоль цистерны</w:t>
      </w:r>
      <w:r w:rsidR="003F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два с каждой стороны </w:t>
      </w:r>
      <w:r w:rsidR="003F6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F61DF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3F61DF">
        <w:rPr>
          <w:rFonts w:ascii="Times New Roman" w:eastAsia="Times New Roman" w:hAnsi="Times New Roman" w:cs="Times New Roman"/>
          <w:sz w:val="24"/>
          <w:szCs w:val="24"/>
          <w:lang w:eastAsia="ru-RU"/>
        </w:rPr>
        <w:t>тьим</w:t>
      </w:r>
      <w:r w:rsidR="003F61DF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передним </w:t>
      </w:r>
      <w:r w:rsidR="003F61DF" w:rsidRPr="000E60A1">
        <w:rPr>
          <w:rFonts w:ascii="Times New Roman" w:hAnsi="Times New Roman" w:cs="Times New Roman"/>
          <w:sz w:val="24"/>
          <w:szCs w:val="24"/>
        </w:rPr>
        <w:t>сопл</w:t>
      </w:r>
      <w:r w:rsidR="003F61DF">
        <w:rPr>
          <w:rFonts w:ascii="Times New Roman" w:hAnsi="Times New Roman" w:cs="Times New Roman"/>
          <w:sz w:val="24"/>
          <w:szCs w:val="24"/>
        </w:rPr>
        <w:t xml:space="preserve">ом, </w:t>
      </w:r>
      <w:r w:rsidR="00FD622B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3F61DF">
        <w:rPr>
          <w:rFonts w:ascii="Times New Roman" w:hAnsi="Times New Roman" w:cs="Times New Roman"/>
          <w:sz w:val="24"/>
          <w:szCs w:val="24"/>
        </w:rPr>
        <w:t>встречающимся на п</w:t>
      </w:r>
      <w:r w:rsidR="003F61DF" w:rsidRPr="003F61DF">
        <w:rPr>
          <w:rFonts w:ascii="Times New Roman" w:hAnsi="Times New Roman" w:cs="Times New Roman"/>
          <w:sz w:val="24"/>
          <w:szCs w:val="24"/>
        </w:rPr>
        <w:t>оливомоечн</w:t>
      </w:r>
      <w:r w:rsidR="003F61DF">
        <w:rPr>
          <w:rFonts w:ascii="Times New Roman" w:hAnsi="Times New Roman" w:cs="Times New Roman"/>
          <w:sz w:val="24"/>
          <w:szCs w:val="24"/>
        </w:rPr>
        <w:t>ых</w:t>
      </w:r>
      <w:r w:rsidR="003F61DF" w:rsidRPr="003F61DF">
        <w:rPr>
          <w:rFonts w:ascii="Times New Roman" w:hAnsi="Times New Roman" w:cs="Times New Roman"/>
          <w:sz w:val="24"/>
          <w:szCs w:val="24"/>
        </w:rPr>
        <w:t xml:space="preserve"> машина</w:t>
      </w:r>
      <w:r w:rsidR="003F61DF">
        <w:rPr>
          <w:rFonts w:ascii="Times New Roman" w:hAnsi="Times New Roman" w:cs="Times New Roman"/>
          <w:sz w:val="24"/>
          <w:szCs w:val="24"/>
        </w:rPr>
        <w:t>х ЛГТО.</w:t>
      </w:r>
      <w:r w:rsidR="009D1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6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 по фотографи</w:t>
      </w:r>
      <w:r w:rsidR="00FB7A3A">
        <w:rPr>
          <w:rFonts w:ascii="Times New Roman" w:eastAsia="Times New Roman" w:hAnsi="Times New Roman" w:cs="Times New Roman"/>
          <w:sz w:val="24"/>
          <w:szCs w:val="24"/>
          <w:lang w:eastAsia="ru-RU"/>
        </w:rPr>
        <w:t>и, где офицер с погонами,</w:t>
      </w:r>
      <w:r w:rsidR="00F33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логотипам </w:t>
      </w:r>
      <w:r w:rsidR="0006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наклоном «</w:t>
      </w:r>
      <w:r w:rsidR="00F33E5E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</w:t>
      </w:r>
      <w:r w:rsidR="000675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3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(потерт, но читаем) </w:t>
      </w:r>
      <w:r w:rsidR="00F33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ромбе </w:t>
      </w:r>
      <w:r w:rsidR="000675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33E5E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ГТО-3</w:t>
      </w:r>
      <w:r w:rsidR="000675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</w:t>
      </w:r>
      <w:r w:rsidR="00586764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="00586764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гос. </w:t>
      </w:r>
      <w:r w:rsidR="000675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675A7" w:rsidRPr="00067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омера 1937-47 годов</w:t>
      </w:r>
      <w:r w:rsidR="00586764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предположить, что эти поливомоечные машины</w:t>
      </w:r>
      <w:r w:rsidR="00911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770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изготовлены </w:t>
      </w:r>
      <w:r w:rsidR="00045D6D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механическим заводом Ленинградского </w:t>
      </w:r>
      <w:r w:rsidR="009D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045D6D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треста очистки </w:t>
      </w:r>
      <w:r w:rsidR="00F07770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послевоенные годы на базе </w:t>
      </w:r>
      <w:r w:rsidR="0043722E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восстановленных </w:t>
      </w:r>
      <w:r w:rsidR="0043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блокадных лет </w:t>
      </w:r>
      <w:r w:rsidR="00B9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довоенных шасси ЗиС-11 </w:t>
      </w:r>
      <w:r w:rsidR="001A362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B915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A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более вероятно, </w:t>
      </w:r>
      <w:r w:rsidR="00FD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пожарной </w:t>
      </w:r>
      <w:r w:rsidR="00F07770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ПМЗ-1</w:t>
      </w:r>
      <w:r w:rsidR="00F90ECA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90ECA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Насос, скорее всего, располагался, сзади.</w:t>
      </w:r>
      <w:r w:rsidR="00911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34D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="00045D6D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D234D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 зиму на машине была предусмотрена установка одноотвальн</w:t>
      </w:r>
      <w:r w:rsidR="00076CFE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D234D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плуг</w:t>
      </w:r>
      <w:r w:rsidR="00076CFE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D234D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ПС-1 с ручным управлением</w:t>
      </w:r>
      <w:r w:rsidR="003A1F87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подъемом и поворотом. </w:t>
      </w:r>
      <w:r w:rsidR="0001011B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исключено, что </w:t>
      </w:r>
      <w:r w:rsidR="00076CFE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имелась</w:t>
      </w:r>
      <w:r w:rsidR="0001011B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</w:t>
      </w:r>
      <w:r w:rsidR="00045D6D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установки цилиндрической подметальной щётки П-9.</w:t>
      </w:r>
    </w:p>
    <w:p w:rsidR="005A3316" w:rsidRDefault="007F6173" w:rsidP="00822C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257A7C" w:rsidRDefault="00257A7C" w:rsidP="00822C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7A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alertino.com</w:t>
      </w:r>
    </w:p>
    <w:p w:rsidR="00257A7C" w:rsidRPr="00257A7C" w:rsidRDefault="00257A7C" w:rsidP="00257A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Исполкома </w:t>
      </w:r>
      <w:proofErr w:type="spellStart"/>
      <w:r w:rsidRPr="00257A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Ленгорсовета</w:t>
      </w:r>
      <w:proofErr w:type="spellEnd"/>
      <w:r w:rsidRPr="0025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10.08.1942 г. за № 63 и приказом по Управлению предприятиями коммунального обслуживания за № 83 от 20.08.1942 г. в целях сокращения аппарата, улучшения руководства очисткой города, Тресты Уличной и Домовой очистки объединяются в один </w:t>
      </w:r>
      <w:r w:rsidRPr="00257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Городской Трест </w:t>
      </w:r>
      <w:r w:rsidR="00672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57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чистки</w:t>
      </w:r>
      <w:r w:rsidRPr="0025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A7C" w:rsidRDefault="00257A7C" w:rsidP="00257A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</w:t>
      </w:r>
      <w:proofErr w:type="spellStart"/>
      <w:r w:rsidRPr="00257A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Pr="00257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29.01.1962 г. за № 93 и приказом по УПКО от 08.02.1962 г. за № 14, Городской Трест очистки был реорганизован в Специализированный Автомобильный трест УПКО. Автопарк № 2 в числе других предприятий вошел в его подчинение.</w:t>
      </w:r>
    </w:p>
    <w:p w:rsidR="00586764" w:rsidRPr="000E60A1" w:rsidRDefault="00586764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45D" w:rsidRPr="000E60A1" w:rsidRDefault="00586764" w:rsidP="000E60A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6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Номера 1937-47 годов.</w:t>
      </w:r>
      <w:r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45D" w:rsidRPr="000E60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http://autogallery.org.ru/i/ynomled.htm</w:t>
      </w:r>
    </w:p>
    <w:p w:rsidR="002C245D" w:rsidRPr="000E60A1" w:rsidRDefault="0067239A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45D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происходила с мая по осень 1937. С 1940 года параллельно с номерами образца 1937 года выдавались номера меньшего размера (особенно заметно по буквам). Заменены на номера </w:t>
      </w:r>
      <w:r w:rsidR="002C245D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образца 1947 года </w:t>
      </w:r>
      <w:r w:rsidR="000E4689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("жёлтого" стандарта) </w:t>
      </w:r>
      <w:r w:rsidR="002C245D"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в феврале-апреле 1947. Причина замены, - во время войны пропали регистрационные документы на многих оккупированных территориях. В начале войны транспорт всех регионов был почти полностью мобилизован на фронт с номерными знаками, и война разметала уцелевшие автомобили и мотоциклы по огромной территории, часто с утратой документов.</w:t>
      </w:r>
    </w:p>
    <w:p w:rsidR="002C245D" w:rsidRPr="000E60A1" w:rsidRDefault="002C245D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0A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Легковые автомобили имели только задние номера (в Москве и в Ленинграде, в остальном СССР - оба знака). Знаки 1937 года - самые огромные из всех, когда-либо выпускавшихся в СССР (размер переднего - 56х14 см). Считалось, что знаки портят внешний вид легковых автомобилей в столицах.</w:t>
      </w:r>
    </w:p>
    <w:p w:rsidR="00C20E88" w:rsidRDefault="00C20E88" w:rsidP="000E60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60A1" w:rsidRPr="000E60A1" w:rsidRDefault="000E60A1" w:rsidP="000E60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0A1">
        <w:rPr>
          <w:rFonts w:ascii="Times New Roman" w:hAnsi="Times New Roman" w:cs="Times New Roman"/>
          <w:b/>
          <w:sz w:val="24"/>
          <w:szCs w:val="24"/>
        </w:rPr>
        <w:t>Технологии мойки улиц</w:t>
      </w:r>
      <w:r w:rsidR="00C2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7DA">
        <w:rPr>
          <w:rFonts w:ascii="Times New Roman" w:hAnsi="Times New Roman" w:cs="Times New Roman"/>
          <w:i/>
          <w:sz w:val="24"/>
          <w:szCs w:val="24"/>
        </w:rPr>
        <w:t>Источник: os1.ru</w:t>
      </w:r>
    </w:p>
    <w:p w:rsidR="000E60A1" w:rsidRPr="000E60A1" w:rsidRDefault="000E60A1" w:rsidP="000E60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1">
        <w:rPr>
          <w:rFonts w:ascii="Times New Roman" w:hAnsi="Times New Roman" w:cs="Times New Roman"/>
          <w:sz w:val="24"/>
          <w:szCs w:val="24"/>
        </w:rPr>
        <w:t>Первые поливомоечные машины появились практически одновременно с первыми грузовиками. Из установленных цистерн вода в распределительные сопла подавалась самотеком. Кардинальное совершенствование их конструкции произошло в 1920-е гг., когда поливомоечные машины стали оборудовать пожарными насосами, которые были способны подавать водную струю под давлением. В 1940–50-х гг. стали выпускаться машины, в которых подача воды на покрытие производилась за счет создаваемого в цистернах избыточного давления. В состав рабочего оборудования, устанавливаемого на базовый автомобиль, входят цистерна, система трубопрово</w:t>
      </w:r>
      <w:r w:rsidR="00195547">
        <w:rPr>
          <w:rFonts w:ascii="Times New Roman" w:hAnsi="Times New Roman" w:cs="Times New Roman"/>
          <w:sz w:val="24"/>
          <w:szCs w:val="24"/>
        </w:rPr>
        <w:t>дов, сменных поворотных насадок</w:t>
      </w:r>
      <w:r w:rsidRPr="000E60A1">
        <w:rPr>
          <w:rFonts w:ascii="Times New Roman" w:hAnsi="Times New Roman" w:cs="Times New Roman"/>
          <w:sz w:val="24"/>
          <w:szCs w:val="24"/>
        </w:rPr>
        <w:t xml:space="preserve"> и сопел. Цистерна заполняется водой </w:t>
      </w:r>
      <w:proofErr w:type="gramStart"/>
      <w:r w:rsidRPr="000E60A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E60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60A1">
        <w:rPr>
          <w:rFonts w:ascii="Times New Roman" w:hAnsi="Times New Roman" w:cs="Times New Roman"/>
          <w:sz w:val="24"/>
          <w:szCs w:val="24"/>
        </w:rPr>
        <w:t>водопровод</w:t>
      </w:r>
      <w:proofErr w:type="gramEnd"/>
      <w:r w:rsidRPr="000E60A1">
        <w:rPr>
          <w:rFonts w:ascii="Times New Roman" w:hAnsi="Times New Roman" w:cs="Times New Roman"/>
          <w:sz w:val="24"/>
          <w:szCs w:val="24"/>
        </w:rPr>
        <w:t>­ной сети через заборную трубу. Вода проходит через насос и под давлением попадает к соплам. За счет изменения режима работы насоса и смены положения сопел производится поливка или мойка дорожных покрытий.</w:t>
      </w:r>
    </w:p>
    <w:p w:rsidR="000E60A1" w:rsidRPr="000E60A1" w:rsidRDefault="000E60A1" w:rsidP="000E60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1">
        <w:rPr>
          <w:rFonts w:ascii="Times New Roman" w:hAnsi="Times New Roman" w:cs="Times New Roman"/>
          <w:sz w:val="24"/>
          <w:szCs w:val="24"/>
        </w:rPr>
        <w:t xml:space="preserve">По величине давления, создаваемого насосной установкой, поливомоечные машины можно разделить на машины с низким (до 1,0 МПа) и высоким давлением воды (более 1,0 МПа). С 1930–40-х г. XX века для мойки автомобильных дорог с твердым покрытием используются машины </w:t>
      </w:r>
      <w:proofErr w:type="gramStart"/>
      <w:r w:rsidRPr="000E60A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E60A1">
        <w:rPr>
          <w:rFonts w:ascii="Times New Roman" w:hAnsi="Times New Roman" w:cs="Times New Roman"/>
          <w:sz w:val="24"/>
          <w:szCs w:val="24"/>
        </w:rPr>
        <w:t xml:space="preserve"> щелевыми насадками, вода из которых подается на покрытие под давлением 0,6–0,7 МПа при расходе воды 1 л/м2.</w:t>
      </w:r>
    </w:p>
    <w:p w:rsidR="000E60A1" w:rsidRPr="000E60A1" w:rsidRDefault="000E60A1" w:rsidP="000E60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1">
        <w:rPr>
          <w:rFonts w:ascii="Times New Roman" w:hAnsi="Times New Roman" w:cs="Times New Roman"/>
          <w:sz w:val="24"/>
          <w:szCs w:val="24"/>
        </w:rPr>
        <w:t>По технологии процесс мойки такими машинами состоит в следующем:</w:t>
      </w:r>
    </w:p>
    <w:p w:rsidR="000E60A1" w:rsidRPr="000E60A1" w:rsidRDefault="000E60A1" w:rsidP="000E60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A1">
        <w:rPr>
          <w:rFonts w:ascii="Times New Roman" w:hAnsi="Times New Roman" w:cs="Times New Roman"/>
          <w:sz w:val="24"/>
          <w:szCs w:val="24"/>
        </w:rPr>
        <w:t xml:space="preserve">    отделение пыли и мусора от поверхности дороги плоскими веерообразными струями и смывание загрязнения в направлении лотковой зоны и бортового камня;</w:t>
      </w:r>
    </w:p>
    <w:p w:rsidR="000E60A1" w:rsidRPr="000E60A1" w:rsidRDefault="000E60A1" w:rsidP="000E60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0A1">
        <w:rPr>
          <w:rFonts w:ascii="Times New Roman" w:hAnsi="Times New Roman" w:cs="Times New Roman"/>
          <w:sz w:val="24"/>
          <w:szCs w:val="24"/>
        </w:rPr>
        <w:t xml:space="preserve">    транспортировка пыли и мусора по лотку и далее в </w:t>
      </w:r>
      <w:proofErr w:type="spellStart"/>
      <w:r w:rsidRPr="000E60A1">
        <w:rPr>
          <w:rFonts w:ascii="Times New Roman" w:hAnsi="Times New Roman" w:cs="Times New Roman"/>
          <w:sz w:val="24"/>
          <w:szCs w:val="24"/>
        </w:rPr>
        <w:t>дождеприемный</w:t>
      </w:r>
      <w:proofErr w:type="spellEnd"/>
      <w:r w:rsidRPr="000E60A1">
        <w:rPr>
          <w:rFonts w:ascii="Times New Roman" w:hAnsi="Times New Roman" w:cs="Times New Roman"/>
          <w:sz w:val="24"/>
          <w:szCs w:val="24"/>
        </w:rPr>
        <w:t xml:space="preserve"> колодец во взвешенном состоянии.</w:t>
      </w:r>
    </w:p>
    <w:p w:rsidR="000E60A1" w:rsidRPr="000E60A1" w:rsidRDefault="000E60A1" w:rsidP="000E60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0A1">
        <w:rPr>
          <w:rFonts w:ascii="Times New Roman" w:hAnsi="Times New Roman" w:cs="Times New Roman"/>
          <w:sz w:val="24"/>
          <w:szCs w:val="24"/>
        </w:rPr>
        <w:t xml:space="preserve">Мойка проездов шириной до 12 м выполняется одной машиной: сначала промывается одна сторона, затем другая. Мойка улиц с шириной проезжей части более 12 м производится колонной поливомоечных машин. Первая машина начинает мойку от оси проезжей части, остальные идут уступом друг за другом с интервалом 10–20 м, с перекрытием зон мойки на 0,7–1,0 м. Завершается операция промывкой лотков, в которых оседают тяжелые частицы мусора. </w:t>
      </w:r>
      <w:r w:rsidR="00B00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689" w:rsidRPr="000E60A1" w:rsidRDefault="000E4689" w:rsidP="000E60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36" w:rsidRPr="000E60A1" w:rsidRDefault="00AE6C36" w:rsidP="004372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ЗиС-11 ТТХ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08"/>
        <w:gridCol w:w="4740"/>
      </w:tblGrid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производства:</w:t>
            </w:r>
          </w:p>
        </w:tc>
        <w:tc>
          <w:tcPr>
            <w:tcW w:w="0" w:type="auto"/>
            <w:hideMark/>
          </w:tcPr>
          <w:p w:rsidR="00AE6C36" w:rsidRPr="000E60A1" w:rsidRDefault="000E4689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1934-36 </w:t>
            </w:r>
            <w:r w:rsidR="00AE6C36"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Компоновка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Переднемоторная</w:t>
            </w:r>
            <w:proofErr w:type="spellEnd"/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заднеприводная</w:t>
            </w:r>
            <w:proofErr w:type="spellEnd"/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автомобиль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для расчета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+ 2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х 2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 мм.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 мм.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 мм.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база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4420 мм.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разворота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 м.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в боевой готовности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 кг.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 под передним мостом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мм.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 под задним мостом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мм.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gridSpan w:val="2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пожаротушения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давление насоса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кг/см 2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Производительность насоса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л/мин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Выкидные рукава на боковых катушках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х 80 м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Выкидные рукава на задней катушке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м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gridSpan w:val="2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З</w:t>
            </w:r>
            <w:r w:rsid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С-11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С-5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карбюраторный, 4-тактный, 6-цилиндровый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цилиндров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клапанов/расположение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/ </w:t>
            </w:r>
            <w:proofErr w:type="spellStart"/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нижнеклапанное</w:t>
            </w:r>
            <w:proofErr w:type="spellEnd"/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цилиндров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поршня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объём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 см 3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  <w:proofErr w:type="spellStart"/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(54 кВт) при 2300 об/мин.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крутящий момент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28,5 </w:t>
            </w:r>
            <w:proofErr w:type="spellStart"/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</w:t>
            </w:r>
            <w:proofErr w:type="spellEnd"/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1100 об/мин.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</w:t>
            </w:r>
            <w:proofErr w:type="spellStart"/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коленвала</w:t>
            </w:r>
            <w:proofErr w:type="spellEnd"/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об</w:t>
            </w:r>
            <w:proofErr w:type="gramStart"/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л./ 100 км.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Охлаждение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Жидкостное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4-х ступенчатая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Ёмкость топливного бака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л.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км/ч.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Подвеска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Зависимая рессорная</w:t>
            </w:r>
          </w:p>
        </w:tc>
      </w:tr>
      <w:tr w:rsidR="00AE6C36" w:rsidRPr="000E60A1" w:rsidTr="003B7E59">
        <w:trPr>
          <w:jc w:val="center"/>
        </w:trPr>
        <w:tc>
          <w:tcPr>
            <w:tcW w:w="0" w:type="auto"/>
            <w:hideMark/>
          </w:tcPr>
          <w:p w:rsidR="00AE6C36" w:rsidRPr="000E60A1" w:rsidRDefault="00AE6C36" w:rsidP="000E6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AE6C36" w:rsidRPr="000E60A1" w:rsidRDefault="00AE6C36" w:rsidP="000E60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/ 7 дюймов</w:t>
            </w:r>
          </w:p>
        </w:tc>
      </w:tr>
    </w:tbl>
    <w:p w:rsidR="003D5214" w:rsidRPr="000E60A1" w:rsidRDefault="003D5214" w:rsidP="000E60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0A1" w:rsidRPr="000E60A1" w:rsidRDefault="000E60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60A1" w:rsidRPr="000E60A1" w:rsidSect="000E60A1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BC"/>
    <w:rsid w:val="0001011B"/>
    <w:rsid w:val="00045D6D"/>
    <w:rsid w:val="000675A7"/>
    <w:rsid w:val="00075FA0"/>
    <w:rsid w:val="00076CFE"/>
    <w:rsid w:val="000D234D"/>
    <w:rsid w:val="000E4689"/>
    <w:rsid w:val="000E5ABB"/>
    <w:rsid w:val="000E60A1"/>
    <w:rsid w:val="001732E5"/>
    <w:rsid w:val="00195547"/>
    <w:rsid w:val="001A3628"/>
    <w:rsid w:val="001F6656"/>
    <w:rsid w:val="002577DA"/>
    <w:rsid w:val="00257A7C"/>
    <w:rsid w:val="002C245D"/>
    <w:rsid w:val="003914BA"/>
    <w:rsid w:val="003A1F87"/>
    <w:rsid w:val="003A6CF2"/>
    <w:rsid w:val="003B7E59"/>
    <w:rsid w:val="003D5214"/>
    <w:rsid w:val="003F61DF"/>
    <w:rsid w:val="0043722E"/>
    <w:rsid w:val="00453727"/>
    <w:rsid w:val="0052150E"/>
    <w:rsid w:val="00525159"/>
    <w:rsid w:val="00544611"/>
    <w:rsid w:val="00576523"/>
    <w:rsid w:val="00586764"/>
    <w:rsid w:val="005A3316"/>
    <w:rsid w:val="00662B87"/>
    <w:rsid w:val="0067239A"/>
    <w:rsid w:val="006C2386"/>
    <w:rsid w:val="007F6173"/>
    <w:rsid w:val="00822C71"/>
    <w:rsid w:val="008F5D36"/>
    <w:rsid w:val="00911E1C"/>
    <w:rsid w:val="00967402"/>
    <w:rsid w:val="009B5F2E"/>
    <w:rsid w:val="009D1BED"/>
    <w:rsid w:val="009E3212"/>
    <w:rsid w:val="00A42BF3"/>
    <w:rsid w:val="00A91BA8"/>
    <w:rsid w:val="00AE6C36"/>
    <w:rsid w:val="00B0008C"/>
    <w:rsid w:val="00B01E0A"/>
    <w:rsid w:val="00B848D6"/>
    <w:rsid w:val="00B91540"/>
    <w:rsid w:val="00BB624C"/>
    <w:rsid w:val="00BC1C07"/>
    <w:rsid w:val="00BF4370"/>
    <w:rsid w:val="00C20E88"/>
    <w:rsid w:val="00C56C4C"/>
    <w:rsid w:val="00C62DD0"/>
    <w:rsid w:val="00CE32BC"/>
    <w:rsid w:val="00D77662"/>
    <w:rsid w:val="00E56004"/>
    <w:rsid w:val="00E61868"/>
    <w:rsid w:val="00EE2DDC"/>
    <w:rsid w:val="00F07770"/>
    <w:rsid w:val="00F238AC"/>
    <w:rsid w:val="00F33E5E"/>
    <w:rsid w:val="00F90ECA"/>
    <w:rsid w:val="00FB7A3A"/>
    <w:rsid w:val="00FD622B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5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C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5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2022-12-03T10:40:00Z</dcterms:created>
  <dcterms:modified xsi:type="dcterms:W3CDTF">2023-02-04T10:21:00Z</dcterms:modified>
</cp:coreProperties>
</file>