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E5" w:rsidRPr="00BF70A2" w:rsidRDefault="00BF70A2" w:rsidP="00BF70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07-207 Д-444 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гусеничный бульдозер с </w:t>
      </w:r>
      <w:r w:rsidR="00DC6D7C" w:rsidRPr="00BF70A2">
        <w:rPr>
          <w:rFonts w:ascii="Times New Roman" w:hAnsi="Times New Roman" w:cs="Times New Roman"/>
          <w:b/>
          <w:sz w:val="28"/>
          <w:szCs w:val="28"/>
        </w:rPr>
        <w:t>гидравлически</w:t>
      </w:r>
      <w:r w:rsidR="00DC6D7C">
        <w:rPr>
          <w:rFonts w:ascii="Times New Roman" w:hAnsi="Times New Roman" w:cs="Times New Roman"/>
          <w:b/>
          <w:sz w:val="28"/>
          <w:szCs w:val="28"/>
        </w:rPr>
        <w:t>м</w:t>
      </w:r>
      <w:r w:rsidR="00DC6D7C" w:rsidRPr="00BF7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D7C">
        <w:rPr>
          <w:rFonts w:ascii="Times New Roman" w:hAnsi="Times New Roman" w:cs="Times New Roman"/>
          <w:b/>
          <w:sz w:val="28"/>
          <w:szCs w:val="28"/>
        </w:rPr>
        <w:t xml:space="preserve">управлением </w:t>
      </w:r>
      <w:r w:rsidRPr="00BF70A2">
        <w:rPr>
          <w:rFonts w:ascii="Times New Roman" w:hAnsi="Times New Roman" w:cs="Times New Roman"/>
          <w:b/>
          <w:sz w:val="28"/>
          <w:szCs w:val="28"/>
        </w:rPr>
        <w:t>прям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 неповоротным отвалом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0A2">
        <w:rPr>
          <w:rFonts w:ascii="Times New Roman" w:hAnsi="Times New Roman" w:cs="Times New Roman"/>
          <w:b/>
          <w:sz w:val="28"/>
          <w:szCs w:val="28"/>
        </w:rPr>
        <w:t>на базе трактора ДТ-54А-С</w:t>
      </w:r>
      <w:r w:rsidR="00D960AD">
        <w:rPr>
          <w:rFonts w:ascii="Times New Roman" w:hAnsi="Times New Roman" w:cs="Times New Roman"/>
          <w:b/>
          <w:sz w:val="28"/>
          <w:szCs w:val="28"/>
        </w:rPr>
        <w:t>2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5E26" w:rsidRPr="009F5E26">
        <w:rPr>
          <w:rFonts w:ascii="Times New Roman" w:hAnsi="Times New Roman" w:cs="Times New Roman"/>
          <w:b/>
          <w:sz w:val="28"/>
          <w:szCs w:val="28"/>
        </w:rPr>
        <w:t xml:space="preserve">заглубление отвала </w:t>
      </w:r>
      <w:r w:rsidR="009F5E26">
        <w:rPr>
          <w:rFonts w:ascii="Times New Roman" w:hAnsi="Times New Roman" w:cs="Times New Roman"/>
          <w:b/>
          <w:sz w:val="28"/>
          <w:szCs w:val="28"/>
        </w:rPr>
        <w:t xml:space="preserve">до 0.5 м, </w:t>
      </w:r>
      <w:r w:rsidR="004412F7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4412F7">
        <w:rPr>
          <w:rFonts w:ascii="Times New Roman" w:hAnsi="Times New Roman" w:cs="Times New Roman"/>
          <w:b/>
          <w:sz w:val="28"/>
          <w:szCs w:val="28"/>
        </w:rPr>
        <w:t>6.65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505D2A">
        <w:rPr>
          <w:rFonts w:ascii="Times New Roman" w:hAnsi="Times New Roman" w:cs="Times New Roman"/>
          <w:b/>
          <w:sz w:val="28"/>
          <w:szCs w:val="28"/>
        </w:rPr>
        <w:t xml:space="preserve">Д-54А </w:t>
      </w:r>
      <w:r w:rsidR="004412F7">
        <w:rPr>
          <w:rFonts w:ascii="Times New Roman" w:hAnsi="Times New Roman" w:cs="Times New Roman"/>
          <w:b/>
          <w:sz w:val="28"/>
          <w:szCs w:val="28"/>
        </w:rPr>
        <w:t>54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70A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F70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5D2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960AD">
        <w:rPr>
          <w:rFonts w:ascii="Times New Roman" w:hAnsi="Times New Roman" w:cs="Times New Roman"/>
          <w:b/>
          <w:sz w:val="28"/>
          <w:szCs w:val="28"/>
        </w:rPr>
        <w:t>7.9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1927F4">
        <w:rPr>
          <w:rFonts w:ascii="Times New Roman" w:hAnsi="Times New Roman" w:cs="Times New Roman"/>
          <w:b/>
          <w:sz w:val="28"/>
          <w:szCs w:val="28"/>
        </w:rPr>
        <w:t>несколько заводо</w:t>
      </w:r>
      <w:proofErr w:type="gramStart"/>
      <w:r w:rsidR="001927F4">
        <w:rPr>
          <w:rFonts w:ascii="Times New Roman" w:hAnsi="Times New Roman" w:cs="Times New Roman"/>
          <w:b/>
          <w:sz w:val="28"/>
          <w:szCs w:val="28"/>
        </w:rPr>
        <w:t>в в СССР</w:t>
      </w:r>
      <w:proofErr w:type="gramEnd"/>
      <w:r w:rsidR="001927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D7C">
        <w:rPr>
          <w:rFonts w:ascii="Times New Roman" w:hAnsi="Times New Roman" w:cs="Times New Roman"/>
          <w:b/>
          <w:sz w:val="28"/>
          <w:szCs w:val="28"/>
        </w:rPr>
        <w:t xml:space="preserve">с конца </w:t>
      </w:r>
      <w:r w:rsidRPr="00BF70A2">
        <w:rPr>
          <w:rFonts w:ascii="Times New Roman" w:hAnsi="Times New Roman" w:cs="Times New Roman"/>
          <w:b/>
          <w:sz w:val="28"/>
          <w:szCs w:val="28"/>
        </w:rPr>
        <w:t>19</w:t>
      </w:r>
      <w:r w:rsidR="00DC6D7C">
        <w:rPr>
          <w:rFonts w:ascii="Times New Roman" w:hAnsi="Times New Roman" w:cs="Times New Roman"/>
          <w:b/>
          <w:sz w:val="28"/>
          <w:szCs w:val="28"/>
        </w:rPr>
        <w:t>50-х</w:t>
      </w:r>
      <w:r w:rsidRPr="00BF70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52E5" w:rsidRPr="00F552E5" w:rsidRDefault="009F5E26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0C4AA0" wp14:editId="3497A0C3">
            <wp:simplePos x="0" y="0"/>
            <wp:positionH relativeFrom="margin">
              <wp:posOffset>396875</wp:posOffset>
            </wp:positionH>
            <wp:positionV relativeFrom="margin">
              <wp:posOffset>916940</wp:posOffset>
            </wp:positionV>
            <wp:extent cx="5416550" cy="3181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F4" w:rsidRDefault="001927F4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1A8" w:rsidRPr="00107B89" w:rsidRDefault="0025361B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B89">
        <w:rPr>
          <w:rFonts w:ascii="Times New Roman" w:hAnsi="Times New Roman" w:cs="Times New Roman"/>
          <w:b/>
          <w:sz w:val="24"/>
          <w:szCs w:val="24"/>
        </w:rPr>
        <w:t xml:space="preserve">Изготовители: </w:t>
      </w:r>
    </w:p>
    <w:p w:rsidR="009B41A8" w:rsidRDefault="009B41A8" w:rsidP="00741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1A8">
        <w:rPr>
          <w:rFonts w:ascii="Times New Roman" w:hAnsi="Times New Roman" w:cs="Times New Roman"/>
          <w:sz w:val="24"/>
          <w:szCs w:val="24"/>
        </w:rPr>
        <w:t>Харьковский завод дорожных машин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1A7C" w:rsidRPr="00741A7C">
        <w:rPr>
          <w:rFonts w:ascii="Times New Roman" w:hAnsi="Times New Roman" w:cs="Times New Roman"/>
          <w:i/>
          <w:sz w:val="24"/>
          <w:szCs w:val="24"/>
        </w:rPr>
        <w:t xml:space="preserve">Создан в феврале 1946 года, ранее было ремонтно-механической базой. В 1951 году было освоено производство бульдозеров, снегоочистителей и саморазгружающихся прицепов. В 1957 году завод перешел на изготовление универсальных бульдозеров Д-315 и погрузчиков Д-388 на тракторах. В 1960 году предприятие становится головным по производству бульдозеров, погрузчиков и корчевателей на базе гусеничных тракторов. С октября 1970 года заводы дорожных машин и </w:t>
      </w:r>
      <w:proofErr w:type="gramStart"/>
      <w:r w:rsidR="00741A7C" w:rsidRPr="00741A7C">
        <w:rPr>
          <w:rFonts w:ascii="Times New Roman" w:hAnsi="Times New Roman" w:cs="Times New Roman"/>
          <w:i/>
          <w:sz w:val="24"/>
          <w:szCs w:val="24"/>
        </w:rPr>
        <w:t>экскаваторный</w:t>
      </w:r>
      <w:proofErr w:type="gramEnd"/>
      <w:r w:rsidR="00741A7C" w:rsidRPr="00741A7C">
        <w:rPr>
          <w:rFonts w:ascii="Times New Roman" w:hAnsi="Times New Roman" w:cs="Times New Roman"/>
          <w:i/>
          <w:sz w:val="24"/>
          <w:szCs w:val="24"/>
        </w:rPr>
        <w:t xml:space="preserve"> преобразованы в Харьковское производственное объединение «</w:t>
      </w:r>
      <w:proofErr w:type="spellStart"/>
      <w:r w:rsidR="00741A7C" w:rsidRPr="00741A7C">
        <w:rPr>
          <w:rFonts w:ascii="Times New Roman" w:hAnsi="Times New Roman" w:cs="Times New Roman"/>
          <w:i/>
          <w:sz w:val="24"/>
          <w:szCs w:val="24"/>
        </w:rPr>
        <w:t>Дормашина</w:t>
      </w:r>
      <w:proofErr w:type="spellEnd"/>
      <w:r w:rsidR="00741A7C" w:rsidRPr="00741A7C">
        <w:rPr>
          <w:rFonts w:ascii="Times New Roman" w:hAnsi="Times New Roman" w:cs="Times New Roman"/>
          <w:i/>
          <w:sz w:val="24"/>
          <w:szCs w:val="24"/>
        </w:rPr>
        <w:t>»</w:t>
      </w:r>
    </w:p>
    <w:p w:rsidR="0025361B" w:rsidRDefault="0025361B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361B">
        <w:rPr>
          <w:rFonts w:ascii="Times New Roman" w:hAnsi="Times New Roman" w:cs="Times New Roman"/>
          <w:sz w:val="24"/>
          <w:szCs w:val="24"/>
        </w:rPr>
        <w:t>Зеленокумский</w:t>
      </w:r>
      <w:proofErr w:type="spellEnd"/>
      <w:r w:rsidRPr="0025361B">
        <w:rPr>
          <w:rFonts w:ascii="Times New Roman" w:hAnsi="Times New Roman" w:cs="Times New Roman"/>
          <w:sz w:val="24"/>
          <w:szCs w:val="24"/>
        </w:rPr>
        <w:t xml:space="preserve"> завод дорожных машин</w:t>
      </w:r>
      <w:r w:rsidR="00992BA5">
        <w:rPr>
          <w:rFonts w:ascii="Times New Roman" w:hAnsi="Times New Roman" w:cs="Times New Roman"/>
          <w:sz w:val="24"/>
          <w:szCs w:val="24"/>
        </w:rPr>
        <w:t xml:space="preserve">, г. </w:t>
      </w:r>
      <w:r w:rsidR="00992BA5" w:rsidRPr="00992BA5">
        <w:rPr>
          <w:rFonts w:ascii="Times New Roman" w:hAnsi="Times New Roman" w:cs="Times New Roman"/>
          <w:sz w:val="24"/>
          <w:szCs w:val="24"/>
        </w:rPr>
        <w:t>Зеленокумск</w:t>
      </w:r>
      <w:r w:rsidR="00992BA5">
        <w:rPr>
          <w:rFonts w:ascii="Times New Roman" w:hAnsi="Times New Roman" w:cs="Times New Roman"/>
          <w:sz w:val="24"/>
          <w:szCs w:val="24"/>
        </w:rPr>
        <w:t xml:space="preserve"> </w:t>
      </w:r>
      <w:r w:rsidR="00992BA5" w:rsidRPr="00992BA5">
        <w:rPr>
          <w:rFonts w:ascii="Times New Roman" w:hAnsi="Times New Roman" w:cs="Times New Roman"/>
          <w:sz w:val="24"/>
          <w:szCs w:val="24"/>
        </w:rPr>
        <w:t>Ставропольский</w:t>
      </w:r>
      <w:r w:rsidR="00992BA5">
        <w:rPr>
          <w:rFonts w:ascii="Times New Roman" w:hAnsi="Times New Roman" w:cs="Times New Roman"/>
          <w:sz w:val="24"/>
          <w:szCs w:val="24"/>
        </w:rPr>
        <w:t xml:space="preserve"> </w:t>
      </w:r>
      <w:r w:rsidR="00992BA5" w:rsidRPr="00992BA5">
        <w:rPr>
          <w:rFonts w:ascii="Times New Roman" w:hAnsi="Times New Roman" w:cs="Times New Roman"/>
          <w:sz w:val="24"/>
          <w:szCs w:val="24"/>
        </w:rPr>
        <w:t>край</w:t>
      </w:r>
      <w:r w:rsidR="00D960AD">
        <w:rPr>
          <w:rFonts w:ascii="Times New Roman" w:hAnsi="Times New Roman" w:cs="Times New Roman"/>
          <w:sz w:val="24"/>
          <w:szCs w:val="24"/>
        </w:rPr>
        <w:t>.</w:t>
      </w:r>
    </w:p>
    <w:p w:rsidR="0025361B" w:rsidRDefault="0025361B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5361B">
        <w:rPr>
          <w:rFonts w:ascii="Times New Roman" w:hAnsi="Times New Roman" w:cs="Times New Roman"/>
          <w:sz w:val="24"/>
          <w:szCs w:val="24"/>
        </w:rPr>
        <w:t>ндижанский завод ирригационных машин «</w:t>
      </w:r>
      <w:proofErr w:type="spellStart"/>
      <w:r w:rsidRPr="0025361B">
        <w:rPr>
          <w:rFonts w:ascii="Times New Roman" w:hAnsi="Times New Roman" w:cs="Times New Roman"/>
          <w:sz w:val="24"/>
          <w:szCs w:val="24"/>
        </w:rPr>
        <w:t>Андижанирмаш</w:t>
      </w:r>
      <w:proofErr w:type="spellEnd"/>
      <w:r w:rsidRPr="0025361B">
        <w:rPr>
          <w:rFonts w:ascii="Times New Roman" w:hAnsi="Times New Roman" w:cs="Times New Roman"/>
          <w:sz w:val="24"/>
          <w:szCs w:val="24"/>
        </w:rPr>
        <w:t>»</w:t>
      </w:r>
      <w:r w:rsidR="002100BE">
        <w:rPr>
          <w:rFonts w:ascii="Times New Roman" w:hAnsi="Times New Roman" w:cs="Times New Roman"/>
          <w:sz w:val="24"/>
          <w:szCs w:val="24"/>
        </w:rPr>
        <w:t xml:space="preserve">, </w:t>
      </w:r>
      <w:r w:rsidR="002100BE" w:rsidRPr="002100BE">
        <w:rPr>
          <w:rFonts w:ascii="Times New Roman" w:hAnsi="Times New Roman" w:cs="Times New Roman"/>
          <w:sz w:val="24"/>
          <w:szCs w:val="24"/>
        </w:rPr>
        <w:t>Узбекская ССР</w:t>
      </w:r>
      <w:r w:rsidRPr="0025361B">
        <w:rPr>
          <w:rFonts w:ascii="Times New Roman" w:hAnsi="Times New Roman" w:cs="Times New Roman"/>
          <w:sz w:val="24"/>
          <w:szCs w:val="24"/>
        </w:rPr>
        <w:t>.</w:t>
      </w:r>
      <w:r w:rsidR="002100BE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2100BE" w:rsidRPr="002100BE">
        <w:rPr>
          <w:rFonts w:ascii="Times New Roman" w:hAnsi="Times New Roman" w:cs="Times New Roman"/>
          <w:sz w:val="24"/>
          <w:szCs w:val="24"/>
        </w:rPr>
        <w:t xml:space="preserve"> выпуск продукции в 1965 г.</w:t>
      </w:r>
    </w:p>
    <w:p w:rsidR="0025361B" w:rsidRDefault="0025361B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2E5" w:rsidRPr="00F552E5" w:rsidRDefault="00F552E5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E5">
        <w:rPr>
          <w:rFonts w:ascii="Times New Roman" w:hAnsi="Times New Roman" w:cs="Times New Roman"/>
          <w:sz w:val="24"/>
          <w:szCs w:val="24"/>
        </w:rPr>
        <w:t>Бульдозер Д-444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E5">
        <w:rPr>
          <w:rFonts w:ascii="Times New Roman" w:hAnsi="Times New Roman" w:cs="Times New Roman"/>
          <w:sz w:val="24"/>
          <w:szCs w:val="24"/>
        </w:rPr>
        <w:t>с неповоротным отвалом, навесной на тракторе ДТ-54А-С</w:t>
      </w:r>
      <w:r w:rsidR="00D960AD">
        <w:rPr>
          <w:rFonts w:ascii="Times New Roman" w:hAnsi="Times New Roman" w:cs="Times New Roman"/>
          <w:sz w:val="24"/>
          <w:szCs w:val="24"/>
        </w:rPr>
        <w:t>2</w:t>
      </w:r>
      <w:r w:rsidRPr="00F552E5">
        <w:rPr>
          <w:rFonts w:ascii="Times New Roman" w:hAnsi="Times New Roman" w:cs="Times New Roman"/>
          <w:sz w:val="24"/>
          <w:szCs w:val="24"/>
        </w:rPr>
        <w:t>. Навесное оборудование бульдозера состоит из отвала с ножом и двумя дышлами, поперечной балки, одного гидроцилиндра, кронштейна гидроцилиндра, пружинящих трубопроводов и удлинителя рычага управления распределителем. Насос, распределитель, бак и маслопроводы гидросистемы использованы от трактора ДТ-54А-С2.</w:t>
      </w:r>
    </w:p>
    <w:p w:rsidR="00F552E5" w:rsidRDefault="00FF4082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2E5" w:rsidRPr="00F552E5">
        <w:rPr>
          <w:rFonts w:ascii="Times New Roman" w:hAnsi="Times New Roman" w:cs="Times New Roman"/>
          <w:sz w:val="24"/>
          <w:szCs w:val="24"/>
        </w:rPr>
        <w:t>Отвал бульдозера Д-444 сварной конструкции и не отличается от отвала бульдозера Д-159Б.</w:t>
      </w:r>
    </w:p>
    <w:p w:rsidR="00FF4082" w:rsidRPr="00FF4082" w:rsidRDefault="00FF4082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>Гидроцилиндр соединяется с кронштейном и рамой трактора шарнирно.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>Кронштейн выполнен из двух продольных швеллеров, соединенных в передней части поперечиной и косынками.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82" w:rsidRPr="00FF4082" w:rsidRDefault="00FF4082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Гидравлический цилиндр </w:t>
      </w:r>
      <w:r w:rsidRPr="00FF4082">
        <w:rPr>
          <w:rFonts w:ascii="Times New Roman" w:hAnsi="Times New Roman" w:cs="Times New Roman"/>
          <w:sz w:val="24"/>
          <w:szCs w:val="24"/>
        </w:rPr>
        <w:t>двойного действия. Внутри цилиндра перемещается поршень, который крепится прорезной гайкой на штоке.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>Верхняя крышка приварена к гильзе цилиндра. Нижняя крышка — съемная  и  крепится  к  фланцу  четырьмя болтами.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 xml:space="preserve">Шток в нижней крышке уплотнен шевронными манжетами (воротниками), поджимаемыми наружной крышкой. Во избежание попадания в цилиндр абразивных частиц перед шевронными манжетами устанавливают </w:t>
      </w:r>
      <w:proofErr w:type="spellStart"/>
      <w:r w:rsidRPr="00FF4082">
        <w:rPr>
          <w:rFonts w:ascii="Times New Roman" w:hAnsi="Times New Roman" w:cs="Times New Roman"/>
          <w:sz w:val="24"/>
          <w:szCs w:val="24"/>
        </w:rPr>
        <w:t>грязесъемную</w:t>
      </w:r>
      <w:proofErr w:type="spellEnd"/>
      <w:r w:rsidRPr="00FF4082">
        <w:rPr>
          <w:rFonts w:ascii="Times New Roman" w:hAnsi="Times New Roman" w:cs="Times New Roman"/>
          <w:sz w:val="24"/>
          <w:szCs w:val="24"/>
        </w:rPr>
        <w:t xml:space="preserve"> манжету.</w:t>
      </w:r>
    </w:p>
    <w:p w:rsidR="00FF4082" w:rsidRDefault="00FF4082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>Цилиндр устанавливается в рамке кронштейна на цапфах, приваренных к гильзе.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 xml:space="preserve">Для управления подъемом и опусканием отвала бульдозера используется гидравлическая система, которая состоит из гидравлического насоса, четырехпозиционного распределителя, бака для </w:t>
      </w:r>
      <w:r w:rsidRPr="00FF4082">
        <w:rPr>
          <w:rFonts w:ascii="Times New Roman" w:hAnsi="Times New Roman" w:cs="Times New Roman"/>
          <w:sz w:val="24"/>
          <w:szCs w:val="24"/>
        </w:rPr>
        <w:lastRenderedPageBreak/>
        <w:t>масла и маслопроводов.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82">
        <w:rPr>
          <w:rFonts w:ascii="Times New Roman" w:hAnsi="Times New Roman" w:cs="Times New Roman"/>
          <w:sz w:val="24"/>
          <w:szCs w:val="24"/>
        </w:rPr>
        <w:t>Гидравлический насос приводится в действие от коленчатого вала двигателя трактора.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A2" w:rsidRPr="007658A2" w:rsidRDefault="007658A2" w:rsidP="00C51EB3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Pr="007658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ехнические характеристики бульдозера</w:t>
      </w:r>
    </w:p>
    <w:tbl>
      <w:tblPr>
        <w:tblStyle w:val="a5"/>
        <w:tblW w:w="4500" w:type="pct"/>
        <w:tblLook w:val="04A0" w:firstRow="1" w:lastRow="0" w:firstColumn="1" w:lastColumn="0" w:noHBand="0" w:noVBand="1"/>
      </w:tblPr>
      <w:tblGrid>
        <w:gridCol w:w="7215"/>
        <w:gridCol w:w="1909"/>
      </w:tblGrid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Д-444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отвала,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(ширина)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подъем отвала над 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опорной поверхностью гусеницы,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заглубление отвала ниже опорной поверхности гусениц,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Угол: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резания ножа отвала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установки отвала в плане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установки отвала в вертикальной плоскости</w:t>
            </w:r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60°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90°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Марка: трактора, на котором устанавливается бульдозер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лебедки</w:t>
            </w:r>
          </w:p>
        </w:tc>
        <w:tc>
          <w:tcPr>
            <w:tcW w:w="0" w:type="auto"/>
            <w:hideMark/>
          </w:tcPr>
          <w:p w:rsidR="0043124B" w:rsidRDefault="00BF70A2" w:rsidP="00C5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24B" w:rsidRPr="00F552E5">
              <w:rPr>
                <w:rFonts w:ascii="Times New Roman" w:hAnsi="Times New Roman" w:cs="Times New Roman"/>
                <w:sz w:val="24"/>
                <w:szCs w:val="24"/>
              </w:rPr>
              <w:t>ДТ-54А-С</w:t>
            </w:r>
            <w:r w:rsidR="00D9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8A2" w:rsidRPr="007658A2" w:rsidRDefault="0043124B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C5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Насос: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производительность,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число оборотов в минуту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рабочее давление масла в системе, </w:t>
            </w:r>
            <w:proofErr w:type="spell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0" w:type="auto"/>
            <w:hideMark/>
          </w:tcPr>
          <w:p w:rsidR="007658A2" w:rsidRPr="007658A2" w:rsidRDefault="007658A2" w:rsidP="00C5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1300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441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с трактором и лебедкой,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длина</w:t>
            </w:r>
            <w:r w:rsidR="0044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высота</w:t>
            </w:r>
          </w:p>
        </w:tc>
        <w:tc>
          <w:tcPr>
            <w:tcW w:w="0" w:type="auto"/>
            <w:hideMark/>
          </w:tcPr>
          <w:p w:rsidR="007658A2" w:rsidRPr="007658A2" w:rsidRDefault="007658A2" w:rsidP="00441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4450</w:t>
            </w:r>
            <w:r w:rsidR="0044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  <w:r w:rsidR="0044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7658A2" w:rsidRPr="007658A2" w:rsidTr="007658A2">
        <w:tc>
          <w:tcPr>
            <w:tcW w:w="0" w:type="auto"/>
            <w:hideMark/>
          </w:tcPr>
          <w:p w:rsidR="007658A2" w:rsidRPr="007658A2" w:rsidRDefault="007658A2" w:rsidP="00E6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бульдозерного оборудования</w:t>
            </w:r>
            <w:r w:rsidR="00E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лебедки и насосов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лебедки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трактора с бульдозерным оборудованием и лебедкой или насосом</w:t>
            </w:r>
          </w:p>
        </w:tc>
        <w:tc>
          <w:tcPr>
            <w:tcW w:w="0" w:type="auto"/>
            <w:hideMark/>
          </w:tcPr>
          <w:p w:rsidR="007658A2" w:rsidRPr="007658A2" w:rsidRDefault="007658A2" w:rsidP="00441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="0044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C0280" w:rsidRDefault="001C0280" w:rsidP="00C5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81E" w:rsidRPr="00FB11DD" w:rsidRDefault="001C0280" w:rsidP="00C51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280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1C0280">
        <w:rPr>
          <w:rFonts w:ascii="Times New Roman" w:hAnsi="Times New Roman" w:cs="Times New Roman"/>
          <w:b/>
          <w:i/>
          <w:sz w:val="24"/>
          <w:szCs w:val="24"/>
        </w:rPr>
        <w:t xml:space="preserve"> от autogallery.org.ru</w:t>
      </w:r>
      <w:r w:rsidR="00FB11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B11DD" w:rsidRPr="001F6E19">
        <w:rPr>
          <w:rFonts w:ascii="Times New Roman" w:hAnsi="Times New Roman" w:cs="Times New Roman"/>
          <w:sz w:val="24"/>
          <w:szCs w:val="24"/>
        </w:rPr>
        <w:t>Спасибо создател</w:t>
      </w:r>
      <w:r w:rsidR="00F1316F">
        <w:rPr>
          <w:rFonts w:ascii="Times New Roman" w:hAnsi="Times New Roman" w:cs="Times New Roman"/>
          <w:sz w:val="24"/>
          <w:szCs w:val="24"/>
        </w:rPr>
        <w:t>ю</w:t>
      </w:r>
      <w:r w:rsidR="00FB11DD" w:rsidRPr="001F6E19">
        <w:rPr>
          <w:rFonts w:ascii="Times New Roman" w:hAnsi="Times New Roman" w:cs="Times New Roman"/>
          <w:sz w:val="24"/>
          <w:szCs w:val="24"/>
        </w:rPr>
        <w:t xml:space="preserve"> этого ресурса</w:t>
      </w:r>
      <w:r w:rsidR="00F1316F">
        <w:rPr>
          <w:rFonts w:ascii="Times New Roman" w:hAnsi="Times New Roman" w:cs="Times New Roman"/>
          <w:sz w:val="24"/>
          <w:szCs w:val="24"/>
        </w:rPr>
        <w:t xml:space="preserve"> </w:t>
      </w:r>
      <w:r w:rsidR="00F1316F" w:rsidRPr="00F1316F">
        <w:rPr>
          <w:rFonts w:ascii="Times New Roman" w:hAnsi="Times New Roman" w:cs="Times New Roman"/>
          <w:sz w:val="24"/>
          <w:szCs w:val="24"/>
        </w:rPr>
        <w:t>Андре</w:t>
      </w:r>
      <w:r w:rsidR="00F1316F">
        <w:rPr>
          <w:rFonts w:ascii="Times New Roman" w:hAnsi="Times New Roman" w:cs="Times New Roman"/>
          <w:sz w:val="24"/>
          <w:szCs w:val="24"/>
        </w:rPr>
        <w:t>ю</w:t>
      </w:r>
      <w:r w:rsidR="00F1316F" w:rsidRPr="00F1316F">
        <w:rPr>
          <w:rFonts w:ascii="Times New Roman" w:hAnsi="Times New Roman" w:cs="Times New Roman"/>
          <w:sz w:val="24"/>
          <w:szCs w:val="24"/>
        </w:rPr>
        <w:t xml:space="preserve"> Богомолов</w:t>
      </w:r>
      <w:r w:rsidR="00F1316F">
        <w:rPr>
          <w:rFonts w:ascii="Times New Roman" w:hAnsi="Times New Roman" w:cs="Times New Roman"/>
          <w:sz w:val="24"/>
          <w:szCs w:val="24"/>
        </w:rPr>
        <w:t>у</w:t>
      </w:r>
      <w:r w:rsidR="001F6E19" w:rsidRPr="001F6E19">
        <w:rPr>
          <w:rFonts w:ascii="Times New Roman" w:hAnsi="Times New Roman" w:cs="Times New Roman"/>
          <w:sz w:val="24"/>
          <w:szCs w:val="24"/>
        </w:rPr>
        <w:t>!!!</w:t>
      </w:r>
    </w:p>
    <w:p w:rsidR="001C0280" w:rsidRP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280">
        <w:rPr>
          <w:rFonts w:ascii="Times New Roman" w:hAnsi="Times New Roman" w:cs="Times New Roman"/>
          <w:b/>
          <w:sz w:val="24"/>
          <w:szCs w:val="24"/>
        </w:rPr>
        <w:t>ДТ-54</w:t>
      </w:r>
      <w:r w:rsidRPr="001C0280">
        <w:rPr>
          <w:rFonts w:ascii="Times New Roman" w:hAnsi="Times New Roman" w:cs="Times New Roman"/>
          <w:sz w:val="24"/>
          <w:szCs w:val="24"/>
        </w:rPr>
        <w:t xml:space="preserve">, 3-тонный дизельный, Д-54, 4-цил., 54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., 1949-1979, сделано 957900 штук на заводах СТЗ (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ВгТЗ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) (25 XI 1949 - 1963), ХТЗ (конец 1949 - 1961) и АТЗ (462633 шт. в VI 1952 - 1979)).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 Основной средний трактор 50-х - 1970-х годов.</w:t>
      </w:r>
    </w:p>
    <w:p w:rsidR="001C0280" w:rsidRP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80">
        <w:rPr>
          <w:rFonts w:ascii="Times New Roman" w:hAnsi="Times New Roman" w:cs="Times New Roman"/>
          <w:b/>
          <w:sz w:val="24"/>
          <w:szCs w:val="24"/>
        </w:rPr>
        <w:t>ДТ-54А</w:t>
      </w:r>
      <w:r w:rsidRPr="001C0280">
        <w:rPr>
          <w:rFonts w:ascii="Times New Roman" w:hAnsi="Times New Roman" w:cs="Times New Roman"/>
          <w:sz w:val="24"/>
          <w:szCs w:val="24"/>
        </w:rPr>
        <w:t>, в 1958 году на смену ДТ-54 пришёл ДТ-54А с улучшенной электропроводкой и светотехникой, был также увеличен топливный бак. У ДТ-54 одна задняя фара справа на уровне дивана, у ДТ-54А - две в верхних углах кабины, другой верх трубы воздушного фильтра, а рядом с верхушкой выхлопной трубы появился свисток.</w:t>
      </w:r>
    </w:p>
    <w:p w:rsidR="001C0280" w:rsidRP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80">
        <w:rPr>
          <w:rFonts w:ascii="Times New Roman" w:hAnsi="Times New Roman" w:cs="Times New Roman"/>
          <w:sz w:val="24"/>
          <w:szCs w:val="24"/>
        </w:rPr>
        <w:t xml:space="preserve"> Внешне трактора разных заводов легко различить по кабине. Трактора СТЗ - с кабиной-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трансформером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, у которой можно снять верхнюю часть калитки, соседнее боковое окно и саму дверцу-калитку, всего 5 вариантов одной боковины. У тракторов ХТЗ и АТЗ кабина жёсткая, со сдвижными назад дверцами, рамка "ветрового стекла" более изящная.</w:t>
      </w:r>
    </w:p>
    <w:p w:rsidR="001C0280" w:rsidRP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1DD">
        <w:rPr>
          <w:rFonts w:ascii="Times New Roman" w:hAnsi="Times New Roman" w:cs="Times New Roman"/>
          <w:b/>
          <w:sz w:val="24"/>
          <w:szCs w:val="24"/>
        </w:rPr>
        <w:t>ДТ-55, ДТ-55А</w:t>
      </w:r>
      <w:r w:rsidRPr="001C0280">
        <w:rPr>
          <w:rFonts w:ascii="Times New Roman" w:hAnsi="Times New Roman" w:cs="Times New Roman"/>
          <w:sz w:val="24"/>
          <w:szCs w:val="24"/>
        </w:rPr>
        <w:t>, болотный вариант ДТ-54 и ДТ-54А, СТЗ (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ВгТЗ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) (1956-1958, 1958-1963). Расширенные гусеницы, передние колёса лежат на грунте, в отличие от </w:t>
      </w:r>
      <w:proofErr w:type="gramStart"/>
      <w:r w:rsidRPr="001C0280">
        <w:rPr>
          <w:rFonts w:ascii="Times New Roman" w:hAnsi="Times New Roman" w:cs="Times New Roman"/>
          <w:sz w:val="24"/>
          <w:szCs w:val="24"/>
        </w:rPr>
        <w:t>приподнятых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 на ДТ-54 и ДТ-54А.</w:t>
      </w:r>
    </w:p>
    <w:p w:rsidR="001C0280" w:rsidRP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1DD">
        <w:rPr>
          <w:rFonts w:ascii="Times New Roman" w:hAnsi="Times New Roman" w:cs="Times New Roman"/>
          <w:b/>
          <w:sz w:val="24"/>
          <w:szCs w:val="24"/>
        </w:rPr>
        <w:t>Т-75</w:t>
      </w:r>
      <w:r w:rsidRPr="001C0280">
        <w:rPr>
          <w:rFonts w:ascii="Times New Roman" w:hAnsi="Times New Roman" w:cs="Times New Roman"/>
          <w:sz w:val="24"/>
          <w:szCs w:val="24"/>
        </w:rPr>
        <w:t xml:space="preserve"> (сначала выпускался как ДТ-54М), 3-тонный </w:t>
      </w:r>
      <w:proofErr w:type="gramStart"/>
      <w:r w:rsidRPr="001C0280">
        <w:rPr>
          <w:rFonts w:ascii="Times New Roman" w:hAnsi="Times New Roman" w:cs="Times New Roman"/>
          <w:sz w:val="24"/>
          <w:szCs w:val="24"/>
        </w:rPr>
        <w:t>дизельный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, Д-75, 4-цил., 75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., 1959 - IV 1962 (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 с 1958), сделано 45800 штук на ХТЗ. Внешнее отличие от ДТ-54А - надпись на боковине капота. У ДТ-54М отверстие под кривой стартер строго по центру (у ДТ-54А и Т-75 оно смещено влево). У Т-75 ветровые стёкла "брови вразлёт" с люком вентиляции, в отличие от ДТ-54М, и одно длинное заднее окно вместо двух квадратных. На выхлопной трубе Т-75 большой цилиндрический набалдашник (его иногда снимали). На крыше Т-75 появились четыре продольных ребра жёсткости.</w:t>
      </w:r>
    </w:p>
    <w:p w:rsidR="00197B2E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1DD">
        <w:rPr>
          <w:rFonts w:ascii="Times New Roman" w:hAnsi="Times New Roman" w:cs="Times New Roman"/>
          <w:b/>
          <w:sz w:val="24"/>
          <w:szCs w:val="24"/>
        </w:rPr>
        <w:t>Т-74</w:t>
      </w:r>
      <w:r w:rsidRPr="001C0280">
        <w:rPr>
          <w:rFonts w:ascii="Times New Roman" w:hAnsi="Times New Roman" w:cs="Times New Roman"/>
          <w:sz w:val="24"/>
          <w:szCs w:val="24"/>
        </w:rPr>
        <w:t xml:space="preserve">, 3-тонный </w:t>
      </w:r>
      <w:proofErr w:type="gramStart"/>
      <w:r w:rsidRPr="001C0280">
        <w:rPr>
          <w:rFonts w:ascii="Times New Roman" w:hAnsi="Times New Roman" w:cs="Times New Roman"/>
          <w:sz w:val="24"/>
          <w:szCs w:val="24"/>
        </w:rPr>
        <w:t>дизельный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, СМД-14А, 4-цил., 75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., IV 1962 - 1983, сделано 880792 штук на ХТЗ. Модель, пришедшая на смену Т-75. Внешние отличия от Т-75 - массивная балка рамы, выпирающая вперёд под облицовкой радиатора,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 трубы воздушного фильтра - перевёрнутый конус, исчез массивный набалдашник с выхлопной трубы. У Т-74 другой рисунок </w:t>
      </w:r>
      <w:proofErr w:type="gramStart"/>
      <w:r w:rsidRPr="001C0280">
        <w:rPr>
          <w:rFonts w:ascii="Times New Roman" w:hAnsi="Times New Roman" w:cs="Times New Roman"/>
          <w:sz w:val="24"/>
          <w:szCs w:val="24"/>
        </w:rPr>
        <w:t>боковых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лувров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 капота. Выхлопная труба выходит из середины капота, а не из левой части. В 1964 году внешность Т-74 изменилась, - появилась "трёхоконная" облицовка вместо </w:t>
      </w:r>
      <w:r w:rsidRPr="001C0280">
        <w:rPr>
          <w:rFonts w:ascii="Times New Roman" w:hAnsi="Times New Roman" w:cs="Times New Roman"/>
          <w:sz w:val="24"/>
          <w:szCs w:val="24"/>
        </w:rPr>
        <w:lastRenderedPageBreak/>
        <w:t>"пятиоконной", спорный дизайн передних окон сменился старой схемой, но появился вентиляционный люк в передней части крыши.</w:t>
      </w:r>
    </w:p>
    <w:p w:rsidR="001C0280" w:rsidRDefault="001C0280" w:rsidP="001C0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B2E" w:rsidRPr="000B2151" w:rsidRDefault="00197B2E" w:rsidP="000F4F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2151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proofErr w:type="spellStart"/>
      <w:r w:rsidRPr="000B2151">
        <w:rPr>
          <w:rFonts w:ascii="Times New Roman" w:hAnsi="Times New Roman" w:cs="Times New Roman"/>
          <w:i/>
          <w:sz w:val="24"/>
          <w:szCs w:val="24"/>
        </w:rPr>
        <w:t>Саблева</w:t>
      </w:r>
      <w:proofErr w:type="spellEnd"/>
      <w:r w:rsidRPr="000B2151">
        <w:rPr>
          <w:rFonts w:ascii="Times New Roman" w:hAnsi="Times New Roman" w:cs="Times New Roman"/>
          <w:i/>
          <w:sz w:val="24"/>
          <w:szCs w:val="24"/>
        </w:rPr>
        <w:t xml:space="preserve"> П.Е. «На пути технического прогресса», Киев, 1962 г.</w:t>
      </w:r>
    </w:p>
    <w:p w:rsidR="00197B2E" w:rsidRPr="000B2151" w:rsidRDefault="00197B2E" w:rsidP="00197B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51">
        <w:rPr>
          <w:rFonts w:ascii="Times New Roman" w:hAnsi="Times New Roman" w:cs="Times New Roman"/>
          <w:b/>
          <w:sz w:val="24"/>
          <w:szCs w:val="24"/>
        </w:rPr>
        <w:t>От керосинового тра</w:t>
      </w:r>
      <w:r w:rsidR="000B2151" w:rsidRPr="000B2151">
        <w:rPr>
          <w:rFonts w:ascii="Times New Roman" w:hAnsi="Times New Roman" w:cs="Times New Roman"/>
          <w:b/>
          <w:sz w:val="24"/>
          <w:szCs w:val="24"/>
        </w:rPr>
        <w:t>к</w:t>
      </w:r>
      <w:r w:rsidRPr="000B2151">
        <w:rPr>
          <w:rFonts w:ascii="Times New Roman" w:hAnsi="Times New Roman" w:cs="Times New Roman"/>
          <w:b/>
          <w:sz w:val="24"/>
          <w:szCs w:val="24"/>
        </w:rPr>
        <w:t xml:space="preserve">тора </w:t>
      </w:r>
      <w:r w:rsidR="000B2151" w:rsidRPr="000B2151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="000B2151" w:rsidRPr="000B2151">
        <w:rPr>
          <w:rFonts w:ascii="Times New Roman" w:hAnsi="Times New Roman" w:cs="Times New Roman"/>
          <w:b/>
          <w:sz w:val="24"/>
          <w:szCs w:val="24"/>
        </w:rPr>
        <w:t>дизельному</w:t>
      </w:r>
      <w:proofErr w:type="gramEnd"/>
      <w:r w:rsidR="000B2151" w:rsidRPr="000B2151">
        <w:rPr>
          <w:rFonts w:ascii="Times New Roman" w:hAnsi="Times New Roman" w:cs="Times New Roman"/>
          <w:b/>
          <w:sz w:val="24"/>
          <w:szCs w:val="24"/>
        </w:rPr>
        <w:t>.</w:t>
      </w:r>
    </w:p>
    <w:p w:rsidR="00197B2E" w:rsidRPr="00197B2E" w:rsidRDefault="000B2151" w:rsidP="00197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2E" w:rsidRPr="00197B2E">
        <w:rPr>
          <w:rFonts w:ascii="Times New Roman" w:hAnsi="Times New Roman" w:cs="Times New Roman"/>
          <w:sz w:val="24"/>
          <w:szCs w:val="24"/>
        </w:rPr>
        <w:t>В 1949 г. партия и правительство поставили перед коллективом ХТЗ новое сложное задание: перевести завод на выпуск тракторов нового типа (ДТ-54) с дизельным двигат</w:t>
      </w:r>
      <w:r>
        <w:rPr>
          <w:rFonts w:ascii="Times New Roman" w:hAnsi="Times New Roman" w:cs="Times New Roman"/>
          <w:sz w:val="24"/>
          <w:szCs w:val="24"/>
        </w:rPr>
        <w:t>елем с воспламенением от сжатия</w:t>
      </w:r>
      <w:r w:rsidR="00197B2E" w:rsidRPr="00197B2E">
        <w:rPr>
          <w:rFonts w:ascii="Times New Roman" w:hAnsi="Times New Roman" w:cs="Times New Roman"/>
          <w:sz w:val="24"/>
          <w:szCs w:val="24"/>
        </w:rPr>
        <w:t>,</w:t>
      </w:r>
    </w:p>
    <w:p w:rsidR="00197B2E" w:rsidRDefault="000B2151" w:rsidP="00197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2E" w:rsidRPr="00197B2E">
        <w:rPr>
          <w:rFonts w:ascii="Times New Roman" w:hAnsi="Times New Roman" w:cs="Times New Roman"/>
          <w:sz w:val="24"/>
          <w:szCs w:val="24"/>
        </w:rPr>
        <w:t>Конструкция этого трактора, разработанная конструкторами АТЗ, СТЗ и ХТЗ на базе СХТЗ-НАТИ-1ТА, обеспечивала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7B2E" w:rsidRPr="00197B2E">
        <w:rPr>
          <w:rFonts w:ascii="Times New Roman" w:hAnsi="Times New Roman" w:cs="Times New Roman"/>
          <w:sz w:val="24"/>
          <w:szCs w:val="24"/>
        </w:rPr>
        <w:t>емственность в производстве. Введенные конструктивные усовершенствования механизмов трактора увеличили его производительность, экономичность и улучшили маневренность в работе. Среднегодовая выработка дизельного трактора ДТ-54 выше керосинового в 1,2</w:t>
      </w:r>
      <w:r w:rsidR="007C7B82">
        <w:rPr>
          <w:rFonts w:ascii="Times New Roman" w:hAnsi="Times New Roman" w:cs="Times New Roman"/>
          <w:sz w:val="24"/>
          <w:szCs w:val="24"/>
        </w:rPr>
        <w:t>-</w:t>
      </w:r>
      <w:r w:rsidR="00197B2E" w:rsidRPr="00197B2E">
        <w:rPr>
          <w:rFonts w:ascii="Times New Roman" w:hAnsi="Times New Roman" w:cs="Times New Roman"/>
          <w:sz w:val="24"/>
          <w:szCs w:val="24"/>
        </w:rPr>
        <w:t xml:space="preserve">1,4 раза. Для вспашки одного гектара керосиновый трактор расходовал 18 кг топлива и 1,5 кг картерного масла, а дизельный трактор ДТ-54 </w:t>
      </w:r>
      <w:r w:rsidR="007C7B82">
        <w:rPr>
          <w:rFonts w:ascii="Times New Roman" w:hAnsi="Times New Roman" w:cs="Times New Roman"/>
          <w:sz w:val="24"/>
          <w:szCs w:val="24"/>
        </w:rPr>
        <w:t>-</w:t>
      </w:r>
      <w:r w:rsidR="00197B2E" w:rsidRPr="00197B2E">
        <w:rPr>
          <w:rFonts w:ascii="Times New Roman" w:hAnsi="Times New Roman" w:cs="Times New Roman"/>
          <w:sz w:val="24"/>
          <w:szCs w:val="24"/>
        </w:rPr>
        <w:t xml:space="preserve"> всего 13 кг топлива и 0,5 кг масла.</w:t>
      </w:r>
    </w:p>
    <w:p w:rsidR="00581AD8" w:rsidRPr="00581AD8" w:rsidRDefault="00581AD8" w:rsidP="00581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D8">
        <w:rPr>
          <w:rFonts w:ascii="Times New Roman" w:hAnsi="Times New Roman" w:cs="Times New Roman"/>
          <w:sz w:val="24"/>
          <w:szCs w:val="24"/>
        </w:rPr>
        <w:t xml:space="preserve">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AD8">
        <w:rPr>
          <w:rFonts w:ascii="Times New Roman" w:hAnsi="Times New Roman" w:cs="Times New Roman"/>
          <w:sz w:val="24"/>
          <w:szCs w:val="24"/>
        </w:rPr>
        <w:t>из решающих условий роста производительности труда в сельском хозяйстве является повышение скорости</w:t>
      </w:r>
      <w:proofErr w:type="gramStart"/>
      <w:r w:rsidRPr="00581A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1AD8">
        <w:rPr>
          <w:rFonts w:ascii="Times New Roman" w:hAnsi="Times New Roman" w:cs="Times New Roman"/>
          <w:sz w:val="24"/>
          <w:szCs w:val="24"/>
        </w:rPr>
        <w:t>тракторных агрегатов.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AD8">
        <w:rPr>
          <w:rFonts w:ascii="Times New Roman" w:hAnsi="Times New Roman" w:cs="Times New Roman"/>
          <w:sz w:val="24"/>
          <w:szCs w:val="24"/>
        </w:rPr>
        <w:t>Разработка конструкций скоростных машин началась на предприятии еще в 1955</w:t>
      </w:r>
      <w:r w:rsidR="007C7B82">
        <w:rPr>
          <w:rFonts w:ascii="Times New Roman" w:hAnsi="Times New Roman" w:cs="Times New Roman"/>
          <w:sz w:val="24"/>
          <w:szCs w:val="24"/>
        </w:rPr>
        <w:t>-</w:t>
      </w:r>
      <w:r w:rsidRPr="00581AD8">
        <w:rPr>
          <w:rFonts w:ascii="Times New Roman" w:hAnsi="Times New Roman" w:cs="Times New Roman"/>
          <w:sz w:val="24"/>
          <w:szCs w:val="24"/>
        </w:rPr>
        <w:t>56 г</w:t>
      </w:r>
      <w:r w:rsidR="007C7B82">
        <w:rPr>
          <w:rFonts w:ascii="Times New Roman" w:hAnsi="Times New Roman" w:cs="Times New Roman"/>
          <w:sz w:val="24"/>
          <w:szCs w:val="24"/>
        </w:rPr>
        <w:t>. в содружестве с</w:t>
      </w:r>
      <w:r w:rsidRPr="00581AD8">
        <w:rPr>
          <w:rFonts w:ascii="Times New Roman" w:hAnsi="Times New Roman" w:cs="Times New Roman"/>
          <w:sz w:val="24"/>
          <w:szCs w:val="24"/>
        </w:rPr>
        <w:t xml:space="preserve"> Всесоюзным институтом механизации, Украинским научно-исследовательским институтом механизации и электрификации сельского хозяйства и Харьковским политехническим институтом.</w:t>
      </w:r>
    </w:p>
    <w:p w:rsidR="009E616C" w:rsidRPr="009E616C" w:rsidRDefault="00581AD8" w:rsidP="009E6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D8">
        <w:rPr>
          <w:rFonts w:ascii="Times New Roman" w:hAnsi="Times New Roman" w:cs="Times New Roman"/>
          <w:sz w:val="24"/>
          <w:szCs w:val="24"/>
        </w:rPr>
        <w:t xml:space="preserve">Модернизация гусеничного трактора ДТ-54 позволила впервые в стране </w:t>
      </w:r>
      <w:r>
        <w:rPr>
          <w:rFonts w:ascii="Times New Roman" w:hAnsi="Times New Roman" w:cs="Times New Roman"/>
          <w:sz w:val="24"/>
          <w:szCs w:val="24"/>
        </w:rPr>
        <w:t>создать скоростной трактор Т-75</w:t>
      </w:r>
      <w:r w:rsidRPr="00581AD8">
        <w:rPr>
          <w:rFonts w:ascii="Times New Roman" w:hAnsi="Times New Roman" w:cs="Times New Roman"/>
          <w:sz w:val="24"/>
          <w:szCs w:val="24"/>
        </w:rPr>
        <w:t xml:space="preserve"> предназначенный для выполнения на больших скоростях трудоемких и тяжелых сельскохозяйственных работ. Трактор Т-75 можно с успехом использовать также на дорожных, строительных, мелиоративных, транспортных и других работах. </w:t>
      </w:r>
      <w:r w:rsidR="001E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16C" w:rsidRDefault="009E616C" w:rsidP="009E6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16C" w:rsidRPr="009E616C" w:rsidRDefault="009E616C" w:rsidP="009E616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616C">
        <w:rPr>
          <w:rFonts w:ascii="Times New Roman" w:hAnsi="Times New Roman" w:cs="Times New Roman"/>
          <w:sz w:val="24"/>
          <w:szCs w:val="24"/>
        </w:rPr>
        <w:t>Сравнительная таблица основных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6C">
        <w:rPr>
          <w:rFonts w:ascii="Times New Roman" w:hAnsi="Times New Roman" w:cs="Times New Roman"/>
          <w:sz w:val="24"/>
          <w:szCs w:val="24"/>
        </w:rPr>
        <w:t>тракторов Т-75 и ДТ-54А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4282"/>
        <w:gridCol w:w="1256"/>
        <w:gridCol w:w="1256"/>
      </w:tblGrid>
      <w:tr w:rsidR="009E616C" w:rsidRPr="009E616C" w:rsidTr="009E616C">
        <w:trPr>
          <w:trHeight w:val="118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Т-75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ДТ-54А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мощность двигателя, л. </w:t>
            </w:r>
            <w:proofErr w:type="gramStart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топлива, г. э. л. с/час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 xml:space="preserve">Тяговая мощность трактора, л. </w:t>
            </w:r>
            <w:proofErr w:type="gramStart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металлоемкость, кг/л. </w:t>
            </w:r>
            <w:proofErr w:type="gramStart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движения, </w:t>
            </w:r>
            <w:proofErr w:type="gramStart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2,14-10,6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9E616C" w:rsidRPr="009E616C" w:rsidTr="009E616C">
        <w:trPr>
          <w:trHeight w:val="132"/>
          <w:jc w:val="center"/>
        </w:trPr>
        <w:tc>
          <w:tcPr>
            <w:tcW w:w="0" w:type="auto"/>
          </w:tcPr>
          <w:p w:rsidR="009E616C" w:rsidRPr="009E616C" w:rsidRDefault="009E616C" w:rsidP="001E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Тяговое усилие, к</w:t>
            </w:r>
            <w:r w:rsidR="001E3B14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E616C" w:rsidRPr="009E616C" w:rsidRDefault="009E616C" w:rsidP="009E6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16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9E616C" w:rsidRDefault="009E616C" w:rsidP="009E6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B14" w:rsidRPr="001E3B14" w:rsidRDefault="001E3B14" w:rsidP="001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B14">
        <w:rPr>
          <w:rFonts w:ascii="Times New Roman" w:hAnsi="Times New Roman" w:cs="Times New Roman"/>
          <w:sz w:val="24"/>
          <w:szCs w:val="24"/>
        </w:rPr>
        <w:t xml:space="preserve">Применение трактора Т-75 дает возможность повысить производительность труда на 20—40% и снизить затраты на один условный гектар обработанной площади на 15—20%. На тракторе установлена новая </w:t>
      </w:r>
      <w:r>
        <w:rPr>
          <w:rFonts w:ascii="Times New Roman" w:hAnsi="Times New Roman" w:cs="Times New Roman"/>
          <w:sz w:val="24"/>
          <w:szCs w:val="24"/>
        </w:rPr>
        <w:t>9-</w:t>
      </w:r>
      <w:r w:rsidRPr="001E3B14">
        <w:rPr>
          <w:rFonts w:ascii="Times New Roman" w:hAnsi="Times New Roman" w:cs="Times New Roman"/>
          <w:sz w:val="24"/>
          <w:szCs w:val="24"/>
        </w:rPr>
        <w:t>скоростная коробка передач, благодаря чему тракторист может выбрать наиболее подходящую для каждой работы скорость движения.</w:t>
      </w:r>
    </w:p>
    <w:p w:rsidR="001E3B14" w:rsidRPr="001E3B14" w:rsidRDefault="001E3B14" w:rsidP="001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B14">
        <w:rPr>
          <w:rFonts w:ascii="Times New Roman" w:hAnsi="Times New Roman" w:cs="Times New Roman"/>
          <w:sz w:val="24"/>
          <w:szCs w:val="24"/>
        </w:rPr>
        <w:t>Трактор оборудован гидравлической системой, позволяющей трактористу управлять навесными машинами и орудиями из кабины.</w:t>
      </w:r>
    </w:p>
    <w:p w:rsidR="001E3B14" w:rsidRPr="001E3B14" w:rsidRDefault="001E3B14" w:rsidP="001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B14">
        <w:rPr>
          <w:rFonts w:ascii="Times New Roman" w:hAnsi="Times New Roman" w:cs="Times New Roman"/>
          <w:sz w:val="24"/>
          <w:szCs w:val="24"/>
        </w:rPr>
        <w:t>К наиболее существенным мероприятиям следует отнести: повышение мощности двигателя за счет увеличения числа оборотов коленчатого вала и повышения эффективного давления, применение новой коробки передач с большим диапазоном повышенных скоростей, двухдисковой муфты сцепления, эластичного натяжного устройства, вентиляции и обогрева кабины и др.</w:t>
      </w:r>
    </w:p>
    <w:p w:rsidR="001E3B14" w:rsidRPr="001E3B14" w:rsidRDefault="00EA3E1F" w:rsidP="001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14" w:rsidRPr="001E3B14">
        <w:rPr>
          <w:rFonts w:ascii="Times New Roman" w:hAnsi="Times New Roman" w:cs="Times New Roman"/>
          <w:sz w:val="24"/>
          <w:szCs w:val="24"/>
        </w:rPr>
        <w:t>В 1936 г. для освоения гусеничного трактора СХТ</w:t>
      </w:r>
      <w:proofErr w:type="gramStart"/>
      <w:r w:rsidR="001E3B14" w:rsidRPr="001E3B1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1E3B14" w:rsidRPr="001E3B14">
        <w:rPr>
          <w:rFonts w:ascii="Times New Roman" w:hAnsi="Times New Roman" w:cs="Times New Roman"/>
          <w:sz w:val="24"/>
          <w:szCs w:val="24"/>
        </w:rPr>
        <w:t xml:space="preserve"> НАТИ-1ТА мощностью 52 л. с. понадобилась длительная остановка завода. С накоплением достаточного опыта к производству новых конструкций переходили уже без задержек. Выпуск машин не только не сокращался, а, наоборот, увеличивался.</w:t>
      </w:r>
    </w:p>
    <w:p w:rsidR="001E3B14" w:rsidRPr="001E3B14" w:rsidRDefault="00EA3E1F" w:rsidP="001E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14" w:rsidRPr="001E3B14">
        <w:rPr>
          <w:rFonts w:ascii="Times New Roman" w:hAnsi="Times New Roman" w:cs="Times New Roman"/>
          <w:sz w:val="24"/>
          <w:szCs w:val="24"/>
        </w:rPr>
        <w:t xml:space="preserve">При освоении трактора Т-75 понадобилось на ходу ввести несколько тысяч новых технологических операций, подготовить сотни новых штампов, приспособлений, режущих и мерительных инструментов.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82" w:rsidRPr="007C7B82" w:rsidRDefault="00EA3E1F" w:rsidP="007C7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14" w:rsidRPr="001E3B14">
        <w:rPr>
          <w:rFonts w:ascii="Times New Roman" w:hAnsi="Times New Roman" w:cs="Times New Roman"/>
          <w:sz w:val="24"/>
          <w:szCs w:val="24"/>
        </w:rPr>
        <w:t xml:space="preserve">В 1960 г., не прекращая и не уменьшая выпуска тракторов ДТ-54, завод успешно перешел на выпуск трактора Т-75. Это осуществлялось постепенно: на трактор ДТ-54 ставили новые узлы </w:t>
      </w:r>
      <w:r w:rsidR="001E3B14" w:rsidRPr="001E3B14">
        <w:rPr>
          <w:rFonts w:ascii="Times New Roman" w:hAnsi="Times New Roman" w:cs="Times New Roman"/>
          <w:sz w:val="24"/>
          <w:szCs w:val="24"/>
        </w:rPr>
        <w:lastRenderedPageBreak/>
        <w:t>— двигатель Д-75, отрегули</w:t>
      </w:r>
      <w:r w:rsidR="007C7B82" w:rsidRPr="007C7B82">
        <w:rPr>
          <w:rFonts w:ascii="Times New Roman" w:hAnsi="Times New Roman" w:cs="Times New Roman"/>
          <w:sz w:val="24"/>
          <w:szCs w:val="24"/>
        </w:rPr>
        <w:t>рованный на 55</w:t>
      </w:r>
      <w:r w:rsidR="007C7B82">
        <w:rPr>
          <w:rFonts w:ascii="Times New Roman" w:hAnsi="Times New Roman" w:cs="Times New Roman"/>
          <w:sz w:val="24"/>
          <w:szCs w:val="24"/>
        </w:rPr>
        <w:t>-</w:t>
      </w:r>
      <w:r w:rsidR="007C7B82" w:rsidRPr="007C7B82">
        <w:rPr>
          <w:rFonts w:ascii="Times New Roman" w:hAnsi="Times New Roman" w:cs="Times New Roman"/>
          <w:sz w:val="24"/>
          <w:szCs w:val="24"/>
        </w:rPr>
        <w:t>60 л. с., двухдисковую муфту сцепления, новый задний мост и др. А в сентябре выпуск тракторов ДТ-54 был полностью прекращен и начат серийный выпуск тракторов Т-75. Выпуск гусеничных тракторов Т-75 в физических единицах по сравнению с 1959 г. возрос на 44,5%.</w:t>
      </w:r>
    </w:p>
    <w:p w:rsidR="001E3B14" w:rsidRPr="00F552E5" w:rsidRDefault="007C7B82" w:rsidP="007C7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 xml:space="preserve">Коллектив завода работает над улучшением трактора Т-75. </w:t>
      </w:r>
      <w:proofErr w:type="gramStart"/>
      <w:r w:rsidRPr="007C7B82">
        <w:rPr>
          <w:rFonts w:ascii="Times New Roman" w:hAnsi="Times New Roman" w:cs="Times New Roman"/>
          <w:sz w:val="24"/>
          <w:szCs w:val="24"/>
        </w:rPr>
        <w:t xml:space="preserve">Внедрены усиленные термостойкая головка, коническая пара главной передачи, рама, ряд усовершенствований коробки передач и т. д. Выдана также для подготовки производства техническая документация на скоростной трактор Т-74, имеющий ряд усовершенствований узлов и механизмов; главное из них — унифицированный дизель СМД-14 харьковского моторостроительного завода «Серп и Молот». </w:t>
      </w:r>
      <w:proofErr w:type="gramEnd"/>
    </w:p>
    <w:sectPr w:rsidR="001E3B14" w:rsidRPr="00F552E5" w:rsidSect="001E3B1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BF"/>
    <w:rsid w:val="000B2151"/>
    <w:rsid w:val="000E5ABB"/>
    <w:rsid w:val="000F4F53"/>
    <w:rsid w:val="00107B89"/>
    <w:rsid w:val="00112361"/>
    <w:rsid w:val="00136033"/>
    <w:rsid w:val="001927F4"/>
    <w:rsid w:val="00197B2E"/>
    <w:rsid w:val="001C0280"/>
    <w:rsid w:val="001E3B14"/>
    <w:rsid w:val="001F6E19"/>
    <w:rsid w:val="002100BE"/>
    <w:rsid w:val="0021481E"/>
    <w:rsid w:val="0025361B"/>
    <w:rsid w:val="00391CED"/>
    <w:rsid w:val="0043124B"/>
    <w:rsid w:val="004412F7"/>
    <w:rsid w:val="00465FDE"/>
    <w:rsid w:val="00505D2A"/>
    <w:rsid w:val="0052150E"/>
    <w:rsid w:val="00581AD8"/>
    <w:rsid w:val="00624C0C"/>
    <w:rsid w:val="00741A7C"/>
    <w:rsid w:val="007658A2"/>
    <w:rsid w:val="007C7B82"/>
    <w:rsid w:val="007E3A03"/>
    <w:rsid w:val="008B1392"/>
    <w:rsid w:val="00900FDB"/>
    <w:rsid w:val="00992BA5"/>
    <w:rsid w:val="009B41A8"/>
    <w:rsid w:val="009E616C"/>
    <w:rsid w:val="009F5E26"/>
    <w:rsid w:val="00AE5445"/>
    <w:rsid w:val="00BF70A2"/>
    <w:rsid w:val="00C51EB3"/>
    <w:rsid w:val="00D3453B"/>
    <w:rsid w:val="00D960AD"/>
    <w:rsid w:val="00DC6D7C"/>
    <w:rsid w:val="00E60114"/>
    <w:rsid w:val="00EA3E1F"/>
    <w:rsid w:val="00EF53BF"/>
    <w:rsid w:val="00F1316F"/>
    <w:rsid w:val="00F552E5"/>
    <w:rsid w:val="00FB11DD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58A2"/>
    <w:rPr>
      <w:i/>
      <w:iCs/>
    </w:rPr>
  </w:style>
  <w:style w:type="table" w:styleId="a5">
    <w:name w:val="Table Grid"/>
    <w:basedOn w:val="a1"/>
    <w:uiPriority w:val="59"/>
    <w:rsid w:val="00765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16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2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58A2"/>
    <w:rPr>
      <w:i/>
      <w:iCs/>
    </w:rPr>
  </w:style>
  <w:style w:type="table" w:styleId="a5">
    <w:name w:val="Table Grid"/>
    <w:basedOn w:val="a1"/>
    <w:uiPriority w:val="59"/>
    <w:rsid w:val="00765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16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2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2023-02-19T05:35:00Z</dcterms:created>
  <dcterms:modified xsi:type="dcterms:W3CDTF">2023-02-20T14:33:00Z</dcterms:modified>
</cp:coreProperties>
</file>