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C6" w:rsidRPr="005C14C6" w:rsidRDefault="005066BE" w:rsidP="005066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07-159 ДП-14, </w:t>
      </w:r>
      <w:r w:rsidR="002E0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 же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Д-705</w:t>
      </w:r>
      <w:r w:rsidR="002E00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гусеничный 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гидравлический </w:t>
      </w:r>
      <w:proofErr w:type="spellStart"/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бульдозер</w:t>
      </w:r>
      <w:r w:rsidR="00D81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-рыхлитель</w:t>
      </w:r>
      <w:r w:rsidR="000D6E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ный</w:t>
      </w:r>
      <w:proofErr w:type="spellEnd"/>
      <w:r w:rsidR="000D6E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агрегат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поворотным отвалом ДЗ-18/Д-493А и 3-зубым рыхлителем ДП-5С/Д-515С на базе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трактора 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Т-100МГП/МЗГП, </w:t>
      </w:r>
      <w:r w:rsidR="00A11A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рабочий вес 15</w:t>
      </w:r>
      <w:r w:rsidR="00A11A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="00A11A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11A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A11A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Д-108ГП 108 </w:t>
      </w:r>
      <w:proofErr w:type="spellStart"/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до 10 км/час, ЧЗДМ г. Челябинск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5C14C6" w:rsidRPr="005C1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1964-80 г.</w:t>
      </w:r>
    </w:p>
    <w:bookmarkEnd w:id="0"/>
    <w:p w:rsidR="005C14C6" w:rsidRDefault="00432D70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E556DE" wp14:editId="11426BB3">
            <wp:simplePos x="0" y="0"/>
            <wp:positionH relativeFrom="margin">
              <wp:posOffset>552450</wp:posOffset>
            </wp:positionH>
            <wp:positionV relativeFrom="margin">
              <wp:posOffset>904875</wp:posOffset>
            </wp:positionV>
            <wp:extent cx="5010785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4C6" w:rsidRDefault="005C14C6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56356D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1934" w:rsidRDefault="000D6E88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Отдадим должное мастеру за то, что применил на модели достаточно редкую модель рыхлителя</w:t>
      </w:r>
      <w:r w:rsidRPr="000D6E88">
        <w:t xml:space="preserve"> </w:t>
      </w:r>
      <w:r>
        <w:t xml:space="preserve">- </w:t>
      </w:r>
      <w:r w:rsidRPr="000D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ДП-5С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тем самым расширив круг наших познаний</w:t>
      </w:r>
      <w:r w:rsidR="00D81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D6E88" w:rsidRDefault="000D6E88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1851" w:rsidRPr="004D1851" w:rsidRDefault="00D819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Рыхлители предназначены для меха</w:t>
      </w:r>
      <w:r w:rsid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ческого разрушения мерзлых грунтов, трещиноватых   пород и для</w:t>
      </w:r>
      <w:r w:rsid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рыхления плотных талых грунтов в различных климатических условиях при</w:t>
      </w:r>
      <w:r w:rsid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разработке</w:t>
      </w:r>
      <w:r w:rsid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котлованов,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траншей и выемок</w:t>
      </w:r>
      <w:r w:rsidR="0078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строительстве дорог. Рыхлитель в виде рамы с</w:t>
      </w:r>
      <w:r w:rsidR="0078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рыхлительными</w:t>
      </w:r>
      <w:proofErr w:type="spellEnd"/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зубьями</w:t>
      </w:r>
      <w:r w:rsidR="0078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8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другим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оборудованием навешивается на</w:t>
      </w:r>
      <w:r w:rsidR="0078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6D" w:rsidRPr="00563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трактор.</w:t>
      </w:r>
      <w:r w:rsid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6356D" w:rsidRDefault="004D1851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Конструктивные отличия рыхлителей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тяговым классом и ходовым устройством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базового трактора, назначением </w:t>
      </w:r>
      <w:r w:rsidRP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рыхлителя, видом его</w:t>
      </w:r>
      <w:r w:rsid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навесного устройства и способом установки, числом зубьев</w:t>
      </w:r>
      <w:r w:rsid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4D1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способом их крепления.</w:t>
      </w:r>
    </w:p>
    <w:p w:rsidR="00DA3604" w:rsidRPr="00DA3604" w:rsidRDefault="00DA360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целевому назначению, навесные рыхлители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азделяют </w:t>
      </w:r>
      <w:proofErr w:type="gramStart"/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и вспомогательные.    </w:t>
      </w:r>
    </w:p>
    <w:p w:rsidR="00DA3604" w:rsidRDefault="00DA360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рыхлители, как правило, монтируют в агрегате с передним бульдозерным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оборудованием. Они служат для рыхле</w:t>
      </w:r>
      <w:r w:rsidR="0035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мерзлых грунтов и</w:t>
      </w:r>
      <w:r w:rsidR="0035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скальных пород, которые</w:t>
      </w:r>
      <w:r w:rsidR="0035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   могут разрабатываться обычными землеройными машинами без предварительного</w:t>
      </w:r>
      <w:r w:rsidR="0035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3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разрыхления.</w:t>
      </w:r>
    </w:p>
    <w:p w:rsidR="00DA7C07" w:rsidRDefault="0079589D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Бульдозер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-рыхлитель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4944">
        <w:rPr>
          <w:rStyle w:val="24pt"/>
          <w:rFonts w:eastAsiaTheme="minorHAnsi"/>
          <w:sz w:val="24"/>
          <w:szCs w:val="24"/>
        </w:rPr>
        <w:t>ДП-14 (Д-705)</w:t>
      </w:r>
      <w:r>
        <w:rPr>
          <w:rStyle w:val="24pt"/>
          <w:rFonts w:eastAsiaTheme="minorHAnsi"/>
          <w:sz w:val="24"/>
          <w:szCs w:val="24"/>
        </w:rPr>
        <w:t xml:space="preserve"> 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универсальна</w:t>
      </w:r>
      <w:r w:rsid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транспортно-землеройная машина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гусеничного трактора Т-100МГП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навесным </w:t>
      </w:r>
      <w:r w:rsidR="0097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поворотным </w:t>
      </w:r>
      <w:r w:rsidR="0079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бульдозерным </w:t>
      </w:r>
      <w:r w:rsid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оборудованием </w:t>
      </w:r>
      <w:r w:rsidR="007937AD" w:rsidRPr="00EA4944">
        <w:rPr>
          <w:rStyle w:val="20"/>
          <w:rFonts w:eastAsiaTheme="minorHAnsi"/>
          <w:sz w:val="24"/>
          <w:szCs w:val="24"/>
        </w:rPr>
        <w:t>ДЗ-18</w:t>
      </w:r>
      <w:r w:rsidR="007937AD">
        <w:rPr>
          <w:rStyle w:val="20"/>
          <w:rFonts w:eastAsiaTheme="minorHAnsi"/>
          <w:sz w:val="24"/>
          <w:szCs w:val="24"/>
        </w:rPr>
        <w:t xml:space="preserve"> </w:t>
      </w:r>
      <w:r w:rsidR="007937AD" w:rsidRPr="00EA4944">
        <w:rPr>
          <w:rStyle w:val="20"/>
          <w:rFonts w:eastAsiaTheme="minorHAnsi"/>
          <w:sz w:val="24"/>
          <w:szCs w:val="24"/>
        </w:rPr>
        <w:t>(Д-493А)</w:t>
      </w:r>
      <w:r w:rsidR="007937AD">
        <w:rPr>
          <w:rStyle w:val="20"/>
          <w:rFonts w:eastAsiaTheme="minorHAnsi"/>
          <w:sz w:val="24"/>
          <w:szCs w:val="24"/>
        </w:rPr>
        <w:t xml:space="preserve">, </w:t>
      </w:r>
      <w:proofErr w:type="spellStart"/>
      <w:r w:rsidR="007937AD">
        <w:rPr>
          <w:rStyle w:val="20"/>
          <w:rFonts w:eastAsiaTheme="minorHAnsi"/>
          <w:sz w:val="24"/>
          <w:szCs w:val="24"/>
        </w:rPr>
        <w:t>рыхлительным</w:t>
      </w:r>
      <w:proofErr w:type="spellEnd"/>
      <w:r w:rsidR="007937AD" w:rsidRPr="00EA4944">
        <w:rPr>
          <w:rStyle w:val="20"/>
          <w:rFonts w:eastAsiaTheme="minorHAnsi"/>
          <w:sz w:val="24"/>
          <w:szCs w:val="24"/>
        </w:rPr>
        <w:t xml:space="preserve"> оборудование</w:t>
      </w:r>
      <w:r w:rsidR="007937AD">
        <w:rPr>
          <w:rStyle w:val="20"/>
          <w:rFonts w:eastAsiaTheme="minorHAnsi"/>
          <w:sz w:val="24"/>
          <w:szCs w:val="24"/>
        </w:rPr>
        <w:t xml:space="preserve">м </w:t>
      </w:r>
      <w:r w:rsidR="007937AD" w:rsidRPr="00EA4944">
        <w:rPr>
          <w:rStyle w:val="20"/>
          <w:rFonts w:eastAsiaTheme="minorHAnsi"/>
          <w:sz w:val="24"/>
          <w:szCs w:val="24"/>
        </w:rPr>
        <w:t>ДП-5С</w:t>
      </w:r>
      <w:r w:rsidR="007937AD">
        <w:rPr>
          <w:rStyle w:val="20"/>
          <w:rFonts w:eastAsiaTheme="minorHAnsi"/>
          <w:sz w:val="24"/>
          <w:szCs w:val="24"/>
        </w:rPr>
        <w:t xml:space="preserve"> </w:t>
      </w:r>
      <w:r w:rsidR="007937AD" w:rsidRPr="00EA4944">
        <w:rPr>
          <w:rStyle w:val="20"/>
          <w:rFonts w:eastAsiaTheme="minorHAnsi"/>
          <w:sz w:val="24"/>
          <w:szCs w:val="24"/>
        </w:rPr>
        <w:t>(Д-515С)</w:t>
      </w:r>
      <w:r w:rsidR="007937AD">
        <w:rPr>
          <w:rStyle w:val="20"/>
          <w:rFonts w:eastAsiaTheme="minorHAnsi"/>
          <w:sz w:val="24"/>
          <w:szCs w:val="24"/>
        </w:rPr>
        <w:t xml:space="preserve"> </w:t>
      </w:r>
      <w:r w:rsid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79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соответствующими </w:t>
      </w:r>
      <w:r w:rsid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органами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управления. Машина </w:t>
      </w:r>
      <w:r w:rsidR="00585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выпускалась на Челябинском Ордена Ленина заводе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дорожных машин</w:t>
      </w:r>
      <w:r w:rsidR="00585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 Колющенко </w:t>
      </w:r>
      <w:r w:rsidR="00A10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В. </w:t>
      </w:r>
      <w:r w:rsidR="00AC1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1964 по конец 1970-х годов.</w:t>
      </w:r>
      <w:r w:rsidR="00DA7C07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1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14569" w:rsidRDefault="00914569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середины </w:t>
      </w:r>
      <w:r w:rsidR="00AC1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70-х г.</w:t>
      </w:r>
      <w:r w:rsidR="00AC15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ЧТЗ перешел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выпуск трактора Т-100МЗ ("З" - заменяемый; переходная модель от Т-100М к Т-130), 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842A83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ульдозер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-рыхлитель</w:t>
      </w:r>
      <w:r w:rsidR="00842A83"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2A83" w:rsidRPr="00EA4944">
        <w:rPr>
          <w:rStyle w:val="24pt"/>
          <w:rFonts w:eastAsiaTheme="minorHAnsi"/>
          <w:sz w:val="24"/>
          <w:szCs w:val="24"/>
        </w:rPr>
        <w:t>ДП-14</w:t>
      </w:r>
      <w:r w:rsidR="000205F0">
        <w:rPr>
          <w:rStyle w:val="24pt"/>
          <w:rFonts w:eastAsiaTheme="minorHAnsi"/>
          <w:sz w:val="24"/>
          <w:szCs w:val="24"/>
        </w:rPr>
        <w:t xml:space="preserve"> стали выпускать на</w:t>
      </w:r>
      <w:r w:rsidR="00842A83">
        <w:rPr>
          <w:rStyle w:val="24pt"/>
          <w:rFonts w:eastAsiaTheme="minorHAnsi"/>
          <w:sz w:val="24"/>
          <w:szCs w:val="24"/>
        </w:rPr>
        <w:t xml:space="preserve"> базе </w:t>
      </w:r>
      <w:r w:rsidR="000205F0">
        <w:rPr>
          <w:rStyle w:val="24pt"/>
          <w:rFonts w:eastAsiaTheme="minorHAnsi"/>
          <w:sz w:val="24"/>
          <w:szCs w:val="24"/>
        </w:rPr>
        <w:t>Т-100</w:t>
      </w:r>
      <w:r w:rsidR="000205F0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М3ГП</w:t>
      </w:r>
      <w:r w:rsidR="000205F0">
        <w:rPr>
          <w:rStyle w:val="24pt"/>
          <w:rFonts w:eastAsiaTheme="minorHAnsi"/>
          <w:sz w:val="24"/>
          <w:szCs w:val="24"/>
        </w:rPr>
        <w:t xml:space="preserve"> </w:t>
      </w:r>
      <w:r w:rsidR="00842A83">
        <w:rPr>
          <w:rStyle w:val="24pt"/>
          <w:rFonts w:eastAsiaTheme="minorHAnsi"/>
          <w:sz w:val="24"/>
          <w:szCs w:val="24"/>
        </w:rPr>
        <w:t xml:space="preserve">с тем же навесным оборудованием. </w:t>
      </w:r>
      <w:r w:rsidR="00842A83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Т-100МЗ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2A83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отличался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предшественника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1-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рычажным (как на Т-130) управлением одновременно тормозами и поворотом, установкой (с того же Т-130) ведущих звёздочек гусениц и наличием одного </w:t>
      </w:r>
      <w:r w:rsidR="00842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поддерживающего ролика вместо дв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ух. На базе Т-100МЗ выпускались модификации Т-1</w:t>
      </w:r>
      <w:r w:rsidR="00B25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00МЗГС, М3ГП, МЗБГС и МЗБГП</w:t>
      </w:r>
      <w:r w:rsidR="006A567C" w:rsidRPr="006A5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7425" w:rsidRDefault="002B718D" w:rsidP="005066BE">
      <w:pPr>
        <w:spacing w:line="240" w:lineRule="auto"/>
        <w:rPr>
          <w:rStyle w:val="20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началом 1980-х годов б</w:t>
      </w:r>
      <w:r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ульдозер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-рыхлитель</w:t>
      </w:r>
      <w:r w:rsidRPr="00DA7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7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ДЗ-90С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3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</w:t>
      </w:r>
      <w:r w:rsidR="00973780" w:rsidRPr="00EA4944">
        <w:rPr>
          <w:rStyle w:val="20"/>
          <w:rFonts w:eastAsiaTheme="minorHAnsi"/>
          <w:sz w:val="24"/>
          <w:szCs w:val="24"/>
        </w:rPr>
        <w:t>Т-130.1.Г-1</w:t>
      </w:r>
      <w:r w:rsidR="00973780">
        <w:rPr>
          <w:rStyle w:val="20"/>
          <w:rFonts w:eastAsiaTheme="minorHAnsi"/>
          <w:sz w:val="24"/>
          <w:szCs w:val="24"/>
        </w:rPr>
        <w:t xml:space="preserve"> окончательно вытеснил ДП-14 на конвейере завода.</w:t>
      </w:r>
    </w:p>
    <w:p w:rsidR="00452845" w:rsidRDefault="00452845" w:rsidP="005066BE">
      <w:pPr>
        <w:spacing w:line="240" w:lineRule="auto"/>
        <w:rPr>
          <w:rStyle w:val="20"/>
          <w:rFonts w:eastAsiaTheme="minorHAnsi"/>
          <w:sz w:val="24"/>
          <w:szCs w:val="24"/>
        </w:rPr>
      </w:pPr>
    </w:p>
    <w:p w:rsidR="00452845" w:rsidRPr="00DA7C07" w:rsidRDefault="00452845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7C07" w:rsidRDefault="00DA7C07" w:rsidP="005066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2972"/>
        <w:gridCol w:w="1288"/>
        <w:gridCol w:w="1191"/>
        <w:gridCol w:w="851"/>
        <w:gridCol w:w="1291"/>
        <w:gridCol w:w="1408"/>
        <w:gridCol w:w="1137"/>
      </w:tblGrid>
      <w:tr w:rsidR="00E95AF7" w:rsidRPr="00EA4944" w:rsidTr="00452845">
        <w:trPr>
          <w:trHeight w:val="276"/>
          <w:jc w:val="center"/>
        </w:trPr>
        <w:tc>
          <w:tcPr>
            <w:tcW w:w="0" w:type="auto"/>
            <w:vMerge w:val="restart"/>
          </w:tcPr>
          <w:p w:rsidR="00E95AF7" w:rsidRPr="00EA4944" w:rsidRDefault="00E95AF7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Основные показатели</w:t>
            </w:r>
          </w:p>
        </w:tc>
        <w:tc>
          <w:tcPr>
            <w:tcW w:w="0" w:type="auto"/>
            <w:gridSpan w:val="6"/>
          </w:tcPr>
          <w:p w:rsidR="00E95AF7" w:rsidRPr="00EA4944" w:rsidRDefault="00E95AF7" w:rsidP="0050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Модели</w:t>
            </w:r>
          </w:p>
        </w:tc>
      </w:tr>
      <w:tr w:rsidR="005F4FCD" w:rsidRPr="00EA4944" w:rsidTr="005066BE">
        <w:trPr>
          <w:trHeight w:val="559"/>
          <w:jc w:val="center"/>
        </w:trPr>
        <w:tc>
          <w:tcPr>
            <w:tcW w:w="0" w:type="auto"/>
            <w:vMerge/>
          </w:tcPr>
          <w:p w:rsidR="00EA4944" w:rsidRPr="00EA4944" w:rsidRDefault="00EA4944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ДП-9С (Д-</w:t>
            </w:r>
            <w:r w:rsidR="00B2557E">
              <w:rPr>
                <w:rStyle w:val="24pt"/>
                <w:rFonts w:eastAsiaTheme="minorHAnsi"/>
                <w:sz w:val="24"/>
                <w:szCs w:val="24"/>
              </w:rPr>
              <w:t>6</w:t>
            </w:r>
            <w:r w:rsidRPr="00EA4944">
              <w:rPr>
                <w:rStyle w:val="24pt"/>
                <w:rFonts w:eastAsiaTheme="minorHAnsi"/>
                <w:sz w:val="24"/>
                <w:szCs w:val="24"/>
              </w:rPr>
              <w:t>52АС)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ДП-22С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Д-711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ДЗ-90С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ДП-14 (Д-705)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4pt"/>
                <w:rFonts w:eastAsiaTheme="minorHAnsi"/>
                <w:sz w:val="24"/>
                <w:szCs w:val="24"/>
              </w:rPr>
              <w:t>ДП-15 (Д-706)</w:t>
            </w:r>
          </w:p>
        </w:tc>
      </w:tr>
      <w:tr w:rsidR="00B2557E" w:rsidRPr="00EA4944" w:rsidTr="005066BE">
        <w:trPr>
          <w:trHeight w:val="570"/>
          <w:jc w:val="center"/>
        </w:trPr>
        <w:tc>
          <w:tcPr>
            <w:tcW w:w="0" w:type="auto"/>
          </w:tcPr>
          <w:p w:rsidR="00EA4944" w:rsidRPr="00EA4944" w:rsidRDefault="00EA4944" w:rsidP="005066BE">
            <w:pPr>
              <w:tabs>
                <w:tab w:val="left" w:leader="do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Бульдозерное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EA4944">
              <w:rPr>
                <w:rStyle w:val="20"/>
                <w:rFonts w:eastAsiaTheme="minorHAnsi"/>
                <w:sz w:val="24"/>
                <w:szCs w:val="24"/>
              </w:rPr>
              <w:t xml:space="preserve">оборудование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ДЗ-34С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(Д-572С)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ДЗ-35С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(Д-575С)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ДЗ-27С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(Д-532С)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ДЗ-18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(Д-493А)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ДЗ-54С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(Д-687С)</w:t>
            </w:r>
          </w:p>
        </w:tc>
      </w:tr>
      <w:tr w:rsidR="00B2557E" w:rsidRPr="00EA4944" w:rsidTr="005066BE">
        <w:trPr>
          <w:trHeight w:val="551"/>
          <w:jc w:val="center"/>
        </w:trPr>
        <w:tc>
          <w:tcPr>
            <w:tcW w:w="0" w:type="auto"/>
          </w:tcPr>
          <w:p w:rsidR="00EA4944" w:rsidRPr="00EA4944" w:rsidRDefault="00EA4944" w:rsidP="005066BE">
            <w:pPr>
              <w:tabs>
                <w:tab w:val="left" w:leader="do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944">
              <w:rPr>
                <w:rStyle w:val="20"/>
                <w:rFonts w:eastAsiaTheme="minorHAnsi"/>
                <w:sz w:val="24"/>
                <w:szCs w:val="24"/>
              </w:rPr>
              <w:t>Рыхлительное</w:t>
            </w:r>
            <w:proofErr w:type="spellEnd"/>
            <w:r w:rsidRPr="00EA4944">
              <w:rPr>
                <w:rStyle w:val="20"/>
                <w:rFonts w:eastAsiaTheme="minorHAnsi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ДП-9С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0A61DC">
              <w:rPr>
                <w:rStyle w:val="20"/>
                <w:rFonts w:eastAsiaTheme="minorHAnsi"/>
                <w:sz w:val="22"/>
                <w:szCs w:val="22"/>
              </w:rPr>
              <w:t>(Д-652АС)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ДП-22С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Georgia10pt"/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ДП-5С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(Д-515С)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ДП-5С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 w:rsidRPr="00EA4944">
              <w:rPr>
                <w:rStyle w:val="20"/>
                <w:rFonts w:eastAsiaTheme="minorHAnsi"/>
                <w:sz w:val="24"/>
                <w:szCs w:val="24"/>
              </w:rPr>
              <w:t>(Д-515С)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ДП-5С</w:t>
            </w:r>
            <w:r w:rsidR="000A61D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42196C">
              <w:rPr>
                <w:rStyle w:val="20"/>
                <w:rFonts w:eastAsiaTheme="minorHAnsi"/>
                <w:sz w:val="24"/>
                <w:szCs w:val="24"/>
              </w:rPr>
              <w:t>(Д-515)</w:t>
            </w:r>
          </w:p>
        </w:tc>
      </w:tr>
      <w:tr w:rsidR="00B2557E" w:rsidRPr="00EA4944" w:rsidTr="005066BE">
        <w:trPr>
          <w:trHeight w:val="549"/>
          <w:jc w:val="center"/>
        </w:trPr>
        <w:tc>
          <w:tcPr>
            <w:tcW w:w="0" w:type="auto"/>
          </w:tcPr>
          <w:p w:rsidR="00EA4944" w:rsidRPr="00EA4944" w:rsidRDefault="00EA4944" w:rsidP="005066BE">
            <w:pPr>
              <w:tabs>
                <w:tab w:val="left" w:leader="dot" w:pos="1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Базовый трактор</w:t>
            </w:r>
            <w:r w:rsidRPr="00EA4944">
              <w:rPr>
                <w:rStyle w:val="2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ДЭТ-250М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Т-180КС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Т-180Г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Т-130.1.Г-1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Т-</w:t>
            </w:r>
            <w:r w:rsidR="0042196C">
              <w:rPr>
                <w:rStyle w:val="20"/>
                <w:rFonts w:eastAsiaTheme="minorHAnsi"/>
                <w:sz w:val="24"/>
                <w:szCs w:val="24"/>
              </w:rPr>
              <w:t>100</w:t>
            </w:r>
            <w:r w:rsidRPr="00EA4944">
              <w:rPr>
                <w:rStyle w:val="20"/>
                <w:rFonts w:eastAsiaTheme="minorHAnsi"/>
                <w:sz w:val="24"/>
                <w:szCs w:val="24"/>
              </w:rPr>
              <w:t>МЗГП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Т-100-МГП-12</w:t>
            </w:r>
          </w:p>
        </w:tc>
      </w:tr>
      <w:tr w:rsidR="00E95AF7" w:rsidRPr="00EA4944" w:rsidTr="005066BE">
        <w:trPr>
          <w:trHeight w:val="270"/>
          <w:jc w:val="center"/>
        </w:trPr>
        <w:tc>
          <w:tcPr>
            <w:tcW w:w="0" w:type="auto"/>
          </w:tcPr>
          <w:p w:rsidR="00E95AF7" w:rsidRPr="00EA4944" w:rsidRDefault="00E95AF7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Система управления</w:t>
            </w:r>
          </w:p>
        </w:tc>
        <w:tc>
          <w:tcPr>
            <w:tcW w:w="0" w:type="auto"/>
            <w:gridSpan w:val="6"/>
          </w:tcPr>
          <w:p w:rsidR="00E95AF7" w:rsidRPr="00EA4944" w:rsidRDefault="00E95AF7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Гидра</w:t>
            </w:r>
            <w:r>
              <w:rPr>
                <w:rStyle w:val="20"/>
                <w:rFonts w:eastAsiaTheme="minorHAnsi"/>
                <w:sz w:val="24"/>
                <w:szCs w:val="24"/>
              </w:rPr>
              <w:t>влическая</w:t>
            </w:r>
          </w:p>
        </w:tc>
      </w:tr>
      <w:tr w:rsidR="0056356D" w:rsidRPr="00EA4944" w:rsidTr="005066BE">
        <w:trPr>
          <w:trHeight w:val="561"/>
          <w:jc w:val="center"/>
        </w:trPr>
        <w:tc>
          <w:tcPr>
            <w:tcW w:w="0" w:type="auto"/>
          </w:tcPr>
          <w:p w:rsidR="00E95AF7" w:rsidRPr="00EA4944" w:rsidRDefault="00E95AF7" w:rsidP="005066BE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 xml:space="preserve">Величина заглубления зуба, </w:t>
            </w:r>
            <w:proofErr w:type="gramStart"/>
            <w:r w:rsidRPr="00EA4944">
              <w:rPr>
                <w:rStyle w:val="20"/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95AF7" w:rsidRPr="00EA4944" w:rsidRDefault="00E95AF7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F7" w:rsidRPr="00EA4944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445</w:t>
            </w:r>
          </w:p>
        </w:tc>
        <w:tc>
          <w:tcPr>
            <w:tcW w:w="0" w:type="auto"/>
          </w:tcPr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445</w:t>
            </w:r>
          </w:p>
        </w:tc>
        <w:tc>
          <w:tcPr>
            <w:tcW w:w="0" w:type="auto"/>
          </w:tcPr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E95AF7" w:rsidRDefault="00E95AF7" w:rsidP="0045284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445</w:t>
            </w:r>
          </w:p>
        </w:tc>
      </w:tr>
      <w:tr w:rsidR="005F4FCD" w:rsidRPr="00EA4944" w:rsidTr="005066BE">
        <w:trPr>
          <w:trHeight w:val="856"/>
          <w:jc w:val="center"/>
        </w:trPr>
        <w:tc>
          <w:tcPr>
            <w:tcW w:w="0" w:type="auto"/>
          </w:tcPr>
          <w:p w:rsidR="00EA4944" w:rsidRPr="00EA4944" w:rsidRDefault="0021618D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Макс.</w:t>
            </w:r>
            <w:r w:rsidR="00EA4944" w:rsidRPr="00EA4944">
              <w:rPr>
                <w:rStyle w:val="20"/>
                <w:rFonts w:eastAsiaTheme="minorHAnsi"/>
                <w:sz w:val="24"/>
                <w:szCs w:val="24"/>
              </w:rPr>
              <w:t xml:space="preserve"> подъем зуба над опорной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EA4944" w:rsidRPr="00EA4944">
              <w:rPr>
                <w:rStyle w:val="20"/>
                <w:rFonts w:eastAsiaTheme="minorHAnsi"/>
                <w:sz w:val="24"/>
                <w:szCs w:val="24"/>
              </w:rPr>
              <w:t xml:space="preserve">поверхностью трактора, </w:t>
            </w:r>
            <w:proofErr w:type="gramStart"/>
            <w:r w:rsidR="00EA4944" w:rsidRPr="00EA4944">
              <w:rPr>
                <w:rStyle w:val="20"/>
                <w:rFonts w:eastAsiaTheme="minorHAnsi"/>
                <w:sz w:val="24"/>
                <w:szCs w:val="24"/>
              </w:rPr>
              <w:t>мм</w:t>
            </w:r>
            <w:proofErr w:type="gramEnd"/>
            <w:r w:rsidR="00EA4944" w:rsidRPr="00EA4944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A4944" w:rsidRPr="00EA4944" w:rsidRDefault="007D1BA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570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Georgia10pt"/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EA4944" w:rsidRPr="00EA4944" w:rsidRDefault="007D1BA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10pt"/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</w:tcPr>
          <w:p w:rsidR="00EA4944" w:rsidRPr="00EA4944" w:rsidRDefault="007D1BA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10pt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A4944" w:rsidRPr="00EA4944" w:rsidRDefault="007D1BA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B2557E" w:rsidRPr="00EA4944" w:rsidTr="005066BE">
        <w:trPr>
          <w:trHeight w:val="292"/>
          <w:jc w:val="center"/>
        </w:trPr>
        <w:tc>
          <w:tcPr>
            <w:tcW w:w="0" w:type="auto"/>
          </w:tcPr>
          <w:p w:rsidR="00EA4944" w:rsidRPr="00EA4944" w:rsidRDefault="00EA4944" w:rsidP="005066BE">
            <w:pPr>
              <w:tabs>
                <w:tab w:val="left" w:leader="dot" w:pos="1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Количество зубьев, шт</w:t>
            </w:r>
            <w:r w:rsidR="00E95AF7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4944" w:rsidRPr="00EA4944" w:rsidRDefault="00EA4944" w:rsidP="0045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5F4FCD" w:rsidRPr="00EA4944" w:rsidTr="005066BE">
        <w:trPr>
          <w:trHeight w:val="281"/>
          <w:jc w:val="center"/>
        </w:trPr>
        <w:tc>
          <w:tcPr>
            <w:tcW w:w="0" w:type="auto"/>
            <w:gridSpan w:val="7"/>
          </w:tcPr>
          <w:p w:rsidR="005F4FCD" w:rsidRPr="00EA4944" w:rsidRDefault="005F4FCD" w:rsidP="0050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44">
              <w:rPr>
                <w:rStyle w:val="20"/>
                <w:rFonts w:eastAsiaTheme="minorHAnsi"/>
                <w:sz w:val="24"/>
                <w:szCs w:val="24"/>
              </w:rPr>
              <w:t xml:space="preserve">Габаритные размеры, </w:t>
            </w:r>
            <w:proofErr w:type="gramStart"/>
            <w:r w:rsidRPr="00EA4944">
              <w:rPr>
                <w:rStyle w:val="20"/>
                <w:rFonts w:eastAsiaTheme="minorHAnsi"/>
                <w:sz w:val="24"/>
                <w:szCs w:val="24"/>
              </w:rPr>
              <w:t>мм</w:t>
            </w:r>
            <w:proofErr w:type="gramEnd"/>
            <w:r w:rsidRPr="00EA4944">
              <w:rPr>
                <w:rStyle w:val="20"/>
                <w:rFonts w:eastAsiaTheme="minorHAnsi"/>
                <w:sz w:val="24"/>
                <w:szCs w:val="24"/>
              </w:rPr>
              <w:t>:</w:t>
            </w:r>
          </w:p>
        </w:tc>
      </w:tr>
      <w:tr w:rsidR="005F4FCD" w:rsidRPr="00EA4944" w:rsidTr="005066BE">
        <w:trPr>
          <w:trHeight w:val="278"/>
          <w:jc w:val="center"/>
        </w:trPr>
        <w:tc>
          <w:tcPr>
            <w:tcW w:w="0" w:type="auto"/>
          </w:tcPr>
          <w:p w:rsidR="005F4FCD" w:rsidRPr="002E002C" w:rsidRDefault="005F4FCD" w:rsidP="005066BE">
            <w:pPr>
              <w:tabs>
                <w:tab w:val="left" w:leader="dot" w:pos="150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8 655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8 350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8 665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6 080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6 350</w:t>
            </w:r>
          </w:p>
        </w:tc>
        <w:tc>
          <w:tcPr>
            <w:tcW w:w="0" w:type="auto"/>
          </w:tcPr>
          <w:p w:rsidR="005F4FCD" w:rsidRPr="002E002C" w:rsidRDefault="005F4FC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5 840</w:t>
            </w:r>
          </w:p>
        </w:tc>
      </w:tr>
      <w:tr w:rsidR="00B2557E" w:rsidRPr="00EA4944" w:rsidTr="005066BE">
        <w:trPr>
          <w:trHeight w:val="301"/>
          <w:jc w:val="center"/>
        </w:trPr>
        <w:tc>
          <w:tcPr>
            <w:tcW w:w="0" w:type="auto"/>
          </w:tcPr>
          <w:p w:rsidR="00EA4944" w:rsidRPr="002E002C" w:rsidRDefault="00EA4944" w:rsidP="005066BE">
            <w:pPr>
              <w:tabs>
                <w:tab w:val="left" w:leader="dot" w:pos="150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4 540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3 640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3 640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3 200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3 940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3 030</w:t>
            </w:r>
          </w:p>
        </w:tc>
      </w:tr>
      <w:tr w:rsidR="00B2557E" w:rsidRPr="00EA4944" w:rsidTr="005066BE">
        <w:trPr>
          <w:trHeight w:val="264"/>
          <w:jc w:val="center"/>
        </w:trPr>
        <w:tc>
          <w:tcPr>
            <w:tcW w:w="0" w:type="auto"/>
          </w:tcPr>
          <w:p w:rsidR="00EA4944" w:rsidRPr="002E002C" w:rsidRDefault="00EA4944" w:rsidP="005066BE">
            <w:pPr>
              <w:tabs>
                <w:tab w:val="left" w:leader="dot" w:pos="150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3 180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2 825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2 825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3 065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3 059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3 059</w:t>
            </w:r>
          </w:p>
        </w:tc>
      </w:tr>
      <w:tr w:rsidR="005F4FCD" w:rsidRPr="00EA4944" w:rsidTr="005066BE">
        <w:trPr>
          <w:trHeight w:val="762"/>
          <w:jc w:val="center"/>
        </w:trPr>
        <w:tc>
          <w:tcPr>
            <w:tcW w:w="0" w:type="auto"/>
          </w:tcPr>
          <w:p w:rsidR="00EA4944" w:rsidRPr="002E002C" w:rsidRDefault="00EA494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навесного оборудования с трактором, </w:t>
            </w:r>
            <w:proofErr w:type="gramStart"/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37625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22658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20976</w:t>
            </w:r>
          </w:p>
        </w:tc>
        <w:tc>
          <w:tcPr>
            <w:tcW w:w="0" w:type="auto"/>
          </w:tcPr>
          <w:p w:rsidR="00EA4944" w:rsidRPr="002E002C" w:rsidRDefault="0021618D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4944"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7900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15100</w:t>
            </w:r>
          </w:p>
        </w:tc>
        <w:tc>
          <w:tcPr>
            <w:tcW w:w="0" w:type="auto"/>
          </w:tcPr>
          <w:p w:rsidR="00EA4944" w:rsidRPr="002E002C" w:rsidRDefault="00EA4944" w:rsidP="004528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15100</w:t>
            </w:r>
          </w:p>
        </w:tc>
      </w:tr>
    </w:tbl>
    <w:p w:rsidR="00EA4944" w:rsidRDefault="00EA4944" w:rsidP="005066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3134" w:rsidRPr="000D3134" w:rsidRDefault="000D3134" w:rsidP="005066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31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Т-100МГП</w:t>
      </w:r>
    </w:p>
    <w:p w:rsidR="00B2557E" w:rsidRPr="000D3134" w:rsidRDefault="000D3134" w:rsidP="005066B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 Т-100МГП предназначен для работы с навесными орудиями, монтируемыми в передней части трактора (бульдозер, корчеватель)</w:t>
      </w:r>
      <w:r w:rsidRPr="000D3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Изготовитель - Челябинский тракторный завод, начало производства - 1964 год.</w:t>
      </w:r>
    </w:p>
    <w:p w:rsidR="000D3134" w:rsidRPr="000D3134" w:rsidRDefault="000D3134" w:rsidP="005066B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13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 характеристика трактора Т-100MГП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040"/>
      </w:tblGrid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гусеничный, промышленный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трактора конструктивная,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11800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Удельная металлоемкость, </w:t>
            </w:r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кг/</w:t>
            </w:r>
            <w:proofErr w:type="spell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2,36 - 10,13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2,79 - 7,61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давление на почву,</w:t>
            </w:r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0,49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Д-108ГП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2E002C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4-цилиндровый, 4-</w:t>
            </w: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тактный с неразделенной </w:t>
            </w:r>
          </w:p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камерой сгорания (в поршне)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мощность при 1070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крутящего момента, %, </w:t>
            </w:r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расход топлива двигателя,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цилиндра,</w:t>
            </w:r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Рабочий объем цилиндров,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13,53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0D313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</w:t>
            </w:r>
          </w:p>
        </w:tc>
      </w:tr>
      <w:tr w:rsidR="000D3134" w:rsidRPr="000D3134" w:rsidTr="000D3134">
        <w:trPr>
          <w:jc w:val="center"/>
        </w:trPr>
        <w:tc>
          <w:tcPr>
            <w:tcW w:w="0" w:type="auto"/>
            <w:hideMark/>
          </w:tcPr>
          <w:p w:rsidR="000D3134" w:rsidRPr="000D3134" w:rsidRDefault="000D3134" w:rsidP="005066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0D3134" w:rsidRPr="000D3134" w:rsidRDefault="000D3134" w:rsidP="005066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пусковым двигателем П-23 с электростартером</w:t>
            </w:r>
          </w:p>
        </w:tc>
      </w:tr>
    </w:tbl>
    <w:p w:rsidR="000E5ABB" w:rsidRPr="000D3134" w:rsidRDefault="000E5ABB" w:rsidP="005066B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5ABB" w:rsidRPr="000D3134" w:rsidSect="0045284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6E"/>
    <w:rsid w:val="000205F0"/>
    <w:rsid w:val="000A61DC"/>
    <w:rsid w:val="000D3134"/>
    <w:rsid w:val="000D6E88"/>
    <w:rsid w:val="000E5ABB"/>
    <w:rsid w:val="0021618D"/>
    <w:rsid w:val="002B718D"/>
    <w:rsid w:val="002E002C"/>
    <w:rsid w:val="002F5B94"/>
    <w:rsid w:val="00353254"/>
    <w:rsid w:val="0042196C"/>
    <w:rsid w:val="00427425"/>
    <w:rsid w:val="00432D70"/>
    <w:rsid w:val="00452845"/>
    <w:rsid w:val="004D1851"/>
    <w:rsid w:val="005066BE"/>
    <w:rsid w:val="0052150E"/>
    <w:rsid w:val="0056356D"/>
    <w:rsid w:val="00585BFA"/>
    <w:rsid w:val="005A27FE"/>
    <w:rsid w:val="005C14C6"/>
    <w:rsid w:val="005F4FCD"/>
    <w:rsid w:val="006A567C"/>
    <w:rsid w:val="00785A73"/>
    <w:rsid w:val="007937AD"/>
    <w:rsid w:val="0079589D"/>
    <w:rsid w:val="007D1BA4"/>
    <w:rsid w:val="00842A83"/>
    <w:rsid w:val="00914569"/>
    <w:rsid w:val="00973780"/>
    <w:rsid w:val="00A100BB"/>
    <w:rsid w:val="00A11AC6"/>
    <w:rsid w:val="00A2386E"/>
    <w:rsid w:val="00AC15CA"/>
    <w:rsid w:val="00B2557E"/>
    <w:rsid w:val="00D81934"/>
    <w:rsid w:val="00DA3604"/>
    <w:rsid w:val="00DA7C07"/>
    <w:rsid w:val="00E95AF7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3134"/>
    <w:rPr>
      <w:i/>
      <w:iCs/>
    </w:rPr>
  </w:style>
  <w:style w:type="character" w:styleId="a5">
    <w:name w:val="Strong"/>
    <w:basedOn w:val="a0"/>
    <w:uiPriority w:val="22"/>
    <w:qFormat/>
    <w:rsid w:val="000D3134"/>
    <w:rPr>
      <w:b/>
      <w:bCs/>
    </w:rPr>
  </w:style>
  <w:style w:type="table" w:styleId="a6">
    <w:name w:val="Table Grid"/>
    <w:basedOn w:val="a1"/>
    <w:uiPriority w:val="59"/>
    <w:rsid w:val="000D31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pt">
    <w:name w:val="Основной текст (2) + 4 pt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EA49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32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3134"/>
    <w:rPr>
      <w:i/>
      <w:iCs/>
    </w:rPr>
  </w:style>
  <w:style w:type="character" w:styleId="a5">
    <w:name w:val="Strong"/>
    <w:basedOn w:val="a0"/>
    <w:uiPriority w:val="22"/>
    <w:qFormat/>
    <w:rsid w:val="000D3134"/>
    <w:rPr>
      <w:b/>
      <w:bCs/>
    </w:rPr>
  </w:style>
  <w:style w:type="table" w:styleId="a6">
    <w:name w:val="Table Grid"/>
    <w:basedOn w:val="a1"/>
    <w:uiPriority w:val="59"/>
    <w:rsid w:val="000D31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pt">
    <w:name w:val="Основной текст (2) + 4 pt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EA49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A4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32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D8DA-693F-4731-9308-0DDA0B87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2020-08-21T08:18:00Z</dcterms:created>
  <dcterms:modified xsi:type="dcterms:W3CDTF">2022-12-26T13:05:00Z</dcterms:modified>
</cp:coreProperties>
</file>