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BC" w:rsidRPr="00B96BBC" w:rsidRDefault="00B96BBC" w:rsidP="00B96BBC">
      <w:pPr>
        <w:jc w:val="center"/>
        <w:rPr>
          <w:b/>
          <w:sz w:val="28"/>
          <w:szCs w:val="28"/>
        </w:rPr>
      </w:pPr>
      <w:r w:rsidRPr="00B96BBC">
        <w:rPr>
          <w:b/>
          <w:sz w:val="28"/>
          <w:szCs w:val="28"/>
        </w:rPr>
        <w:t>02-528 АР-6 авторефриж</w:t>
      </w:r>
      <w:r>
        <w:rPr>
          <w:b/>
          <w:sz w:val="28"/>
          <w:szCs w:val="28"/>
        </w:rPr>
        <w:t>е</w:t>
      </w:r>
      <w:r w:rsidRPr="00B96BBC">
        <w:rPr>
          <w:b/>
          <w:sz w:val="28"/>
          <w:szCs w:val="28"/>
        </w:rPr>
        <w:t xml:space="preserve">ратор с полезной нагрузкой до 2 </w:t>
      </w:r>
      <w:proofErr w:type="spellStart"/>
      <w:r w:rsidRPr="00B96BBC">
        <w:rPr>
          <w:b/>
          <w:sz w:val="28"/>
          <w:szCs w:val="28"/>
        </w:rPr>
        <w:t>тн</w:t>
      </w:r>
      <w:proofErr w:type="spellEnd"/>
      <w:r w:rsidRPr="00B96BBC">
        <w:rPr>
          <w:b/>
          <w:sz w:val="28"/>
          <w:szCs w:val="28"/>
        </w:rPr>
        <w:t xml:space="preserve"> и объемом кузова-фургона 7.9 м3 на шасси ЗиС-6 6х4, мест 2, вес: без груза 5.6 </w:t>
      </w:r>
      <w:proofErr w:type="spellStart"/>
      <w:r w:rsidRPr="00B96BBC">
        <w:rPr>
          <w:b/>
          <w:sz w:val="28"/>
          <w:szCs w:val="28"/>
        </w:rPr>
        <w:t>тн</w:t>
      </w:r>
      <w:proofErr w:type="spellEnd"/>
      <w:r w:rsidRPr="00B96BBC">
        <w:rPr>
          <w:b/>
          <w:sz w:val="28"/>
          <w:szCs w:val="28"/>
        </w:rPr>
        <w:t xml:space="preserve">, полный до 8 </w:t>
      </w:r>
      <w:proofErr w:type="spellStart"/>
      <w:r w:rsidRPr="00B96BBC">
        <w:rPr>
          <w:b/>
          <w:sz w:val="28"/>
          <w:szCs w:val="28"/>
        </w:rPr>
        <w:t>тн</w:t>
      </w:r>
      <w:proofErr w:type="spellEnd"/>
      <w:r w:rsidRPr="00B96BBC">
        <w:rPr>
          <w:b/>
          <w:sz w:val="28"/>
          <w:szCs w:val="28"/>
        </w:rPr>
        <w:t xml:space="preserve">, ЗиС-5 73 </w:t>
      </w:r>
      <w:proofErr w:type="spellStart"/>
      <w:r w:rsidRPr="00B96BBC">
        <w:rPr>
          <w:b/>
          <w:sz w:val="28"/>
          <w:szCs w:val="28"/>
        </w:rPr>
        <w:t>лс</w:t>
      </w:r>
      <w:proofErr w:type="spellEnd"/>
      <w:r w:rsidRPr="00B96BBC">
        <w:rPr>
          <w:b/>
          <w:sz w:val="28"/>
          <w:szCs w:val="28"/>
        </w:rPr>
        <w:t>, с полной нагрузкой до 30 км/час,</w:t>
      </w:r>
      <w:r w:rsidRPr="00B96BBC">
        <w:t xml:space="preserve"> </w:t>
      </w:r>
      <w:r w:rsidR="00354980" w:rsidRPr="00354980">
        <w:rPr>
          <w:b/>
          <w:sz w:val="28"/>
          <w:szCs w:val="28"/>
        </w:rPr>
        <w:t xml:space="preserve">штучно, </w:t>
      </w:r>
      <w:proofErr w:type="spellStart"/>
      <w:r w:rsidRPr="00B96BBC">
        <w:rPr>
          <w:b/>
          <w:sz w:val="28"/>
          <w:szCs w:val="28"/>
        </w:rPr>
        <w:t>Владыкинский</w:t>
      </w:r>
      <w:proofErr w:type="spellEnd"/>
      <w:r w:rsidRPr="00B96BBC">
        <w:rPr>
          <w:b/>
          <w:sz w:val="28"/>
          <w:szCs w:val="28"/>
        </w:rPr>
        <w:t xml:space="preserve"> машиностроительный завод</w:t>
      </w:r>
      <w:r w:rsidR="00282869">
        <w:rPr>
          <w:b/>
          <w:sz w:val="28"/>
          <w:szCs w:val="28"/>
        </w:rPr>
        <w:t xml:space="preserve"> г. Москва, </w:t>
      </w:r>
      <w:r>
        <w:rPr>
          <w:b/>
          <w:sz w:val="28"/>
          <w:szCs w:val="28"/>
        </w:rPr>
        <w:t>1937</w:t>
      </w:r>
      <w:r w:rsidR="00282869">
        <w:rPr>
          <w:b/>
          <w:sz w:val="28"/>
          <w:szCs w:val="28"/>
        </w:rPr>
        <w:t>-38</w:t>
      </w:r>
      <w:r>
        <w:rPr>
          <w:b/>
          <w:sz w:val="28"/>
          <w:szCs w:val="28"/>
        </w:rPr>
        <w:t xml:space="preserve"> г.</w:t>
      </w:r>
      <w:r w:rsidR="00F60E36">
        <w:rPr>
          <w:b/>
          <w:sz w:val="28"/>
          <w:szCs w:val="28"/>
        </w:rPr>
        <w:t xml:space="preserve"> </w:t>
      </w:r>
      <w:proofErr w:type="gramStart"/>
      <w:r w:rsidR="00F60E36">
        <w:rPr>
          <w:b/>
          <w:sz w:val="28"/>
          <w:szCs w:val="28"/>
        </w:rPr>
        <w:t>в</w:t>
      </w:r>
      <w:proofErr w:type="gramEnd"/>
      <w:r w:rsidR="00F60E36">
        <w:rPr>
          <w:b/>
          <w:sz w:val="28"/>
          <w:szCs w:val="28"/>
        </w:rPr>
        <w:t>.</w:t>
      </w:r>
    </w:p>
    <w:p w:rsidR="00B96BBC" w:rsidRDefault="00F60E36" w:rsidP="00855EED">
      <w:r>
        <w:rPr>
          <w:noProof/>
        </w:rPr>
        <w:drawing>
          <wp:anchor distT="0" distB="0" distL="114300" distR="114300" simplePos="0" relativeHeight="251658240" behindDoc="0" locked="0" layoutInCell="1" allowOverlap="1" wp14:anchorId="10882213" wp14:editId="518FFA88">
            <wp:simplePos x="0" y="0"/>
            <wp:positionH relativeFrom="margin">
              <wp:posOffset>689610</wp:posOffset>
            </wp:positionH>
            <wp:positionV relativeFrom="margin">
              <wp:posOffset>941070</wp:posOffset>
            </wp:positionV>
            <wp:extent cx="4876800" cy="2179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BBC" w:rsidRDefault="00B96BBC" w:rsidP="00855EED"/>
    <w:p w:rsidR="00F60E36" w:rsidRDefault="00E13044" w:rsidP="001033A9">
      <w:r>
        <w:t xml:space="preserve"> </w:t>
      </w:r>
    </w:p>
    <w:p w:rsidR="00F60E36" w:rsidRDefault="00F60E36" w:rsidP="001033A9"/>
    <w:p w:rsidR="00F60E36" w:rsidRDefault="00F60E36" w:rsidP="001033A9"/>
    <w:p w:rsidR="00F60E36" w:rsidRDefault="00F60E36" w:rsidP="001033A9">
      <w:bookmarkStart w:id="0" w:name="_GoBack"/>
      <w:bookmarkEnd w:id="0"/>
    </w:p>
    <w:p w:rsidR="00F60E36" w:rsidRDefault="00F60E36" w:rsidP="001033A9"/>
    <w:p w:rsidR="00F60E36" w:rsidRDefault="00F60E36" w:rsidP="001033A9"/>
    <w:p w:rsidR="00F60E36" w:rsidRDefault="00F60E36" w:rsidP="001033A9"/>
    <w:p w:rsidR="00F60E36" w:rsidRDefault="00F60E36" w:rsidP="001033A9"/>
    <w:p w:rsidR="00F60E36" w:rsidRDefault="00F60E36" w:rsidP="001033A9"/>
    <w:p w:rsidR="00F60E36" w:rsidRDefault="00F60E36" w:rsidP="001033A9"/>
    <w:p w:rsidR="00F60E36" w:rsidRDefault="00F60E36" w:rsidP="001033A9"/>
    <w:p w:rsidR="00F60E36" w:rsidRDefault="00F60E36" w:rsidP="001033A9"/>
    <w:p w:rsidR="001033A9" w:rsidRDefault="001033A9" w:rsidP="001033A9">
      <w:r w:rsidRPr="0044326B">
        <w:rPr>
          <w:b/>
        </w:rPr>
        <w:t>Заказчик:</w:t>
      </w:r>
      <w:r w:rsidRPr="0044326B">
        <w:t xml:space="preserve"> </w:t>
      </w:r>
      <w:r>
        <w:t>У</w:t>
      </w:r>
      <w:r w:rsidRPr="0044326B">
        <w:t>правление продовольственного снабжения</w:t>
      </w:r>
      <w:r>
        <w:t xml:space="preserve"> (</w:t>
      </w:r>
      <w:proofErr w:type="spellStart"/>
      <w:r w:rsidRPr="00B15E34">
        <w:t>Упродснаб</w:t>
      </w:r>
      <w:proofErr w:type="spellEnd"/>
      <w:r w:rsidRPr="00B15E34">
        <w:t>)</w:t>
      </w:r>
      <w:r>
        <w:t xml:space="preserve"> </w:t>
      </w:r>
      <w:r w:rsidRPr="0044326B">
        <w:t>Главно</w:t>
      </w:r>
      <w:r>
        <w:t>го интендантского управления (ГИУ)</w:t>
      </w:r>
      <w:r w:rsidRPr="001649FF">
        <w:t xml:space="preserve"> Р</w:t>
      </w:r>
      <w:r>
        <w:t xml:space="preserve">абоче-крестьянской Красной армии (РККА). </w:t>
      </w:r>
    </w:p>
    <w:p w:rsidR="00C81E9A" w:rsidRPr="00C81E9A" w:rsidRDefault="00C81E9A" w:rsidP="001033A9">
      <w:pPr>
        <w:rPr>
          <w:i/>
        </w:rPr>
      </w:pPr>
      <w:r>
        <w:rPr>
          <w:i/>
        </w:rPr>
        <w:t xml:space="preserve">Справка. </w:t>
      </w:r>
      <w:r w:rsidRPr="00C81E9A">
        <w:rPr>
          <w:i/>
        </w:rPr>
        <w:t xml:space="preserve"> guides.rusarchives.ru.</w:t>
      </w:r>
    </w:p>
    <w:p w:rsidR="00C81E9A" w:rsidRDefault="00C81E9A" w:rsidP="001033A9">
      <w:r>
        <w:t xml:space="preserve"> Образовано приказом НКО No.0145 от 14 августа 1935 г. в связи с разделением Военно-хозяйственного управления РККА на два самостоятельных </w:t>
      </w:r>
      <w:proofErr w:type="gramStart"/>
      <w:r>
        <w:t>управления-Продовольственного</w:t>
      </w:r>
      <w:proofErr w:type="gramEnd"/>
      <w:r>
        <w:t xml:space="preserve"> снабжения и Обозно-вещевого снабжения. Подчинялось наркому обороны СССР, с октября 1939 г. - вновь созданному Управлению начальника снабжения, а в связи с реорганизацией последнего в Главное интендантское управление по приказу НКО No.0157 от 22 июля 1940 г. вошло в его состав.</w:t>
      </w:r>
    </w:p>
    <w:p w:rsidR="00A5200F" w:rsidRDefault="00B96BBC" w:rsidP="00635938">
      <w:pPr>
        <w:rPr>
          <w:b/>
        </w:rPr>
      </w:pPr>
      <w:r w:rsidRPr="00B96BBC">
        <w:rPr>
          <w:b/>
        </w:rPr>
        <w:t>Изготовител</w:t>
      </w:r>
      <w:r w:rsidR="00A5200F">
        <w:rPr>
          <w:b/>
        </w:rPr>
        <w:t>и.</w:t>
      </w:r>
    </w:p>
    <w:p w:rsidR="00A5200F" w:rsidRDefault="00B96BBC" w:rsidP="00635938">
      <w:r>
        <w:t xml:space="preserve"> </w:t>
      </w:r>
      <w:r w:rsidR="00A5200F">
        <w:t xml:space="preserve">- </w:t>
      </w:r>
      <w:proofErr w:type="spellStart"/>
      <w:r w:rsidR="00855EED">
        <w:t>Владыкинский</w:t>
      </w:r>
      <w:proofErr w:type="spellEnd"/>
      <w:r w:rsidR="00855EED">
        <w:t xml:space="preserve"> машиностроительный завод</w:t>
      </w:r>
      <w:r w:rsidR="00012B2E">
        <w:t xml:space="preserve"> </w:t>
      </w:r>
      <w:r w:rsidR="002A2EF5">
        <w:t xml:space="preserve">(ВМЗ) </w:t>
      </w:r>
      <w:r w:rsidR="00855EED">
        <w:t xml:space="preserve"> </w:t>
      </w:r>
      <w:r w:rsidR="002A2EF5">
        <w:t xml:space="preserve">всесоюзного </w:t>
      </w:r>
      <w:r w:rsidR="00104037">
        <w:t>треста «</w:t>
      </w:r>
      <w:proofErr w:type="spellStart"/>
      <w:r w:rsidR="00104037">
        <w:t>Мясомолмаш</w:t>
      </w:r>
      <w:proofErr w:type="spellEnd"/>
      <w:r w:rsidR="00104037">
        <w:t>»</w:t>
      </w:r>
      <w:r w:rsidR="002A2EF5">
        <w:t>,</w:t>
      </w:r>
      <w:r w:rsidR="00372CD0">
        <w:t xml:space="preserve"> </w:t>
      </w:r>
      <w:r w:rsidR="00855EED">
        <w:t>Москва, Ново-Дмитровское шоссе, 84а</w:t>
      </w:r>
      <w:r w:rsidR="000A52F1">
        <w:t>.</w:t>
      </w:r>
      <w:r w:rsidR="00A5200F">
        <w:t xml:space="preserve"> </w:t>
      </w:r>
    </w:p>
    <w:p w:rsidR="00A5200F" w:rsidRDefault="00A5200F" w:rsidP="00635938">
      <w:r>
        <w:t xml:space="preserve">- </w:t>
      </w:r>
      <w:proofErr w:type="spellStart"/>
      <w:r>
        <w:t>Т</w:t>
      </w:r>
      <w:r w:rsidRPr="00A5200F">
        <w:t>ермоизолированный</w:t>
      </w:r>
      <w:proofErr w:type="spellEnd"/>
      <w:r w:rsidRPr="00A5200F">
        <w:t xml:space="preserve"> автофургон</w:t>
      </w:r>
      <w:r w:rsidR="00E13044">
        <w:t xml:space="preserve"> -</w:t>
      </w:r>
      <w:r w:rsidR="00012B2E">
        <w:t xml:space="preserve"> Московский </w:t>
      </w:r>
      <w:r w:rsidRPr="00A5200F">
        <w:t>кузовно</w:t>
      </w:r>
      <w:r w:rsidR="00012B2E">
        <w:t>й</w:t>
      </w:r>
      <w:r w:rsidRPr="00A5200F">
        <w:t xml:space="preserve"> завод </w:t>
      </w:r>
      <w:proofErr w:type="spellStart"/>
      <w:r w:rsidRPr="00A5200F">
        <w:t>Наркомторга</w:t>
      </w:r>
      <w:proofErr w:type="spellEnd"/>
      <w:r w:rsidRPr="00A5200F">
        <w:t xml:space="preserve"> СССР</w:t>
      </w:r>
      <w:r w:rsidR="00F367F1">
        <w:t>,</w:t>
      </w:r>
      <w:r w:rsidR="00F367F1" w:rsidRPr="00F367F1">
        <w:rPr>
          <w:sz w:val="23"/>
          <w:szCs w:val="23"/>
        </w:rPr>
        <w:t xml:space="preserve"> </w:t>
      </w:r>
      <w:r w:rsidR="00F367F1">
        <w:rPr>
          <w:sz w:val="23"/>
          <w:szCs w:val="23"/>
        </w:rPr>
        <w:t>Москва Спартаковская пл., 12</w:t>
      </w:r>
    </w:p>
    <w:p w:rsidR="00E72187" w:rsidRPr="002629AF" w:rsidRDefault="00855EED" w:rsidP="00932964">
      <w:pPr>
        <w:rPr>
          <w:i/>
        </w:rPr>
      </w:pPr>
      <w:r>
        <w:t xml:space="preserve"> </w:t>
      </w:r>
      <w:r w:rsidR="00372CD0">
        <w:t xml:space="preserve"> </w:t>
      </w:r>
      <w:r w:rsidR="00372CD0" w:rsidRPr="002629AF">
        <w:rPr>
          <w:i/>
        </w:rPr>
        <w:t>Справка.</w:t>
      </w:r>
    </w:p>
    <w:p w:rsidR="00372CD0" w:rsidRDefault="00372CD0" w:rsidP="00372CD0">
      <w:r>
        <w:t xml:space="preserve"> В феврале 1932 г. при железнодорожной станции </w:t>
      </w:r>
      <w:proofErr w:type="spellStart"/>
      <w:r>
        <w:t>Владыкино</w:t>
      </w:r>
      <w:proofErr w:type="spellEnd"/>
      <w:r>
        <w:t xml:space="preserve"> на базе существовавших с 1929 г. мастерских треста "</w:t>
      </w:r>
      <w:proofErr w:type="spellStart"/>
      <w:r>
        <w:t>Мясохладмашстрой</w:t>
      </w:r>
      <w:proofErr w:type="spellEnd"/>
      <w:r>
        <w:t xml:space="preserve">" было организованно новое предприятие - </w:t>
      </w:r>
      <w:proofErr w:type="spellStart"/>
      <w:r>
        <w:t>Владыкинский</w:t>
      </w:r>
      <w:proofErr w:type="spellEnd"/>
      <w:r>
        <w:t xml:space="preserve"> машиностроительный завод</w:t>
      </w:r>
      <w:r w:rsidR="002C74E1">
        <w:t xml:space="preserve">, </w:t>
      </w:r>
      <w:r w:rsidR="002C74E1" w:rsidRPr="002C74E1">
        <w:t>предназначенн</w:t>
      </w:r>
      <w:r w:rsidR="002C74E1">
        <w:t>ый</w:t>
      </w:r>
      <w:r w:rsidR="002C74E1" w:rsidRPr="002C74E1">
        <w:t xml:space="preserve"> для технического обеспечения пищевой промышленности</w:t>
      </w:r>
      <w:r>
        <w:t>.</w:t>
      </w:r>
      <w:r w:rsidR="004E78B0">
        <w:t xml:space="preserve"> </w:t>
      </w:r>
    </w:p>
    <w:p w:rsidR="00372CD0" w:rsidRDefault="00372CD0" w:rsidP="00372CD0">
      <w:r>
        <w:t xml:space="preserve"> </w:t>
      </w:r>
      <w:r w:rsidR="00062849">
        <w:t xml:space="preserve">В </w:t>
      </w:r>
      <w:r>
        <w:t xml:space="preserve">ноябре-декабре 1941 года </w:t>
      </w:r>
      <w:proofErr w:type="spellStart"/>
      <w:r>
        <w:t>Владыкинский</w:t>
      </w:r>
      <w:proofErr w:type="spellEnd"/>
      <w:r>
        <w:t xml:space="preserve"> завод </w:t>
      </w:r>
      <w:r w:rsidR="000E7B7F">
        <w:t>(</w:t>
      </w:r>
      <w:proofErr w:type="gramStart"/>
      <w:r w:rsidR="000E7B7F">
        <w:t>кстати</w:t>
      </w:r>
      <w:proofErr w:type="gramEnd"/>
      <w:r w:rsidR="000E7B7F">
        <w:t xml:space="preserve"> и </w:t>
      </w:r>
      <w:proofErr w:type="spellStart"/>
      <w:r w:rsidR="000E7B7F">
        <w:t>автокузовной</w:t>
      </w:r>
      <w:proofErr w:type="spellEnd"/>
      <w:r w:rsidR="000E7B7F">
        <w:t xml:space="preserve">) </w:t>
      </w:r>
      <w:r>
        <w:t xml:space="preserve">был эвакуирован в Кировскую обл. </w:t>
      </w:r>
      <w:r w:rsidR="00062849">
        <w:t>На оставшихся мощностях</w:t>
      </w:r>
      <w:r w:rsidR="00C23808">
        <w:t xml:space="preserve"> был налажен м</w:t>
      </w:r>
      <w:r>
        <w:t>ассовый выпуск противотанковых мин и  реактивных снарядов М-20.</w:t>
      </w:r>
    </w:p>
    <w:p w:rsidR="00E72187" w:rsidRDefault="00372CD0" w:rsidP="00FC55E2">
      <w:r>
        <w:t xml:space="preserve"> В 1951 году, согласно Постановлению Совета Министров СССР, завод был передан в Министерство сре</w:t>
      </w:r>
      <w:proofErr w:type="gramStart"/>
      <w:r>
        <w:t>дств св</w:t>
      </w:r>
      <w:proofErr w:type="gramEnd"/>
      <w:r>
        <w:t xml:space="preserve">язи. </w:t>
      </w:r>
      <w:r w:rsidR="00455DDB">
        <w:t xml:space="preserve">В 1964 г. предприятие было передано Управлению радиотехнической и электронной промышленности </w:t>
      </w:r>
      <w:proofErr w:type="spellStart"/>
      <w:r w:rsidR="00455DDB">
        <w:t>Мосгоссовнархоза</w:t>
      </w:r>
      <w:proofErr w:type="spellEnd"/>
      <w:r w:rsidR="00455DDB">
        <w:t xml:space="preserve"> и получило новое наименование - </w:t>
      </w:r>
      <w:proofErr w:type="spellStart"/>
      <w:r w:rsidR="00455DDB">
        <w:t>Владыкинский</w:t>
      </w:r>
      <w:proofErr w:type="spellEnd"/>
      <w:r w:rsidR="00455DDB">
        <w:t xml:space="preserve"> механический завод. </w:t>
      </w:r>
      <w:r w:rsidR="004E78B0">
        <w:t xml:space="preserve"> </w:t>
      </w:r>
      <w:r w:rsidR="00FC55E2">
        <w:t xml:space="preserve"> </w:t>
      </w:r>
    </w:p>
    <w:p w:rsidR="00F367F1" w:rsidRPr="002629AF" w:rsidRDefault="00F367F1" w:rsidP="00F367F1">
      <w:pPr>
        <w:rPr>
          <w:i/>
        </w:rPr>
      </w:pPr>
      <w:r w:rsidRPr="002629AF">
        <w:rPr>
          <w:i/>
        </w:rPr>
        <w:t>Справка, oboron-prom.ru.</w:t>
      </w:r>
      <w:r>
        <w:rPr>
          <w:i/>
        </w:rPr>
        <w:t xml:space="preserve"> </w:t>
      </w:r>
      <w:r>
        <w:rPr>
          <w:sz w:val="23"/>
          <w:szCs w:val="23"/>
        </w:rPr>
        <w:t xml:space="preserve"> </w:t>
      </w:r>
    </w:p>
    <w:p w:rsidR="00F367F1" w:rsidRDefault="00F367F1" w:rsidP="00F367F1">
      <w:r>
        <w:t xml:space="preserve"> </w:t>
      </w:r>
      <w:r w:rsidRPr="002629AF">
        <w:t>Контора реконструкции транспорта была преобразована в Технико-производственный комбинат реконструкции транспорта, в 1935</w:t>
      </w:r>
      <w:r>
        <w:t xml:space="preserve"> </w:t>
      </w:r>
      <w:r w:rsidRPr="002629AF">
        <w:t xml:space="preserve">г. он – в ведении Транспортного отдела </w:t>
      </w:r>
      <w:proofErr w:type="spellStart"/>
      <w:r w:rsidRPr="002629AF">
        <w:t>Наркомвнуторга</w:t>
      </w:r>
      <w:proofErr w:type="spellEnd"/>
      <w:r w:rsidRPr="002629AF">
        <w:t xml:space="preserve">. Далее он был переименован в </w:t>
      </w:r>
      <w:r w:rsidRPr="002629AF">
        <w:rPr>
          <w:b/>
        </w:rPr>
        <w:t>Московский кузовной завод</w:t>
      </w:r>
      <w:r w:rsidRPr="002629AF">
        <w:t xml:space="preserve">, завод № 75, </w:t>
      </w:r>
      <w:r w:rsidRPr="002629AF">
        <w:rPr>
          <w:b/>
        </w:rPr>
        <w:t>Московский авторефрижераторный завод</w:t>
      </w:r>
      <w:r w:rsidRPr="002629AF">
        <w:t>, Московский завод пищевого оборудования, производство № 4 МО «</w:t>
      </w:r>
      <w:proofErr w:type="spellStart"/>
      <w:r w:rsidRPr="002629AF">
        <w:t>Пищемаш</w:t>
      </w:r>
      <w:proofErr w:type="spellEnd"/>
      <w:r w:rsidRPr="002629AF">
        <w:t>», производство № 2 МО «</w:t>
      </w:r>
      <w:proofErr w:type="spellStart"/>
      <w:r w:rsidRPr="002629AF">
        <w:t>Пищемаш</w:t>
      </w:r>
      <w:proofErr w:type="spellEnd"/>
      <w:r w:rsidRPr="002629AF">
        <w:t>», производство № 2 МО «Контакт».</w:t>
      </w:r>
    </w:p>
    <w:p w:rsidR="00682B74" w:rsidRDefault="00682B74" w:rsidP="00F367F1"/>
    <w:p w:rsidR="00635938" w:rsidRDefault="00635938" w:rsidP="00855EED">
      <w:pPr>
        <w:jc w:val="both"/>
      </w:pPr>
    </w:p>
    <w:p w:rsidR="00CE24D9" w:rsidRDefault="00DB4408">
      <w:r>
        <w:lastRenderedPageBreak/>
        <w:t xml:space="preserve"> </w:t>
      </w:r>
      <w:r w:rsidR="00BA2FCC" w:rsidRPr="00BA2FCC">
        <w:t xml:space="preserve">К середине тридцатых годов холодильное хозяйство Советского Союза достигло значительных размеров, однако специального автотранспорта для доставки замороженных продуктов из стационарных холодильников к непосредственным потребителям в магазины не было вообще, и замороженные продукты везли на обычных грузовиках, что в теплое время года приводило к их порче. </w:t>
      </w:r>
      <w:proofErr w:type="spellStart"/>
      <w:r w:rsidR="00BA2FCC" w:rsidRPr="00BA2FCC">
        <w:t>Анастас</w:t>
      </w:r>
      <w:proofErr w:type="spellEnd"/>
      <w:r w:rsidR="00BA2FCC" w:rsidRPr="00BA2FCC">
        <w:t xml:space="preserve"> Иванович Микоян на всесоюзной конференции холодильщиков в марте 1935 г. сказал, что наша холодильная промышленность имеет еще один отсталый участок – рефрижераторный автотранспорт</w:t>
      </w:r>
      <w:r w:rsidR="00BA2FCC">
        <w:t>.</w:t>
      </w:r>
      <w:r>
        <w:t xml:space="preserve"> </w:t>
      </w:r>
    </w:p>
    <w:p w:rsidR="0006651B" w:rsidRDefault="0006651B">
      <w:r>
        <w:t xml:space="preserve"> Т</w:t>
      </w:r>
      <w:r w:rsidRPr="0006651B">
        <w:t xml:space="preserve">ри первых </w:t>
      </w:r>
      <w:proofErr w:type="spellStart"/>
      <w:r w:rsidRPr="0006651B">
        <w:t>термоизолированных</w:t>
      </w:r>
      <w:proofErr w:type="spellEnd"/>
      <w:r w:rsidRPr="0006651B">
        <w:t xml:space="preserve"> автофургона</w:t>
      </w:r>
      <w:r>
        <w:t xml:space="preserve"> в</w:t>
      </w:r>
      <w:r w:rsidRPr="0006651B">
        <w:t xml:space="preserve"> нашей стране были выпущены в 1932 г. Первый построил ВНИХИ, второй – </w:t>
      </w:r>
      <w:proofErr w:type="spellStart"/>
      <w:r w:rsidRPr="0006651B">
        <w:t>Гидропромхолод</w:t>
      </w:r>
      <w:proofErr w:type="spellEnd"/>
      <w:r w:rsidRPr="0006651B">
        <w:t xml:space="preserve">, третий – </w:t>
      </w:r>
      <w:proofErr w:type="spellStart"/>
      <w:r w:rsidRPr="0006651B">
        <w:t>Главмолоко</w:t>
      </w:r>
      <w:proofErr w:type="spellEnd"/>
      <w:r w:rsidRPr="0006651B">
        <w:t>. Их кузова и системы охлаждения были испытаны в кратковременных и длительных автопробегах со скоропортящимися грузами – парным, охлажденным и мороженым мясом.</w:t>
      </w:r>
      <w:r>
        <w:t xml:space="preserve"> Опыт проектирования и эксплуатации первых авторефрижераторов ВНИХИ позволил институту спроектировать и построить к 1934 г. опытные образцы авторефрижераторов на отечественных шасси ГАЗ-АА и З</w:t>
      </w:r>
      <w:r w:rsidR="00EF4BEC">
        <w:t>и</w:t>
      </w:r>
      <w:r>
        <w:t>С-12.</w:t>
      </w:r>
      <w:r w:rsidR="00EF4BEC">
        <w:t xml:space="preserve"> </w:t>
      </w:r>
      <w:r w:rsidR="00EF4BEC" w:rsidRPr="00EF4BEC">
        <w:t xml:space="preserve">С 1935 г. </w:t>
      </w:r>
      <w:proofErr w:type="spellStart"/>
      <w:r w:rsidR="00EF4BEC" w:rsidRPr="00EF4BEC">
        <w:t>Наркомпищепромом</w:t>
      </w:r>
      <w:proofErr w:type="spellEnd"/>
      <w:r w:rsidR="00EF4BEC" w:rsidRPr="00EF4BEC">
        <w:t xml:space="preserve"> СССР было организовано производство автомобилей-рефрижераторов по проектам ВНИХИ на одесском заводе «</w:t>
      </w:r>
      <w:proofErr w:type="spellStart"/>
      <w:r w:rsidR="00EF4BEC" w:rsidRPr="00EF4BEC">
        <w:t>Фригатор</w:t>
      </w:r>
      <w:proofErr w:type="spellEnd"/>
      <w:r w:rsidR="00EF4BEC" w:rsidRPr="00EF4BEC">
        <w:t>».</w:t>
      </w:r>
    </w:p>
    <w:p w:rsidR="00EF4BEC" w:rsidRDefault="00EF4BEC">
      <w:r>
        <w:t xml:space="preserve"> </w:t>
      </w:r>
      <w:r w:rsidRPr="00EF4BEC">
        <w:t>К осени того же года ВНИХИ спроектировал два новых авторефрижератора – на шасси З</w:t>
      </w:r>
      <w:r>
        <w:t>и</w:t>
      </w:r>
      <w:r w:rsidRPr="00EF4BEC">
        <w:t xml:space="preserve">С-5 с </w:t>
      </w:r>
      <w:proofErr w:type="spellStart"/>
      <w:r w:rsidRPr="00EF4BEC">
        <w:t>зероторным</w:t>
      </w:r>
      <w:proofErr w:type="spellEnd"/>
      <w:r w:rsidRPr="00EF4BEC">
        <w:t xml:space="preserve"> охлаждением и на шасси ГАЗ-АА с </w:t>
      </w:r>
      <w:proofErr w:type="gramStart"/>
      <w:r w:rsidRPr="00EF4BEC">
        <w:t>пропан-бутановым</w:t>
      </w:r>
      <w:proofErr w:type="gramEnd"/>
      <w:r w:rsidRPr="00EF4BEC">
        <w:t xml:space="preserve"> охлаждением. Оба эти авторефрижератора во всех отношениях резко отличались от первых конструкций и представляли собой значительный шаг вперед в деле создания легких, прочных и экономичных советских рефрижераторов.</w:t>
      </w:r>
    </w:p>
    <w:p w:rsidR="00DB4408" w:rsidRDefault="00F8548E" w:rsidP="00E85EAC">
      <w:r>
        <w:t xml:space="preserve"> </w:t>
      </w:r>
      <w:r w:rsidRPr="00F8548E">
        <w:t xml:space="preserve">Но </w:t>
      </w:r>
      <w:r w:rsidR="00E85EAC">
        <w:t>наиболее</w:t>
      </w:r>
      <w:r w:rsidRPr="00F8548E">
        <w:t xml:space="preserve"> распространенным </w:t>
      </w:r>
      <w:r>
        <w:t>в предвоенные годы</w:t>
      </w:r>
      <w:r w:rsidRPr="00F8548E">
        <w:t xml:space="preserve"> стал</w:t>
      </w:r>
      <w:r>
        <w:t>и</w:t>
      </w:r>
      <w:r w:rsidRPr="00F8548E">
        <w:t xml:space="preserve"> </w:t>
      </w:r>
      <w:r w:rsidR="000C4801">
        <w:t>авто</w:t>
      </w:r>
      <w:r w:rsidR="000C4801" w:rsidRPr="00F8548E">
        <w:t>реф</w:t>
      </w:r>
      <w:r w:rsidR="000C4801">
        <w:t xml:space="preserve">рижераторы с </w:t>
      </w:r>
      <w:proofErr w:type="spellStart"/>
      <w:r w:rsidRPr="00F8548E">
        <w:t>термоизолированны</w:t>
      </w:r>
      <w:r w:rsidR="000C4801">
        <w:t>м</w:t>
      </w:r>
      <w:proofErr w:type="spellEnd"/>
      <w:r w:rsidRPr="00F8548E">
        <w:t xml:space="preserve"> автофургон</w:t>
      </w:r>
      <w:r w:rsidR="000C4801">
        <w:t>ом</w:t>
      </w:r>
      <w:r w:rsidRPr="00F8548E">
        <w:t xml:space="preserve"> Московского </w:t>
      </w:r>
      <w:proofErr w:type="spellStart"/>
      <w:r w:rsidRPr="00F8548E">
        <w:t>автокузов</w:t>
      </w:r>
      <w:r w:rsidR="00E85EAC">
        <w:t>ного</w:t>
      </w:r>
      <w:proofErr w:type="spellEnd"/>
      <w:r w:rsidR="00E85EAC">
        <w:t xml:space="preserve"> завода </w:t>
      </w:r>
      <w:proofErr w:type="spellStart"/>
      <w:r w:rsidR="00E85EAC">
        <w:t>Наркомторга</w:t>
      </w:r>
      <w:proofErr w:type="spellEnd"/>
      <w:r w:rsidR="00E85EAC">
        <w:t xml:space="preserve"> СССР на</w:t>
      </w:r>
      <w:r w:rsidRPr="00F8548E">
        <w:t xml:space="preserve"> шасси З</w:t>
      </w:r>
      <w:r>
        <w:t>и</w:t>
      </w:r>
      <w:r w:rsidRPr="00F8548E">
        <w:t>С-5.</w:t>
      </w:r>
      <w:r w:rsidR="000C4801" w:rsidRPr="000C4801">
        <w:t xml:space="preserve"> </w:t>
      </w:r>
      <w:r w:rsidR="000C4801">
        <w:t>Одн</w:t>
      </w:r>
      <w:r w:rsidR="00565D68">
        <w:t>им</w:t>
      </w:r>
      <w:r w:rsidR="000C4801">
        <w:t xml:space="preserve"> из </w:t>
      </w:r>
      <w:r w:rsidR="00565D68">
        <w:t xml:space="preserve">производителей таких машин был </w:t>
      </w:r>
      <w:proofErr w:type="spellStart"/>
      <w:r w:rsidR="00565D68">
        <w:t>Владыкинский</w:t>
      </w:r>
      <w:proofErr w:type="spellEnd"/>
      <w:r w:rsidR="00565D68">
        <w:t xml:space="preserve"> машиностроительный завод, который выпускал</w:t>
      </w:r>
      <w:r w:rsidR="000C4801">
        <w:t xml:space="preserve"> автомобил</w:t>
      </w:r>
      <w:r w:rsidR="00AE6A43">
        <w:t>и</w:t>
      </w:r>
      <w:r w:rsidR="000C4801">
        <w:t>-рефрижератор</w:t>
      </w:r>
      <w:r w:rsidR="00AE6A43">
        <w:t xml:space="preserve">ы </w:t>
      </w:r>
      <w:r w:rsidR="00E75D95" w:rsidRPr="00E75D95">
        <w:t>с ледосоляным охлаждением</w:t>
      </w:r>
      <w:r w:rsidR="00E75D95">
        <w:t xml:space="preserve"> </w:t>
      </w:r>
      <w:r w:rsidR="000C4801">
        <w:t xml:space="preserve">АР-5 и АР-6 на шасси, соответственно, ЗиС-5 и ЗиС-6. В РККА они использовались </w:t>
      </w:r>
      <w:r w:rsidR="000C4801" w:rsidRPr="00C71963">
        <w:t>дл</w:t>
      </w:r>
      <w:r w:rsidR="000C4801">
        <w:t>я</w:t>
      </w:r>
      <w:r w:rsidR="000C4801" w:rsidRPr="00C71963">
        <w:t xml:space="preserve"> охлаждения </w:t>
      </w:r>
      <w:r w:rsidR="000C4801">
        <w:t>и</w:t>
      </w:r>
      <w:r w:rsidR="000C4801" w:rsidRPr="00C71963">
        <w:t xml:space="preserve"> подво</w:t>
      </w:r>
      <w:r w:rsidR="000C4801">
        <w:t>з</w:t>
      </w:r>
      <w:r w:rsidR="000C4801" w:rsidRPr="00C71963">
        <w:t>а</w:t>
      </w:r>
      <w:r w:rsidR="000C4801">
        <w:t xml:space="preserve"> мяса</w:t>
      </w:r>
      <w:r w:rsidR="000C4801" w:rsidRPr="00C71963">
        <w:t xml:space="preserve"> вой</w:t>
      </w:r>
      <w:r w:rsidR="000C4801">
        <w:t>сковым частям, в том числе и в</w:t>
      </w:r>
      <w:r w:rsidR="000C4801" w:rsidRPr="00C934A6">
        <w:t xml:space="preserve"> </w:t>
      </w:r>
      <w:r w:rsidR="000C4801">
        <w:t xml:space="preserve">составе </w:t>
      </w:r>
      <w:r w:rsidR="000C4801" w:rsidRPr="00E03878">
        <w:t>полевого мясокомбината ПМК-37</w:t>
      </w:r>
      <w:r w:rsidR="00E85EAC">
        <w:t>.</w:t>
      </w:r>
      <w:r w:rsidR="00282869">
        <w:t xml:space="preserve"> В 1938 году рефрижератор АР-6 был модернизирован, в производство пошла модель АР-6-38.</w:t>
      </w:r>
    </w:p>
    <w:p w:rsidR="00E75D95" w:rsidRDefault="00E75D95" w:rsidP="00E75D95">
      <w:r>
        <w:t xml:space="preserve"> Несмотря на недостатки использования </w:t>
      </w:r>
      <w:r w:rsidR="00F367F1">
        <w:t>ледосоляного охлаждения (</w:t>
      </w:r>
      <w:r>
        <w:t>значительный вес и объем льда, коррозия оборудования и пр.), этот способ охлаждения при транспортировке в условиях Красной Армии вполне себя оправдал. При правильной эксплу</w:t>
      </w:r>
      <w:r w:rsidR="00F367F1">
        <w:t>атации</w:t>
      </w:r>
      <w:r>
        <w:t xml:space="preserve"> они успешно выполня</w:t>
      </w:r>
      <w:r w:rsidR="00C71564">
        <w:t>ли</w:t>
      </w:r>
      <w:r>
        <w:t xml:space="preserve"> свою задачу </w:t>
      </w:r>
      <w:r w:rsidR="002F48E7">
        <w:t>по</w:t>
      </w:r>
      <w:r>
        <w:t xml:space="preserve"> перевозк</w:t>
      </w:r>
      <w:r w:rsidR="002F48E7">
        <w:t>е</w:t>
      </w:r>
      <w:r>
        <w:t xml:space="preserve"> и сохранени</w:t>
      </w:r>
      <w:r w:rsidR="002F48E7">
        <w:t>ю</w:t>
      </w:r>
      <w:r>
        <w:t xml:space="preserve"> скоропортящихся продуктов.</w:t>
      </w:r>
    </w:p>
    <w:p w:rsidR="002629AF" w:rsidRDefault="002629AF" w:rsidP="00E85EAC">
      <w:pPr>
        <w:rPr>
          <w:i/>
        </w:rPr>
      </w:pPr>
    </w:p>
    <w:p w:rsidR="00607E09" w:rsidRPr="001033A9" w:rsidRDefault="002550FA" w:rsidP="002550FA">
      <w:pPr>
        <w:rPr>
          <w:i/>
        </w:rPr>
      </w:pPr>
      <w:r w:rsidRPr="001033A9">
        <w:rPr>
          <w:i/>
        </w:rPr>
        <w:t xml:space="preserve">Из «Руководства по </w:t>
      </w:r>
      <w:proofErr w:type="spellStart"/>
      <w:r w:rsidRPr="001033A9">
        <w:rPr>
          <w:i/>
        </w:rPr>
        <w:t>эксплоатации</w:t>
      </w:r>
      <w:proofErr w:type="spellEnd"/>
      <w:r w:rsidRPr="001033A9">
        <w:rPr>
          <w:i/>
        </w:rPr>
        <w:t xml:space="preserve"> авторефрижераторов в войсковых частях и складах НКО», </w:t>
      </w:r>
      <w:proofErr w:type="spellStart"/>
      <w:r w:rsidR="001033A9" w:rsidRPr="001033A9">
        <w:rPr>
          <w:i/>
        </w:rPr>
        <w:t>Упродснаб</w:t>
      </w:r>
      <w:proofErr w:type="spellEnd"/>
      <w:r w:rsidR="001033A9" w:rsidRPr="001033A9">
        <w:rPr>
          <w:i/>
        </w:rPr>
        <w:t xml:space="preserve"> ГИУ РККА, Воениздат НКО СССР, М. 1940.</w:t>
      </w:r>
    </w:p>
    <w:p w:rsidR="002550FA" w:rsidRDefault="002550FA" w:rsidP="002550FA">
      <w:pPr>
        <w:jc w:val="center"/>
      </w:pPr>
      <w:r>
        <w:t>АВТОРЕФРИЖЕРАТОР АР-6</w:t>
      </w:r>
    </w:p>
    <w:p w:rsidR="002550FA" w:rsidRDefault="002550FA" w:rsidP="002550FA">
      <w:r>
        <w:t xml:space="preserve"> Авторефрижератор АР-6 в основном предназначается для перевозки охлажденного мяса подвесом в четвертинах, но при условии соответствующего затаривания в </w:t>
      </w:r>
      <w:proofErr w:type="gramStart"/>
      <w:r>
        <w:t>нем</w:t>
      </w:r>
      <w:proofErr w:type="gramEnd"/>
      <w:r>
        <w:t xml:space="preserve"> возможно перевозить и другие скоропортящиеся продукты, а также мороженое мясо навалом.</w:t>
      </w:r>
    </w:p>
    <w:p w:rsidR="002550FA" w:rsidRDefault="002550FA" w:rsidP="002550FA">
      <w:r>
        <w:t xml:space="preserve">В случае </w:t>
      </w:r>
      <w:proofErr w:type="gramStart"/>
      <w:r>
        <w:t>длительной</w:t>
      </w:r>
      <w:proofErr w:type="gramEnd"/>
      <w:r>
        <w:t xml:space="preserve"> </w:t>
      </w:r>
      <w:proofErr w:type="spellStart"/>
      <w:r>
        <w:t>эксплоатации</w:t>
      </w:r>
      <w:proofErr w:type="spellEnd"/>
      <w:r>
        <w:t xml:space="preserve"> авторефрижератора без применения его подвесных путей, последние необходимо снять и хранить на складе.</w:t>
      </w:r>
    </w:p>
    <w:p w:rsidR="00985AF1" w:rsidRDefault="002550FA" w:rsidP="002550FA">
      <w:r>
        <w:t>Авторефрижератор состоит из изотермического кузова, смонтированного на стандартном ша</w:t>
      </w:r>
      <w:r w:rsidR="003E4593">
        <w:t xml:space="preserve">сси трехосного автомобиля </w:t>
      </w:r>
      <w:r w:rsidR="00020EB3">
        <w:t>Зи</w:t>
      </w:r>
      <w:r w:rsidR="003E4593">
        <w:t>С-6</w:t>
      </w:r>
      <w:r>
        <w:t xml:space="preserve">. Рама автомобиля </w:t>
      </w:r>
      <w:r w:rsidR="00020EB3">
        <w:t>Зи</w:t>
      </w:r>
      <w:r>
        <w:t>С-6 удлиняется на 255 мм путем нар</w:t>
      </w:r>
      <w:r w:rsidR="003E4593">
        <w:t>ащения специальной конструкции.</w:t>
      </w:r>
      <w:r w:rsidR="00EE1128">
        <w:t xml:space="preserve"> </w:t>
      </w:r>
      <w:r>
        <w:t xml:space="preserve">Надеваемый на ось буксирный прибор, рессора и крюк, остаются на машинах без изменений, в целях удобства буксировки </w:t>
      </w:r>
      <w:proofErr w:type="spellStart"/>
      <w:r>
        <w:t>автоприцепок</w:t>
      </w:r>
      <w:proofErr w:type="spellEnd"/>
      <w:r>
        <w:t>.</w:t>
      </w:r>
      <w:r w:rsidR="00985AF1">
        <w:t xml:space="preserve"> </w:t>
      </w:r>
      <w:r>
        <w:t xml:space="preserve">Кабина </w:t>
      </w:r>
      <w:r w:rsidR="00020EB3">
        <w:t>Зи</w:t>
      </w:r>
      <w:r>
        <w:t>С-6 остается без изменений.</w:t>
      </w:r>
    </w:p>
    <w:p w:rsidR="001E3F47" w:rsidRDefault="00985AF1" w:rsidP="002550FA">
      <w:r>
        <w:t xml:space="preserve"> </w:t>
      </w:r>
      <w:r w:rsidR="002550FA">
        <w:t>Изотермический кузов состоит из каркаса с внутренней и наружной изоляцией, подвесными путями, люковыми и загрузочными дверьми и буферами. Кузов имеет</w:t>
      </w:r>
      <w:r>
        <w:t xml:space="preserve"> </w:t>
      </w:r>
      <w:r w:rsidRPr="00985AF1">
        <w:t xml:space="preserve">сделанные по форме задних колес грязевики, устроенные так, чтобы при </w:t>
      </w:r>
      <w:r>
        <w:t xml:space="preserve">взаимных перекосах задних осей </w:t>
      </w:r>
      <w:r w:rsidRPr="00985AF1">
        <w:t>не могло получиться заеданий. В кузове размещены охлаждающие приборы, термометры и инструмент для обслуживания авторефрижератора.</w:t>
      </w:r>
    </w:p>
    <w:p w:rsidR="00985AF1" w:rsidRDefault="00985AF1" w:rsidP="00985AF1">
      <w:r>
        <w:t xml:space="preserve"> </w:t>
      </w:r>
      <w:r w:rsidR="00012B2E">
        <w:t>Деревянный каркас кузова</w:t>
      </w:r>
      <w:r>
        <w:t xml:space="preserve"> состоит из трех частей: нижней рамы, каркаса, стенок и крыши. Нижняя опорная </w:t>
      </w:r>
      <w:proofErr w:type="gramStart"/>
      <w:r>
        <w:t>рама</w:t>
      </w:r>
      <w:proofErr w:type="gramEnd"/>
      <w:r>
        <w:t xml:space="preserve"> а сделана в основном из дерева твердых пород. </w:t>
      </w:r>
      <w:r w:rsidR="002F54ED">
        <w:t>П</w:t>
      </w:r>
      <w:r>
        <w:t>ол имеет выступы по бокам, над колесами и впереди — над бензиновым баком.</w:t>
      </w:r>
    </w:p>
    <w:p w:rsidR="00985AF1" w:rsidRDefault="002F54ED" w:rsidP="00985AF1">
      <w:r>
        <w:lastRenderedPageBreak/>
        <w:t xml:space="preserve"> </w:t>
      </w:r>
      <w:r w:rsidR="00985AF1">
        <w:t xml:space="preserve">Каркас стенок в основном собран из сосновых и дубовых стоек, соединяющих верхнюю раму с </w:t>
      </w:r>
      <w:proofErr w:type="gramStart"/>
      <w:r w:rsidR="00985AF1">
        <w:t>нижней</w:t>
      </w:r>
      <w:proofErr w:type="gramEnd"/>
      <w:r w:rsidR="00985AF1">
        <w:t xml:space="preserve"> через продольные и поперечные брусья. Для удобства укладки изоляции стены разбиты на равные прямоугольники при помощи </w:t>
      </w:r>
      <w:proofErr w:type="spellStart"/>
      <w:r w:rsidR="00985AF1">
        <w:t>досчатых</w:t>
      </w:r>
      <w:proofErr w:type="spellEnd"/>
      <w:r w:rsidR="00985AF1">
        <w:t xml:space="preserve"> поясов. Крепление отдельных элементов каркаса осуществляется посредством болтовых соединений, угольников и накладок. </w:t>
      </w:r>
      <w:r>
        <w:t xml:space="preserve"> </w:t>
      </w:r>
    </w:p>
    <w:p w:rsidR="008B2871" w:rsidRDefault="00985AF1" w:rsidP="008B2871">
      <w:r>
        <w:t>Изоляция. Уменьшение теплопроводности кузова достигается путем изоляции стенок, пола и крыши кузова несколькими с</w:t>
      </w:r>
      <w:r w:rsidR="00EE1128">
        <w:t xml:space="preserve">лоями мятого </w:t>
      </w:r>
      <w:proofErr w:type="spellStart"/>
      <w:r w:rsidR="00EE1128">
        <w:t>термофоля</w:t>
      </w:r>
      <w:proofErr w:type="spellEnd"/>
      <w:r w:rsidR="00EE1128">
        <w:t xml:space="preserve"> — фольги</w:t>
      </w:r>
      <w:r>
        <w:t>.</w:t>
      </w:r>
      <w:r w:rsidR="00EE1128">
        <w:t xml:space="preserve"> В ячейки каркаса закладываются мятые листы фольги, которые приклеиваются </w:t>
      </w:r>
      <w:r w:rsidR="008B2871">
        <w:t xml:space="preserve">посредством </w:t>
      </w:r>
      <w:proofErr w:type="spellStart"/>
      <w:r w:rsidR="008B2871">
        <w:t>гудроновой</w:t>
      </w:r>
      <w:proofErr w:type="spellEnd"/>
      <w:r w:rsidR="008B2871">
        <w:t xml:space="preserve"> замазки. П</w:t>
      </w:r>
      <w:r w:rsidR="00EE1128">
        <w:t xml:space="preserve">о заполнении изоляцией всей стенки, с обеих сторон ее накладывается один слой </w:t>
      </w:r>
      <w:proofErr w:type="spellStart"/>
      <w:r w:rsidR="00EE1128">
        <w:t>толькожи</w:t>
      </w:r>
      <w:proofErr w:type="spellEnd"/>
      <w:r w:rsidR="00EE1128">
        <w:t xml:space="preserve"> или пергамина, с внутренней стороны которых наклеен ровный слой фольги. Пол</w:t>
      </w:r>
      <w:r w:rsidR="008B2871">
        <w:t xml:space="preserve"> также изолируется 'фольгой и </w:t>
      </w:r>
      <w:proofErr w:type="spellStart"/>
      <w:r w:rsidR="008B2871">
        <w:t>толькожей</w:t>
      </w:r>
      <w:proofErr w:type="spellEnd"/>
      <w:r w:rsidR="008B2871">
        <w:t xml:space="preserve">, поверх которых нашиваются покрытые </w:t>
      </w:r>
      <w:proofErr w:type="spellStart"/>
      <w:r w:rsidR="008B2871">
        <w:t>гудроновой</w:t>
      </w:r>
      <w:proofErr w:type="spellEnd"/>
      <w:r w:rsidR="008B2871">
        <w:t xml:space="preserve"> замазкой доски. Фанерный потолок кузова оклеивается фольгой. Скаты крыши обшиваются фанерой, оклеенной фольгой с внутренней стороны.</w:t>
      </w:r>
    </w:p>
    <w:p w:rsidR="008B2871" w:rsidRDefault="00B57FE4" w:rsidP="008B2871">
      <w:r>
        <w:t xml:space="preserve"> </w:t>
      </w:r>
      <w:r w:rsidR="008B2871">
        <w:t>Обшивка кузова. Внутренние стенки и пол рефрижератора обшиваются оцинкованным железом толщиной</w:t>
      </w:r>
      <w:r>
        <w:t xml:space="preserve"> </w:t>
      </w:r>
      <w:r w:rsidR="008B2871">
        <w:t xml:space="preserve">0,4 мм. В целях достижения </w:t>
      </w:r>
      <w:proofErr w:type="spellStart"/>
      <w:r w:rsidR="008B2871">
        <w:t>влагонепроницаемости</w:t>
      </w:r>
      <w:proofErr w:type="spellEnd"/>
      <w:r w:rsidR="008B2871">
        <w:t>, все швы и соединения обшивки пропаиваются оловом. Не несущий нагрузки потолок обшивается 4-мм фанерой, грунтуется и окрашивается белилами; покраска заменяется иногда покрытием из бакелитового лака.</w:t>
      </w:r>
    </w:p>
    <w:p w:rsidR="008B2871" w:rsidRDefault="008B2871" w:rsidP="008B2871">
      <w:r>
        <w:t xml:space="preserve">С боков </w:t>
      </w:r>
      <w:r w:rsidR="00B57FE4">
        <w:t>и снизу кузов обшивается 0,9-мм</w:t>
      </w:r>
      <w:r>
        <w:t xml:space="preserve"> листо</w:t>
      </w:r>
      <w:r w:rsidR="00B57FE4">
        <w:t>вой сталью</w:t>
      </w:r>
      <w:r>
        <w:t xml:space="preserve">. Вертикальные стыки обшивки закрепляются </w:t>
      </w:r>
      <w:proofErr w:type="gramStart"/>
      <w:r>
        <w:t>металлическими</w:t>
      </w:r>
      <w:proofErr w:type="gramEnd"/>
      <w:r>
        <w:t xml:space="preserve"> </w:t>
      </w:r>
      <w:proofErr w:type="spellStart"/>
      <w:r>
        <w:t>штабиками</w:t>
      </w:r>
      <w:proofErr w:type="spellEnd"/>
      <w:r>
        <w:t xml:space="preserve"> на шурупах; соединение листов производится сваркой или замком, а мест горизонтальных поясов обшивки — </w:t>
      </w:r>
      <w:proofErr w:type="spellStart"/>
      <w:r>
        <w:t>штабиком</w:t>
      </w:r>
      <w:proofErr w:type="spellEnd"/>
      <w:r>
        <w:t>.</w:t>
      </w:r>
    </w:p>
    <w:p w:rsidR="008B2871" w:rsidRDefault="00B57FE4" w:rsidP="008B2871">
      <w:r>
        <w:t xml:space="preserve"> </w:t>
      </w:r>
      <w:r w:rsidR="008B2871">
        <w:t>Крыша обтягивается дерматином на клеевой водоупорной массе. По углам крыши, в местах плавного перехода стен в крышу, поставлена положенная на войлоке выбитая листовая сталь.</w:t>
      </w:r>
    </w:p>
    <w:p w:rsidR="0096765E" w:rsidRDefault="00A625A1" w:rsidP="0096765E">
      <w:r>
        <w:t xml:space="preserve"> </w:t>
      </w:r>
      <w:r w:rsidR="008B2871">
        <w:t xml:space="preserve">Устройство дверей. Имеется одна двустворчатая загрузочная дверь а и </w:t>
      </w:r>
      <w:proofErr w:type="gramStart"/>
      <w:r w:rsidR="008B2871">
        <w:t>четыре люковые двери</w:t>
      </w:r>
      <w:proofErr w:type="gramEnd"/>
      <w:r w:rsidR="008B2871">
        <w:t>,</w:t>
      </w:r>
      <w:r>
        <w:t xml:space="preserve"> </w:t>
      </w:r>
      <w:r w:rsidRPr="00A625A1">
        <w:t>служащие для</w:t>
      </w:r>
      <w:r>
        <w:t xml:space="preserve"> установки охлаждающих приборов</w:t>
      </w:r>
      <w:r w:rsidRPr="00A625A1">
        <w:t>. Загрузочная дверь состоит из деревянного каркаса с перекладинами, изоляции с такой же обшивкой, что и у основных стенок кузова, уплотнения и замков.</w:t>
      </w:r>
      <w:r w:rsidR="00C605C2">
        <w:t xml:space="preserve"> В качестве уплотнения применена резиновая трубочка, обвернутая парусиной и заложенная в выступ двери при помощи двух косых реек, закрепленных шурупом. </w:t>
      </w:r>
      <w:r w:rsidR="00222B5D" w:rsidRPr="00222B5D">
        <w:t>Люковые двери — одностворчатые, имеют такое же устройство, как и загрузочная дверь</w:t>
      </w:r>
      <w:r w:rsidR="0096765E">
        <w:t>. На каркасе люковой двери смонтирована рамка для установки охлаждающих приборов.</w:t>
      </w:r>
    </w:p>
    <w:p w:rsidR="00C605C2" w:rsidRDefault="0096765E" w:rsidP="0096765E">
      <w:r>
        <w:t xml:space="preserve">Охлаждающие приборы представляют собой гладкие </w:t>
      </w:r>
      <w:r w:rsidR="00855493">
        <w:t xml:space="preserve">ледосоляные </w:t>
      </w:r>
      <w:r>
        <w:t>бачки из оцинкованного железа, каждый из которых имеет по две ручки. В целях предохранения бачков от соприкосновения с перевозимым грузом, внутри кузова, в каждом его углу, поставлены дугообразные ограничители</w:t>
      </w:r>
      <w:r w:rsidR="008631F3">
        <w:t>.</w:t>
      </w:r>
    </w:p>
    <w:p w:rsidR="002F0EBD" w:rsidRDefault="008631F3" w:rsidP="002F0EBD">
      <w:r>
        <w:t xml:space="preserve"> Подвесные пути, находящиеся внутри кузова и служащие для подвешивания охлажденного мяса, состоят из четырех балок, прикрепленных по две к поперечным угольникам. </w:t>
      </w:r>
      <w:r w:rsidR="00C2295B">
        <w:t>По ним перемещаются подвижные каретки</w:t>
      </w:r>
      <w:r>
        <w:t xml:space="preserve">, которые с помощью </w:t>
      </w:r>
      <w:proofErr w:type="gramStart"/>
      <w:r>
        <w:t>стрелок</w:t>
      </w:r>
      <w:proofErr w:type="gramEnd"/>
      <w:r>
        <w:t xml:space="preserve"> возможно переводить с одного пути на другой. Всего имеется 28 кареток.</w:t>
      </w:r>
      <w:r w:rsidR="00C2295B">
        <w:t xml:space="preserve"> </w:t>
      </w:r>
      <w:r>
        <w:t xml:space="preserve">Крючки </w:t>
      </w:r>
      <w:proofErr w:type="gramStart"/>
      <w:r>
        <w:t>г</w:t>
      </w:r>
      <w:proofErr w:type="gramEnd"/>
      <w:r>
        <w:t xml:space="preserve"> приварены и вылужены чистым оловом.</w:t>
      </w:r>
      <w:r w:rsidR="002F0EBD">
        <w:t xml:space="preserve"> Для предупреждения раскачивания подвешенное на крючки мясо закрепляется посредством цепей, вылуженных чистым оловом, или оцинкованных.</w:t>
      </w:r>
    </w:p>
    <w:p w:rsidR="00584552" w:rsidRDefault="00584552" w:rsidP="00584552">
      <w:r>
        <w:t xml:space="preserve"> </w:t>
      </w:r>
      <w:r w:rsidR="002F0EBD">
        <w:t xml:space="preserve">Для удобства </w:t>
      </w:r>
      <w:proofErr w:type="gramStart"/>
      <w:r w:rsidR="002F0EBD">
        <w:t>погрузочно- разгрузочных</w:t>
      </w:r>
      <w:proofErr w:type="gramEnd"/>
      <w:r w:rsidR="002F0EBD">
        <w:t xml:space="preserve"> работ в ночных условиях авторефрижератор оборудован освещением, состоящим из плафона автобусного типа, установленного в верхней части левой задней стенки кузова. Лампочка по</w:t>
      </w:r>
      <w:r>
        <w:t xml:space="preserve">лучает питание от аккумулятора. </w:t>
      </w:r>
      <w:r w:rsidR="002F0EBD">
        <w:t xml:space="preserve">Авторефрижератор снабжен двумя одинаковыми угловыми термометрами, с делениями от —20 до +50°Ц. Термометр вделан в деревянный футляр, закрыт сеткой и закреплен посредством посаженной на шурупах планки. </w:t>
      </w:r>
      <w:r>
        <w:t xml:space="preserve"> </w:t>
      </w:r>
    </w:p>
    <w:p w:rsidR="00985AF1" w:rsidRDefault="00F807DA" w:rsidP="005B5AEA">
      <w:r>
        <w:t xml:space="preserve"> </w:t>
      </w:r>
      <w:r w:rsidR="002F0EBD">
        <w:t xml:space="preserve">Авторефрижератор АР-6-38 является модернизированным типом авторефрижератора АР-6. </w:t>
      </w:r>
      <w:r w:rsidR="00584552">
        <w:t xml:space="preserve">Кузов его </w:t>
      </w:r>
      <w:r w:rsidR="002F0EBD">
        <w:t xml:space="preserve">монтируется на шасси автомобиля </w:t>
      </w:r>
      <w:r w:rsidR="00020EB3">
        <w:t>Зи</w:t>
      </w:r>
      <w:r w:rsidR="002F0EBD">
        <w:t>С-6 без изменения лонжеронов.</w:t>
      </w:r>
      <w:r w:rsidR="00584552">
        <w:t xml:space="preserve"> </w:t>
      </w:r>
      <w:r>
        <w:t>Подвесные пути у АР-6-38 в отличи</w:t>
      </w:r>
      <w:proofErr w:type="gramStart"/>
      <w:r>
        <w:t>и</w:t>
      </w:r>
      <w:proofErr w:type="gramEnd"/>
      <w:r w:rsidR="002F0EBD">
        <w:t xml:space="preserve"> от АР-6 </w:t>
      </w:r>
      <w:r>
        <w:t xml:space="preserve"> </w:t>
      </w:r>
      <w:r w:rsidR="002F0EBD">
        <w:t xml:space="preserve">сделаны </w:t>
      </w:r>
      <w:r w:rsidR="00086B26">
        <w:t>не</w:t>
      </w:r>
      <w:r w:rsidR="002F0EBD">
        <w:t xml:space="preserve"> двутаврового профиля, а из полосовой стали</w:t>
      </w:r>
      <w:r>
        <w:t>.</w:t>
      </w:r>
      <w:r w:rsidR="00C605C2">
        <w:t xml:space="preserve"> </w:t>
      </w:r>
      <w:r w:rsidR="00855493" w:rsidRPr="00855493">
        <w:t>Кузов авторефрижератора, имеет три двери (вместо пяти на АР-6), причем загрузочные двери</w:t>
      </w:r>
      <w:r w:rsidR="00086B26">
        <w:t xml:space="preserve"> </w:t>
      </w:r>
      <w:r w:rsidR="00086B26" w:rsidRPr="00086B26">
        <w:t>оборудованы двойным уплотнением</w:t>
      </w:r>
      <w:r w:rsidR="00086B26">
        <w:t xml:space="preserve">. </w:t>
      </w:r>
      <w:r w:rsidR="005B5AEA">
        <w:t xml:space="preserve">Стенки, </w:t>
      </w:r>
      <w:proofErr w:type="gramStart"/>
      <w:r w:rsidR="005B5AEA">
        <w:t>потолок</w:t>
      </w:r>
      <w:proofErr w:type="gramEnd"/>
      <w:r w:rsidR="005B5AEA">
        <w:t xml:space="preserve"> и пол кузова утолщены за счет увеличения изоляционного слоя. В передней правой части свободного </w:t>
      </w:r>
      <w:proofErr w:type="spellStart"/>
      <w:r w:rsidR="005B5AEA">
        <w:t>подкузовного</w:t>
      </w:r>
      <w:proofErr w:type="spellEnd"/>
      <w:r w:rsidR="005B5AEA">
        <w:t xml:space="preserve"> пространства смонтирован инструментальный ящик.</w:t>
      </w:r>
    </w:p>
    <w:p w:rsidR="00372CD0" w:rsidRPr="00855EED" w:rsidRDefault="00372CD0"/>
    <w:sectPr w:rsidR="00372CD0" w:rsidRPr="00855EED" w:rsidSect="0006651B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F5A"/>
    <w:multiLevelType w:val="hybridMultilevel"/>
    <w:tmpl w:val="C2D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49"/>
    <w:rsid w:val="00012B2E"/>
    <w:rsid w:val="00020EB3"/>
    <w:rsid w:val="00062849"/>
    <w:rsid w:val="0006651B"/>
    <w:rsid w:val="00086B26"/>
    <w:rsid w:val="00086D3E"/>
    <w:rsid w:val="000A52F1"/>
    <w:rsid w:val="000C4801"/>
    <w:rsid w:val="000E0789"/>
    <w:rsid w:val="000E7B7F"/>
    <w:rsid w:val="001033A9"/>
    <w:rsid w:val="00104037"/>
    <w:rsid w:val="001E3F47"/>
    <w:rsid w:val="00222B5D"/>
    <w:rsid w:val="00226429"/>
    <w:rsid w:val="002311AE"/>
    <w:rsid w:val="002550FA"/>
    <w:rsid w:val="00255E3D"/>
    <w:rsid w:val="002629AF"/>
    <w:rsid w:val="00282869"/>
    <w:rsid w:val="002A2EF5"/>
    <w:rsid w:val="002C084C"/>
    <w:rsid w:val="002C74E1"/>
    <w:rsid w:val="002F0EBD"/>
    <w:rsid w:val="002F48E7"/>
    <w:rsid w:val="002F54ED"/>
    <w:rsid w:val="00354980"/>
    <w:rsid w:val="00372CD0"/>
    <w:rsid w:val="003E4593"/>
    <w:rsid w:val="00422278"/>
    <w:rsid w:val="004347E1"/>
    <w:rsid w:val="00455DDB"/>
    <w:rsid w:val="004C6F0F"/>
    <w:rsid w:val="004E78B0"/>
    <w:rsid w:val="00503292"/>
    <w:rsid w:val="00524DFA"/>
    <w:rsid w:val="0056574E"/>
    <w:rsid w:val="00565D68"/>
    <w:rsid w:val="00584552"/>
    <w:rsid w:val="005B5AEA"/>
    <w:rsid w:val="005F07B0"/>
    <w:rsid w:val="00607E09"/>
    <w:rsid w:val="00635938"/>
    <w:rsid w:val="00682B74"/>
    <w:rsid w:val="00691FBE"/>
    <w:rsid w:val="006A676C"/>
    <w:rsid w:val="006C0E4B"/>
    <w:rsid w:val="007607C3"/>
    <w:rsid w:val="0078416E"/>
    <w:rsid w:val="0079702F"/>
    <w:rsid w:val="007A57DF"/>
    <w:rsid w:val="007D1888"/>
    <w:rsid w:val="00847BD5"/>
    <w:rsid w:val="00855493"/>
    <w:rsid w:val="00855EED"/>
    <w:rsid w:val="008631F3"/>
    <w:rsid w:val="008B227B"/>
    <w:rsid w:val="008B2871"/>
    <w:rsid w:val="00911557"/>
    <w:rsid w:val="00932964"/>
    <w:rsid w:val="00961246"/>
    <w:rsid w:val="0096765E"/>
    <w:rsid w:val="00985AF1"/>
    <w:rsid w:val="00A06049"/>
    <w:rsid w:val="00A5200F"/>
    <w:rsid w:val="00A625A1"/>
    <w:rsid w:val="00AD6F92"/>
    <w:rsid w:val="00AE6A43"/>
    <w:rsid w:val="00B57FE4"/>
    <w:rsid w:val="00B96BBC"/>
    <w:rsid w:val="00BA2FCC"/>
    <w:rsid w:val="00BC31B0"/>
    <w:rsid w:val="00BF556B"/>
    <w:rsid w:val="00C2295B"/>
    <w:rsid w:val="00C23808"/>
    <w:rsid w:val="00C605C2"/>
    <w:rsid w:val="00C71564"/>
    <w:rsid w:val="00C81E9A"/>
    <w:rsid w:val="00C934A6"/>
    <w:rsid w:val="00CE24D9"/>
    <w:rsid w:val="00D02C25"/>
    <w:rsid w:val="00D7523B"/>
    <w:rsid w:val="00DB4408"/>
    <w:rsid w:val="00E03878"/>
    <w:rsid w:val="00E13044"/>
    <w:rsid w:val="00E40419"/>
    <w:rsid w:val="00E51C5A"/>
    <w:rsid w:val="00E72187"/>
    <w:rsid w:val="00E75D95"/>
    <w:rsid w:val="00E85EAC"/>
    <w:rsid w:val="00EE1128"/>
    <w:rsid w:val="00EF4BEC"/>
    <w:rsid w:val="00F367F1"/>
    <w:rsid w:val="00F60E36"/>
    <w:rsid w:val="00F807DA"/>
    <w:rsid w:val="00F8548E"/>
    <w:rsid w:val="00FB5181"/>
    <w:rsid w:val="00FC55E2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24D9"/>
    <w:rPr>
      <w:rFonts w:ascii="Courier New" w:eastAsia="Courier New" w:hAnsi="Courier New" w:cs="Courier New"/>
      <w:spacing w:val="-10"/>
      <w:sz w:val="19"/>
      <w:szCs w:val="19"/>
      <w:shd w:val="clear" w:color="auto" w:fill="FFFFFF"/>
    </w:rPr>
  </w:style>
  <w:style w:type="character" w:customStyle="1" w:styleId="3Cambria9pt0pt">
    <w:name w:val="Основной текст (3) + Cambria;9 pt;Интервал 0 pt"/>
    <w:basedOn w:val="3"/>
    <w:rsid w:val="00CE24D9"/>
    <w:rPr>
      <w:rFonts w:ascii="Cambria" w:eastAsia="Cambria" w:hAnsi="Cambria" w:cs="Cambri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24D9"/>
    <w:pPr>
      <w:widowControl w:val="0"/>
      <w:shd w:val="clear" w:color="auto" w:fill="FFFFFF"/>
      <w:spacing w:line="149" w:lineRule="exact"/>
    </w:pPr>
    <w:rPr>
      <w:rFonts w:ascii="Courier New" w:eastAsia="Courier New" w:hAnsi="Courier New" w:cs="Courier New"/>
      <w:spacing w:val="-10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0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E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24D9"/>
    <w:rPr>
      <w:rFonts w:ascii="Courier New" w:eastAsia="Courier New" w:hAnsi="Courier New" w:cs="Courier New"/>
      <w:spacing w:val="-10"/>
      <w:sz w:val="19"/>
      <w:szCs w:val="19"/>
      <w:shd w:val="clear" w:color="auto" w:fill="FFFFFF"/>
    </w:rPr>
  </w:style>
  <w:style w:type="character" w:customStyle="1" w:styleId="3Cambria9pt0pt">
    <w:name w:val="Основной текст (3) + Cambria;9 pt;Интервал 0 pt"/>
    <w:basedOn w:val="3"/>
    <w:rsid w:val="00CE24D9"/>
    <w:rPr>
      <w:rFonts w:ascii="Cambria" w:eastAsia="Cambria" w:hAnsi="Cambria" w:cs="Cambri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24D9"/>
    <w:pPr>
      <w:widowControl w:val="0"/>
      <w:shd w:val="clear" w:color="auto" w:fill="FFFFFF"/>
      <w:spacing w:line="149" w:lineRule="exact"/>
    </w:pPr>
    <w:rPr>
      <w:rFonts w:ascii="Courier New" w:eastAsia="Courier New" w:hAnsi="Courier New" w:cs="Courier New"/>
      <w:spacing w:val="-10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0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Владимир</cp:lastModifiedBy>
  <cp:revision>22</cp:revision>
  <dcterms:created xsi:type="dcterms:W3CDTF">2014-06-23T06:52:00Z</dcterms:created>
  <dcterms:modified xsi:type="dcterms:W3CDTF">2022-10-26T06:40:00Z</dcterms:modified>
</cp:coreProperties>
</file>