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B" w:rsidRPr="009B45B0" w:rsidRDefault="00153147" w:rsidP="004B6A5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076EB" wp14:editId="054EEF70">
            <wp:simplePos x="0" y="0"/>
            <wp:positionH relativeFrom="margin">
              <wp:posOffset>504825</wp:posOffset>
            </wp:positionH>
            <wp:positionV relativeFrom="margin">
              <wp:posOffset>1028700</wp:posOffset>
            </wp:positionV>
            <wp:extent cx="5285105" cy="3142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14B" w:rsidRPr="009B45B0">
        <w:rPr>
          <w:b/>
          <w:color w:val="000000" w:themeColor="text1"/>
          <w:sz w:val="28"/>
          <w:szCs w:val="28"/>
        </w:rPr>
        <w:t>07-402 ЧТЗ П</w:t>
      </w:r>
      <w:proofErr w:type="gramStart"/>
      <w:r w:rsidR="007D214B" w:rsidRPr="009B45B0">
        <w:rPr>
          <w:b/>
          <w:color w:val="000000" w:themeColor="text1"/>
          <w:sz w:val="28"/>
          <w:szCs w:val="28"/>
        </w:rPr>
        <w:t>4</w:t>
      </w:r>
      <w:proofErr w:type="gramEnd"/>
      <w:r w:rsidR="007D214B" w:rsidRPr="009B45B0">
        <w:rPr>
          <w:b/>
          <w:color w:val="000000" w:themeColor="text1"/>
          <w:sz w:val="28"/>
          <w:szCs w:val="28"/>
        </w:rPr>
        <w:t>.01.01 фронтальный гусеничный заднемоторный погрузчик</w:t>
      </w:r>
      <w:r w:rsidR="00C510B2">
        <w:rPr>
          <w:b/>
          <w:color w:val="000000" w:themeColor="text1"/>
          <w:sz w:val="28"/>
          <w:szCs w:val="28"/>
        </w:rPr>
        <w:t xml:space="preserve"> с </w:t>
      </w:r>
      <w:r w:rsidR="00C510B2" w:rsidRPr="00C510B2">
        <w:rPr>
          <w:b/>
          <w:color w:val="000000" w:themeColor="text1"/>
          <w:sz w:val="28"/>
          <w:szCs w:val="28"/>
        </w:rPr>
        <w:t>гидростатической трансмиссией</w:t>
      </w:r>
      <w:r w:rsidR="007D214B" w:rsidRPr="009B45B0">
        <w:rPr>
          <w:b/>
          <w:color w:val="000000" w:themeColor="text1"/>
          <w:sz w:val="28"/>
          <w:szCs w:val="28"/>
        </w:rPr>
        <w:t xml:space="preserve"> емкостью ковша 2 м3 на агрегатах трактора Т-10</w:t>
      </w:r>
      <w:r w:rsidR="00D77AB1" w:rsidRPr="009B45B0">
        <w:rPr>
          <w:b/>
          <w:color w:val="000000" w:themeColor="text1"/>
          <w:sz w:val="28"/>
          <w:szCs w:val="28"/>
        </w:rPr>
        <w:t>.11</w:t>
      </w:r>
      <w:r w:rsidR="007D214B" w:rsidRPr="009B45B0">
        <w:rPr>
          <w:b/>
          <w:color w:val="000000" w:themeColor="text1"/>
          <w:sz w:val="28"/>
          <w:szCs w:val="28"/>
        </w:rPr>
        <w:t xml:space="preserve">, грузоподъемность 4 </w:t>
      </w:r>
      <w:proofErr w:type="spellStart"/>
      <w:r w:rsidR="007D214B" w:rsidRPr="009B45B0">
        <w:rPr>
          <w:b/>
          <w:color w:val="000000" w:themeColor="text1"/>
          <w:sz w:val="28"/>
          <w:szCs w:val="28"/>
        </w:rPr>
        <w:t>тн</w:t>
      </w:r>
      <w:proofErr w:type="spellEnd"/>
      <w:r w:rsidR="007D214B" w:rsidRPr="009B45B0">
        <w:rPr>
          <w:b/>
          <w:color w:val="000000" w:themeColor="text1"/>
          <w:sz w:val="28"/>
          <w:szCs w:val="28"/>
        </w:rPr>
        <w:t>,</w:t>
      </w:r>
      <w:r w:rsidR="00D77AB1" w:rsidRPr="009B45B0">
        <w:rPr>
          <w:b/>
          <w:color w:val="000000" w:themeColor="text1"/>
          <w:sz w:val="28"/>
          <w:szCs w:val="28"/>
        </w:rPr>
        <w:t xml:space="preserve"> высота выгрузки 3.06 м,</w:t>
      </w:r>
      <w:r w:rsidR="00CD54B2" w:rsidRPr="009B45B0">
        <w:rPr>
          <w:b/>
          <w:color w:val="000000" w:themeColor="text1"/>
          <w:sz w:val="28"/>
          <w:szCs w:val="28"/>
        </w:rPr>
        <w:t xml:space="preserve"> </w:t>
      </w:r>
      <w:r w:rsidR="00315068">
        <w:rPr>
          <w:b/>
          <w:color w:val="000000" w:themeColor="text1"/>
          <w:sz w:val="28"/>
          <w:szCs w:val="28"/>
        </w:rPr>
        <w:t>3</w:t>
      </w:r>
      <w:r w:rsidR="00CD54B2" w:rsidRPr="009B45B0">
        <w:rPr>
          <w:b/>
          <w:color w:val="000000" w:themeColor="text1"/>
          <w:sz w:val="28"/>
          <w:szCs w:val="28"/>
        </w:rPr>
        <w:t xml:space="preserve">-зубый рыхлитель заглублением 0.35 м, </w:t>
      </w:r>
      <w:r w:rsidR="009B45B0" w:rsidRPr="009B45B0">
        <w:rPr>
          <w:b/>
          <w:color w:val="000000" w:themeColor="text1"/>
          <w:sz w:val="28"/>
          <w:szCs w:val="28"/>
        </w:rPr>
        <w:t xml:space="preserve">рабочий вес до 19 </w:t>
      </w:r>
      <w:proofErr w:type="spellStart"/>
      <w:r w:rsidR="009B45B0" w:rsidRPr="009B45B0">
        <w:rPr>
          <w:b/>
          <w:color w:val="000000" w:themeColor="text1"/>
          <w:sz w:val="28"/>
          <w:szCs w:val="28"/>
        </w:rPr>
        <w:t>тн</w:t>
      </w:r>
      <w:proofErr w:type="spellEnd"/>
      <w:r w:rsidR="009B45B0" w:rsidRPr="009B45B0">
        <w:rPr>
          <w:b/>
          <w:color w:val="000000" w:themeColor="text1"/>
          <w:sz w:val="28"/>
          <w:szCs w:val="28"/>
        </w:rPr>
        <w:t xml:space="preserve">, </w:t>
      </w:r>
      <w:r w:rsidR="005A49C8">
        <w:rPr>
          <w:b/>
          <w:color w:val="000000" w:themeColor="text1"/>
          <w:sz w:val="28"/>
          <w:szCs w:val="28"/>
        </w:rPr>
        <w:t xml:space="preserve">лицензионный </w:t>
      </w:r>
      <w:r w:rsidR="005A49C8" w:rsidRPr="005A49C8">
        <w:rPr>
          <w:b/>
          <w:color w:val="000000" w:themeColor="text1"/>
          <w:sz w:val="28"/>
          <w:szCs w:val="28"/>
        </w:rPr>
        <w:t xml:space="preserve">KHD </w:t>
      </w:r>
      <w:r w:rsidR="00CD54B2" w:rsidRPr="009B45B0">
        <w:rPr>
          <w:b/>
          <w:color w:val="000000" w:themeColor="text1"/>
          <w:sz w:val="28"/>
          <w:szCs w:val="28"/>
        </w:rPr>
        <w:t xml:space="preserve">180 </w:t>
      </w:r>
      <w:proofErr w:type="spellStart"/>
      <w:r w:rsidR="00CD54B2" w:rsidRPr="009B45B0">
        <w:rPr>
          <w:b/>
          <w:color w:val="000000" w:themeColor="text1"/>
          <w:sz w:val="28"/>
          <w:szCs w:val="28"/>
        </w:rPr>
        <w:t>лс</w:t>
      </w:r>
      <w:proofErr w:type="spellEnd"/>
      <w:r w:rsidR="00CD54B2" w:rsidRPr="009B45B0">
        <w:rPr>
          <w:b/>
          <w:color w:val="000000" w:themeColor="text1"/>
          <w:sz w:val="28"/>
          <w:szCs w:val="28"/>
        </w:rPr>
        <w:t xml:space="preserve">, </w:t>
      </w:r>
      <w:r w:rsidR="005A49C8">
        <w:rPr>
          <w:b/>
          <w:color w:val="000000" w:themeColor="text1"/>
          <w:sz w:val="28"/>
          <w:szCs w:val="28"/>
        </w:rPr>
        <w:t>до 9</w:t>
      </w:r>
      <w:r w:rsidR="00CD54B2" w:rsidRPr="009B45B0">
        <w:rPr>
          <w:b/>
          <w:color w:val="000000" w:themeColor="text1"/>
          <w:sz w:val="28"/>
          <w:szCs w:val="28"/>
        </w:rPr>
        <w:t xml:space="preserve"> км/час,</w:t>
      </w:r>
      <w:r w:rsidR="009B45B0" w:rsidRPr="009B45B0">
        <w:rPr>
          <w:b/>
          <w:color w:val="000000" w:themeColor="text1"/>
          <w:sz w:val="28"/>
          <w:szCs w:val="28"/>
        </w:rPr>
        <w:t xml:space="preserve"> </w:t>
      </w:r>
      <w:r w:rsidR="005A49C8">
        <w:rPr>
          <w:b/>
          <w:color w:val="000000" w:themeColor="text1"/>
          <w:sz w:val="28"/>
          <w:szCs w:val="28"/>
        </w:rPr>
        <w:t xml:space="preserve">10 экз., </w:t>
      </w:r>
      <w:r w:rsidR="009B45B0">
        <w:rPr>
          <w:b/>
          <w:color w:val="000000" w:themeColor="text1"/>
          <w:sz w:val="28"/>
          <w:szCs w:val="28"/>
        </w:rPr>
        <w:t xml:space="preserve">АО </w:t>
      </w:r>
      <w:r w:rsidR="009B45B0" w:rsidRPr="009B45B0">
        <w:rPr>
          <w:b/>
          <w:color w:val="000000" w:themeColor="text1"/>
          <w:sz w:val="28"/>
          <w:szCs w:val="28"/>
        </w:rPr>
        <w:t>ЧТЗ</w:t>
      </w:r>
      <w:r w:rsidR="009B45B0">
        <w:rPr>
          <w:b/>
          <w:color w:val="000000" w:themeColor="text1"/>
          <w:sz w:val="28"/>
          <w:szCs w:val="28"/>
        </w:rPr>
        <w:t xml:space="preserve"> </w:t>
      </w:r>
      <w:r w:rsidR="006A211A">
        <w:rPr>
          <w:b/>
          <w:color w:val="000000" w:themeColor="text1"/>
          <w:sz w:val="28"/>
          <w:szCs w:val="28"/>
        </w:rPr>
        <w:t xml:space="preserve">г. </w:t>
      </w:r>
      <w:r w:rsidR="00303D47">
        <w:rPr>
          <w:b/>
          <w:color w:val="000000" w:themeColor="text1"/>
          <w:sz w:val="28"/>
          <w:szCs w:val="28"/>
        </w:rPr>
        <w:t>Челябинск, 1992-95</w:t>
      </w:r>
      <w:r w:rsidR="009B45B0" w:rsidRPr="009B45B0">
        <w:rPr>
          <w:b/>
          <w:color w:val="000000" w:themeColor="text1"/>
          <w:sz w:val="28"/>
          <w:szCs w:val="28"/>
        </w:rPr>
        <w:t xml:space="preserve"> г.</w:t>
      </w:r>
      <w:r>
        <w:rPr>
          <w:b/>
          <w:color w:val="000000" w:themeColor="text1"/>
          <w:sz w:val="28"/>
          <w:szCs w:val="28"/>
        </w:rPr>
        <w:t xml:space="preserve"> в.</w:t>
      </w:r>
    </w:p>
    <w:p w:rsidR="007D214B" w:rsidRDefault="007D214B" w:rsidP="004B6A5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D214B" w:rsidRDefault="007D214B" w:rsidP="004B6A5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53147" w:rsidRDefault="00153147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0C2650" w:rsidRDefault="000C2650" w:rsidP="004B6A5A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p w:rsidR="00EA5998" w:rsidRPr="00EA5998" w:rsidRDefault="00EA5998" w:rsidP="004B6A5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EA5998">
        <w:rPr>
          <w:color w:val="000000" w:themeColor="text1"/>
        </w:rPr>
        <w:t>К сожалению</w:t>
      </w:r>
      <w:r>
        <w:rPr>
          <w:color w:val="000000" w:themeColor="text1"/>
        </w:rPr>
        <w:t>, информации об этом заднемоторном</w:t>
      </w:r>
      <w:r w:rsidRPr="00EA5998">
        <w:rPr>
          <w:color w:val="000000" w:themeColor="text1"/>
        </w:rPr>
        <w:t xml:space="preserve"> </w:t>
      </w:r>
      <w:r>
        <w:rPr>
          <w:color w:val="000000" w:themeColor="text1"/>
        </w:rPr>
        <w:t>погрузчике край</w:t>
      </w:r>
      <w:r w:rsidR="00FC6109">
        <w:rPr>
          <w:color w:val="000000" w:themeColor="text1"/>
        </w:rPr>
        <w:t xml:space="preserve">не мало. </w:t>
      </w:r>
      <w:proofErr w:type="gramStart"/>
      <w:r w:rsidR="00FC6109">
        <w:rPr>
          <w:color w:val="000000" w:themeColor="text1"/>
        </w:rPr>
        <w:t>Похоже</w:t>
      </w:r>
      <w:proofErr w:type="gramEnd"/>
      <w:r w:rsidR="00FC6109">
        <w:rPr>
          <w:color w:val="000000" w:themeColor="text1"/>
        </w:rPr>
        <w:t xml:space="preserve"> это единственная </w:t>
      </w:r>
      <w:r w:rsidR="006A211A">
        <w:rPr>
          <w:color w:val="000000" w:themeColor="text1"/>
        </w:rPr>
        <w:t xml:space="preserve">в СССР и РФ </w:t>
      </w:r>
      <w:r w:rsidR="00FC6109">
        <w:rPr>
          <w:color w:val="000000" w:themeColor="text1"/>
        </w:rPr>
        <w:t xml:space="preserve">модель гусеничного погрузчика такой компоновки, </w:t>
      </w:r>
      <w:r w:rsidR="006A211A">
        <w:rPr>
          <w:color w:val="000000" w:themeColor="text1"/>
        </w:rPr>
        <w:t xml:space="preserve">подготовленная к серийному производству, </w:t>
      </w:r>
      <w:r w:rsidR="00FC6109">
        <w:rPr>
          <w:color w:val="000000" w:themeColor="text1"/>
        </w:rPr>
        <w:t xml:space="preserve">не считая </w:t>
      </w:r>
      <w:r w:rsidR="006A211A">
        <w:rPr>
          <w:color w:val="000000" w:themeColor="text1"/>
        </w:rPr>
        <w:t xml:space="preserve">экспериментальной машины </w:t>
      </w:r>
      <w:proofErr w:type="spellStart"/>
      <w:r w:rsidR="006A211A">
        <w:rPr>
          <w:color w:val="000000" w:themeColor="text1"/>
        </w:rPr>
        <w:t>ВНИИстройдо</w:t>
      </w:r>
      <w:r w:rsidR="000F7361">
        <w:rPr>
          <w:color w:val="000000" w:themeColor="text1"/>
        </w:rPr>
        <w:t>р</w:t>
      </w:r>
      <w:r w:rsidR="006A211A">
        <w:rPr>
          <w:color w:val="000000" w:themeColor="text1"/>
        </w:rPr>
        <w:t>маша</w:t>
      </w:r>
      <w:proofErr w:type="spellEnd"/>
      <w:r w:rsidR="006A211A">
        <w:rPr>
          <w:color w:val="000000" w:themeColor="text1"/>
        </w:rPr>
        <w:t xml:space="preserve"> 1986 г.</w:t>
      </w:r>
      <w:r w:rsidR="00E62E02">
        <w:rPr>
          <w:color w:val="000000" w:themeColor="text1"/>
        </w:rPr>
        <w:t xml:space="preserve"> В книге «</w:t>
      </w:r>
      <w:r w:rsidR="00E62E02" w:rsidRPr="00E62E02">
        <w:rPr>
          <w:color w:val="000000" w:themeColor="text1"/>
        </w:rPr>
        <w:t>Изделия Челябинского тракторного завода (1933–2003)</w:t>
      </w:r>
      <w:r w:rsidR="00E62E02">
        <w:rPr>
          <w:color w:val="000000" w:themeColor="text1"/>
        </w:rPr>
        <w:t>»</w:t>
      </w:r>
      <w:r w:rsidR="00E62E02" w:rsidRPr="00E62E02">
        <w:rPr>
          <w:color w:val="000000" w:themeColor="text1"/>
        </w:rPr>
        <w:t xml:space="preserve"> / В. Л. </w:t>
      </w:r>
      <w:proofErr w:type="spellStart"/>
      <w:r w:rsidR="00E62E02" w:rsidRPr="00E62E02">
        <w:rPr>
          <w:color w:val="000000" w:themeColor="text1"/>
        </w:rPr>
        <w:t>Вершинский</w:t>
      </w:r>
      <w:proofErr w:type="spellEnd"/>
      <w:r w:rsidR="00E62E02">
        <w:rPr>
          <w:color w:val="000000" w:themeColor="text1"/>
        </w:rPr>
        <w:t xml:space="preserve"> и др. Челябинск, 2003, сообщается о </w:t>
      </w:r>
      <w:r w:rsidR="001C12DE">
        <w:rPr>
          <w:color w:val="000000" w:themeColor="text1"/>
        </w:rPr>
        <w:t xml:space="preserve">10 </w:t>
      </w:r>
      <w:r w:rsidR="003C4D80">
        <w:rPr>
          <w:color w:val="000000" w:themeColor="text1"/>
        </w:rPr>
        <w:t xml:space="preserve">таких </w:t>
      </w:r>
      <w:r w:rsidR="001C12DE">
        <w:rPr>
          <w:color w:val="000000" w:themeColor="text1"/>
        </w:rPr>
        <w:t xml:space="preserve">машинах с лицензионным двигателем КХД </w:t>
      </w:r>
      <w:r w:rsidR="001C12DE" w:rsidRPr="004B6A5A">
        <w:rPr>
          <w:color w:val="000000" w:themeColor="text1"/>
        </w:rPr>
        <w:t>К</w:t>
      </w:r>
      <w:r w:rsidR="001C12DE">
        <w:rPr>
          <w:color w:val="000000" w:themeColor="text1"/>
        </w:rPr>
        <w:t>у</w:t>
      </w:r>
      <w:r w:rsidR="001C12DE" w:rsidRPr="004B6A5A">
        <w:rPr>
          <w:color w:val="000000" w:themeColor="text1"/>
        </w:rPr>
        <w:t>станайск</w:t>
      </w:r>
      <w:r w:rsidR="001C12DE">
        <w:rPr>
          <w:color w:val="000000" w:themeColor="text1"/>
        </w:rPr>
        <w:t>ого</w:t>
      </w:r>
      <w:r w:rsidR="001C12DE" w:rsidRPr="004B6A5A">
        <w:rPr>
          <w:color w:val="000000" w:themeColor="text1"/>
        </w:rPr>
        <w:t xml:space="preserve"> дизельн</w:t>
      </w:r>
      <w:r w:rsidR="001C12DE">
        <w:rPr>
          <w:color w:val="000000" w:themeColor="text1"/>
        </w:rPr>
        <w:t>ого</w:t>
      </w:r>
      <w:r w:rsidR="001C12DE" w:rsidRPr="004B6A5A">
        <w:rPr>
          <w:color w:val="000000" w:themeColor="text1"/>
        </w:rPr>
        <w:t xml:space="preserve"> завод</w:t>
      </w:r>
      <w:r w:rsidR="001C12DE">
        <w:rPr>
          <w:color w:val="000000" w:themeColor="text1"/>
        </w:rPr>
        <w:t>а</w:t>
      </w:r>
      <w:r w:rsidR="001A40D6">
        <w:rPr>
          <w:color w:val="000000" w:themeColor="text1"/>
        </w:rPr>
        <w:t xml:space="preserve">, изготовленных в </w:t>
      </w:r>
      <w:r w:rsidR="009238DA">
        <w:rPr>
          <w:color w:val="000000" w:themeColor="text1"/>
        </w:rPr>
        <w:t xml:space="preserve">период </w:t>
      </w:r>
      <w:r w:rsidR="001A40D6">
        <w:rPr>
          <w:color w:val="000000" w:themeColor="text1"/>
        </w:rPr>
        <w:t>1992-95 год</w:t>
      </w:r>
      <w:r w:rsidR="000B6ECA">
        <w:rPr>
          <w:color w:val="000000" w:themeColor="text1"/>
        </w:rPr>
        <w:t>ов</w:t>
      </w:r>
      <w:r w:rsidR="001A40D6">
        <w:rPr>
          <w:color w:val="000000" w:themeColor="text1"/>
        </w:rPr>
        <w:t xml:space="preserve">. </w:t>
      </w:r>
      <w:r w:rsidR="009238DA">
        <w:rPr>
          <w:color w:val="000000" w:themeColor="text1"/>
        </w:rPr>
        <w:t>Ниже приведено его достаточно компетентное описание</w:t>
      </w:r>
      <w:r w:rsidR="000B6ECA">
        <w:rPr>
          <w:color w:val="000000" w:themeColor="text1"/>
        </w:rPr>
        <w:t xml:space="preserve">, </w:t>
      </w:r>
      <w:proofErr w:type="gramStart"/>
      <w:r w:rsidR="000B6ECA">
        <w:rPr>
          <w:color w:val="000000" w:themeColor="text1"/>
        </w:rPr>
        <w:t>правда</w:t>
      </w:r>
      <w:proofErr w:type="gramEnd"/>
      <w:r w:rsidR="000B6ECA">
        <w:rPr>
          <w:color w:val="000000" w:themeColor="text1"/>
        </w:rPr>
        <w:t xml:space="preserve"> без ссылки на документ-источник</w:t>
      </w:r>
      <w:r w:rsidR="009238DA">
        <w:rPr>
          <w:color w:val="000000" w:themeColor="text1"/>
        </w:rPr>
        <w:t>.</w:t>
      </w:r>
      <w:r w:rsidR="000B6ECA">
        <w:rPr>
          <w:color w:val="000000" w:themeColor="text1"/>
        </w:rPr>
        <w:t xml:space="preserve"> </w:t>
      </w:r>
      <w:r w:rsidR="00B45C0B">
        <w:rPr>
          <w:color w:val="000000" w:themeColor="text1"/>
        </w:rPr>
        <w:t xml:space="preserve">И в Кратком справочнике «Строительная, дорожная и специальная техника», М. 1998, </w:t>
      </w:r>
      <w:proofErr w:type="gramStart"/>
      <w:r w:rsidR="00B45C0B">
        <w:rPr>
          <w:color w:val="000000" w:themeColor="text1"/>
        </w:rPr>
        <w:t>приведены</w:t>
      </w:r>
      <w:proofErr w:type="gramEnd"/>
      <w:r w:rsidR="00B45C0B">
        <w:rPr>
          <w:color w:val="000000" w:themeColor="text1"/>
        </w:rPr>
        <w:t xml:space="preserve"> ТТХ этого погрузчика, но уже с двигателем </w:t>
      </w:r>
      <w:r w:rsidR="00751E95">
        <w:rPr>
          <w:color w:val="000000" w:themeColor="text1"/>
        </w:rPr>
        <w:t xml:space="preserve">ЧТЗ </w:t>
      </w:r>
      <w:r w:rsidR="00B45C0B" w:rsidRPr="00B45C0B">
        <w:rPr>
          <w:color w:val="000000" w:themeColor="text1"/>
        </w:rPr>
        <w:t>Д-160.03</w:t>
      </w:r>
      <w:r w:rsidR="00751E95">
        <w:rPr>
          <w:color w:val="000000" w:themeColor="text1"/>
        </w:rPr>
        <w:t>. Изготавливался ли он неизвестно.</w:t>
      </w:r>
      <w:r w:rsidR="00303D47">
        <w:rPr>
          <w:color w:val="000000" w:themeColor="text1"/>
        </w:rPr>
        <w:t xml:space="preserve"> По крайней </w:t>
      </w:r>
      <w:proofErr w:type="gramStart"/>
      <w:r w:rsidR="00303D47">
        <w:rPr>
          <w:color w:val="000000" w:themeColor="text1"/>
        </w:rPr>
        <w:t>мере</w:t>
      </w:r>
      <w:proofErr w:type="gramEnd"/>
      <w:r w:rsidR="00303D47">
        <w:rPr>
          <w:color w:val="000000" w:themeColor="text1"/>
        </w:rPr>
        <w:t xml:space="preserve"> в «Каталоге продукции 1933-2008» его нет.</w:t>
      </w:r>
    </w:p>
    <w:p w:rsidR="0085509A" w:rsidRDefault="0085509A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F1A7A">
        <w:rPr>
          <w:b/>
          <w:color w:val="000000" w:themeColor="text1"/>
        </w:rPr>
        <w:t>Разработчик:</w:t>
      </w:r>
      <w:r w:rsidRPr="00030A7F">
        <w:rPr>
          <w:color w:val="000000" w:themeColor="text1"/>
        </w:rPr>
        <w:t xml:space="preserve"> Головное специализированное конструкторское бюро ЧТЗ (ГСКБ ЧТЗ).</w:t>
      </w:r>
    </w:p>
    <w:p w:rsidR="00005BCA" w:rsidRPr="00214C80" w:rsidRDefault="00005BCA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214C80">
        <w:rPr>
          <w:b/>
          <w:color w:val="000000" w:themeColor="text1"/>
        </w:rPr>
        <w:t>О погрузчике П</w:t>
      </w:r>
      <w:proofErr w:type="gramStart"/>
      <w:r w:rsidRPr="00214C80">
        <w:rPr>
          <w:b/>
          <w:color w:val="000000" w:themeColor="text1"/>
        </w:rPr>
        <w:t>4</w:t>
      </w:r>
      <w:proofErr w:type="gramEnd"/>
      <w:r w:rsidRPr="00214C80">
        <w:rPr>
          <w:b/>
          <w:color w:val="000000" w:themeColor="text1"/>
        </w:rPr>
        <w:t>.01.01</w:t>
      </w:r>
      <w:r w:rsidR="00436630" w:rsidRPr="00214C80">
        <w:rPr>
          <w:b/>
          <w:color w:val="000000" w:themeColor="text1"/>
        </w:rPr>
        <w:t xml:space="preserve"> разработки</w:t>
      </w:r>
      <w:r w:rsidRPr="00214C80">
        <w:rPr>
          <w:b/>
          <w:color w:val="000000" w:themeColor="text1"/>
        </w:rPr>
        <w:t xml:space="preserve"> </w:t>
      </w:r>
      <w:r w:rsidR="00436630" w:rsidRPr="00214C80">
        <w:rPr>
          <w:b/>
          <w:color w:val="000000" w:themeColor="text1"/>
        </w:rPr>
        <w:t>1992-95 годов.</w:t>
      </w:r>
      <w:r w:rsidR="00214C80">
        <w:rPr>
          <w:b/>
          <w:color w:val="000000" w:themeColor="text1"/>
        </w:rPr>
        <w:t xml:space="preserve"> </w:t>
      </w:r>
      <w:r w:rsidR="00214C80" w:rsidRPr="00214C80">
        <w:rPr>
          <w:i/>
          <w:color w:val="000000" w:themeColor="text1"/>
        </w:rPr>
        <w:t>Источник: ideasandmoney.ru</w:t>
      </w:r>
    </w:p>
    <w:p w:rsidR="002F1A7A" w:rsidRPr="002F1A7A" w:rsidRDefault="002F1A7A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F1A7A">
        <w:rPr>
          <w:color w:val="000000" w:themeColor="text1"/>
        </w:rPr>
        <w:t>Номер</w:t>
      </w:r>
      <w:r>
        <w:rPr>
          <w:color w:val="000000" w:themeColor="text1"/>
        </w:rPr>
        <w:t xml:space="preserve">: </w:t>
      </w:r>
      <w:r w:rsidRPr="002F1A7A">
        <w:rPr>
          <w:color w:val="000000" w:themeColor="text1"/>
        </w:rPr>
        <w:t>83-160-01</w:t>
      </w:r>
    </w:p>
    <w:p w:rsidR="002F1A7A" w:rsidRPr="002F1A7A" w:rsidRDefault="002F1A7A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F1A7A">
        <w:rPr>
          <w:color w:val="000000" w:themeColor="text1"/>
        </w:rPr>
        <w:t>Наименование проекта</w:t>
      </w:r>
      <w:r>
        <w:rPr>
          <w:color w:val="000000" w:themeColor="text1"/>
        </w:rPr>
        <w:t>: п</w:t>
      </w:r>
      <w:r w:rsidRPr="002F1A7A">
        <w:rPr>
          <w:color w:val="000000" w:themeColor="text1"/>
        </w:rPr>
        <w:t>огрузчик П</w:t>
      </w:r>
      <w:proofErr w:type="gramStart"/>
      <w:r w:rsidRPr="002F1A7A">
        <w:rPr>
          <w:color w:val="000000" w:themeColor="text1"/>
        </w:rPr>
        <w:t>4</w:t>
      </w:r>
      <w:proofErr w:type="gramEnd"/>
      <w:r w:rsidRPr="002F1A7A">
        <w:rPr>
          <w:color w:val="000000" w:themeColor="text1"/>
        </w:rPr>
        <w:t>.01.01</w:t>
      </w:r>
    </w:p>
    <w:p w:rsidR="002F1A7A" w:rsidRPr="002F1A7A" w:rsidRDefault="002F1A7A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F1A7A">
        <w:rPr>
          <w:color w:val="000000" w:themeColor="text1"/>
        </w:rPr>
        <w:t>Назначение</w:t>
      </w:r>
      <w:r>
        <w:rPr>
          <w:color w:val="000000" w:themeColor="text1"/>
        </w:rPr>
        <w:t>: п</w:t>
      </w:r>
      <w:r w:rsidRPr="002F1A7A">
        <w:rPr>
          <w:color w:val="000000" w:themeColor="text1"/>
        </w:rPr>
        <w:t>огрузка различных сыпучих и мелкокусковых материалов в транспортные средства и бункеры</w:t>
      </w:r>
    </w:p>
    <w:p w:rsidR="002F1A7A" w:rsidRPr="002F1A7A" w:rsidRDefault="002F1A7A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F1A7A">
        <w:rPr>
          <w:color w:val="000000" w:themeColor="text1"/>
        </w:rPr>
        <w:t>Рекомендуемая область применения</w:t>
      </w:r>
      <w:r>
        <w:rPr>
          <w:color w:val="000000" w:themeColor="text1"/>
        </w:rPr>
        <w:t>: т</w:t>
      </w:r>
      <w:r w:rsidRPr="002F1A7A">
        <w:rPr>
          <w:color w:val="000000" w:themeColor="text1"/>
        </w:rPr>
        <w:t>ранспортирование сыпучих и мелкокусковых материалов в различных отраслях народного хозяйства</w:t>
      </w:r>
    </w:p>
    <w:p w:rsidR="002F1A7A" w:rsidRPr="00436630" w:rsidRDefault="002F1A7A" w:rsidP="004B6A5A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436630">
        <w:rPr>
          <w:b/>
          <w:color w:val="000000" w:themeColor="text1"/>
        </w:rPr>
        <w:t>Результат выполнения конструкторской и технологической разработки.</w:t>
      </w:r>
    </w:p>
    <w:p w:rsidR="002F1A7A" w:rsidRPr="002F1A7A" w:rsidRDefault="00436630" w:rsidP="004B6A5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Погрузчик П</w:t>
      </w:r>
      <w:proofErr w:type="gramStart"/>
      <w:r w:rsidR="002F1A7A" w:rsidRPr="002F1A7A">
        <w:rPr>
          <w:color w:val="000000" w:themeColor="text1"/>
        </w:rPr>
        <w:t>4</w:t>
      </w:r>
      <w:proofErr w:type="gramEnd"/>
      <w:r w:rsidR="002F1A7A" w:rsidRPr="002F1A7A">
        <w:rPr>
          <w:color w:val="000000" w:themeColor="text1"/>
        </w:rPr>
        <w:t>.01.01 снабжен гидростатической трансмиссией фирмы «</w:t>
      </w:r>
      <w:proofErr w:type="spellStart"/>
      <w:r w:rsidR="002F1A7A" w:rsidRPr="002F1A7A">
        <w:rPr>
          <w:color w:val="000000" w:themeColor="text1"/>
        </w:rPr>
        <w:t>Заксенгидравлик</w:t>
      </w:r>
      <w:proofErr w:type="spellEnd"/>
      <w:r w:rsidR="002F1A7A" w:rsidRPr="002F1A7A">
        <w:rPr>
          <w:color w:val="000000" w:themeColor="text1"/>
        </w:rPr>
        <w:t xml:space="preserve"> </w:t>
      </w:r>
      <w:proofErr w:type="spellStart"/>
      <w:r w:rsidR="002F1A7A" w:rsidRPr="002F1A7A">
        <w:rPr>
          <w:color w:val="000000" w:themeColor="text1"/>
        </w:rPr>
        <w:t>Интертех</w:t>
      </w:r>
      <w:proofErr w:type="spellEnd"/>
      <w:r w:rsidR="002F1A7A" w:rsidRPr="002F1A7A">
        <w:rPr>
          <w:color w:val="000000" w:themeColor="text1"/>
        </w:rPr>
        <w:t xml:space="preserve">» (Германия), которая обеспечивает бесступенчатое изменение скорости движения вперед и назад до 9 км/ч и тяговое усилие до 17500 кгс. Гидронасосы - два </w:t>
      </w:r>
      <w:proofErr w:type="spellStart"/>
      <w:r w:rsidR="002F1A7A" w:rsidRPr="002F1A7A">
        <w:rPr>
          <w:color w:val="000000" w:themeColor="text1"/>
        </w:rPr>
        <w:t>аксиальнопоршневых</w:t>
      </w:r>
      <w:proofErr w:type="spellEnd"/>
      <w:r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насоса с регулировкой угла наклона шайбы от 0 до 18 град. в обе стороны. </w:t>
      </w:r>
      <w:proofErr w:type="spellStart"/>
      <w:r w:rsidR="002F1A7A" w:rsidRPr="002F1A7A">
        <w:rPr>
          <w:color w:val="000000" w:themeColor="text1"/>
        </w:rPr>
        <w:t>Гидромоторы</w:t>
      </w:r>
      <w:proofErr w:type="spellEnd"/>
      <w:r w:rsidR="002F1A7A" w:rsidRPr="002F1A7A">
        <w:rPr>
          <w:color w:val="000000" w:themeColor="text1"/>
        </w:rPr>
        <w:t xml:space="preserve"> - два двухскоростных </w:t>
      </w:r>
      <w:proofErr w:type="spellStart"/>
      <w:r w:rsidR="002F1A7A" w:rsidRPr="002F1A7A">
        <w:rPr>
          <w:color w:val="000000" w:themeColor="text1"/>
        </w:rPr>
        <w:t>аксиальнопоршневых</w:t>
      </w:r>
      <w:proofErr w:type="spellEnd"/>
      <w:r w:rsidR="002F1A7A" w:rsidRPr="002F1A7A">
        <w:rPr>
          <w:color w:val="000000" w:themeColor="text1"/>
        </w:rPr>
        <w:t xml:space="preserve"> мотора (давление - 420 бар.). Конечная передача - бортовой редуктор с передаточным отношением 14,79.</w:t>
      </w:r>
    </w:p>
    <w:p w:rsidR="002F1A7A" w:rsidRPr="002F1A7A" w:rsidRDefault="00436630" w:rsidP="004B6A5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Управление движением осуществляет микропроцессорная система, обеспечивающая с помощью рукоятки с кнопкой аварийного торможения и двух педалей реверсивное бесступенчатое изменение скорости с синхронизацией обоих бортов, автоматическую загрузку дизеля с </w:t>
      </w:r>
      <w:proofErr w:type="gramStart"/>
      <w:r w:rsidR="002F1A7A" w:rsidRPr="002F1A7A">
        <w:rPr>
          <w:color w:val="000000" w:themeColor="text1"/>
        </w:rPr>
        <w:t>приоритетом на управление</w:t>
      </w:r>
      <w:proofErr w:type="gramEnd"/>
      <w:r w:rsidR="002F1A7A" w:rsidRPr="002F1A7A">
        <w:rPr>
          <w:color w:val="000000" w:themeColor="text1"/>
        </w:rPr>
        <w:t xml:space="preserve"> ковшом и автономное (возможно в разные стороны) управление бортами при повороте. </w:t>
      </w:r>
      <w:proofErr w:type="gramStart"/>
      <w:r w:rsidR="002F1A7A" w:rsidRPr="002F1A7A">
        <w:rPr>
          <w:color w:val="000000" w:themeColor="text1"/>
        </w:rPr>
        <w:t>Контроль за</w:t>
      </w:r>
      <w:proofErr w:type="gramEnd"/>
      <w:r w:rsidR="002F1A7A" w:rsidRPr="002F1A7A">
        <w:rPr>
          <w:color w:val="000000" w:themeColor="text1"/>
        </w:rPr>
        <w:t xml:space="preserve"> состоянием узлов и агрегатов - автоматизированный.</w:t>
      </w:r>
    </w:p>
    <w:p w:rsidR="002F1A7A" w:rsidRPr="002F1A7A" w:rsidRDefault="00214C80" w:rsidP="004B6A5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2F1A7A" w:rsidRPr="002F1A7A">
        <w:rPr>
          <w:color w:val="000000" w:themeColor="text1"/>
        </w:rPr>
        <w:t>Характеристика двигателя</w:t>
      </w:r>
      <w:r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дизеля:</w:t>
      </w:r>
      <w:r>
        <w:rPr>
          <w:color w:val="000000" w:themeColor="text1"/>
        </w:rPr>
        <w:t xml:space="preserve"> 8-</w:t>
      </w:r>
      <w:r w:rsidR="002F1A7A" w:rsidRPr="002F1A7A">
        <w:rPr>
          <w:color w:val="000000" w:themeColor="text1"/>
        </w:rPr>
        <w:t xml:space="preserve">цилиндровый, </w:t>
      </w:r>
      <w:r>
        <w:rPr>
          <w:color w:val="000000" w:themeColor="text1"/>
          <w:lang w:val="en-US"/>
        </w:rPr>
        <w:t>V</w:t>
      </w:r>
      <w:r w:rsidR="002F1A7A" w:rsidRPr="002F1A7A">
        <w:rPr>
          <w:color w:val="000000" w:themeColor="text1"/>
        </w:rPr>
        <w:t xml:space="preserve">-образный воздушного охлаждения </w:t>
      </w:r>
      <w:r w:rsidR="004B6A5A" w:rsidRPr="004B6A5A">
        <w:rPr>
          <w:color w:val="000000" w:themeColor="text1"/>
        </w:rPr>
        <w:t>К</w:t>
      </w:r>
      <w:r w:rsidR="004B6A5A">
        <w:rPr>
          <w:color w:val="000000" w:themeColor="text1"/>
        </w:rPr>
        <w:t>у</w:t>
      </w:r>
      <w:r w:rsidR="004B6A5A" w:rsidRPr="004B6A5A">
        <w:rPr>
          <w:color w:val="000000" w:themeColor="text1"/>
        </w:rPr>
        <w:t>станайск</w:t>
      </w:r>
      <w:r w:rsidR="004B6A5A">
        <w:rPr>
          <w:color w:val="000000" w:themeColor="text1"/>
        </w:rPr>
        <w:t>ого</w:t>
      </w:r>
      <w:r w:rsidR="004B6A5A" w:rsidRPr="004B6A5A">
        <w:rPr>
          <w:color w:val="000000" w:themeColor="text1"/>
        </w:rPr>
        <w:t xml:space="preserve"> дизельн</w:t>
      </w:r>
      <w:r w:rsidR="004B6A5A">
        <w:rPr>
          <w:color w:val="000000" w:themeColor="text1"/>
        </w:rPr>
        <w:t>ого</w:t>
      </w:r>
      <w:r w:rsidR="004B6A5A" w:rsidRPr="004B6A5A">
        <w:rPr>
          <w:color w:val="000000" w:themeColor="text1"/>
        </w:rPr>
        <w:t xml:space="preserve"> завод</w:t>
      </w:r>
      <w:r w:rsidR="004B6A5A">
        <w:rPr>
          <w:color w:val="000000" w:themeColor="text1"/>
        </w:rPr>
        <w:t xml:space="preserve">а </w:t>
      </w:r>
      <w:r w:rsidR="002F1A7A" w:rsidRPr="002F1A7A">
        <w:rPr>
          <w:color w:val="000000" w:themeColor="text1"/>
        </w:rPr>
        <w:t xml:space="preserve">по лицензии </w:t>
      </w:r>
      <w:proofErr w:type="spellStart"/>
      <w:r w:rsidR="000F296D">
        <w:rPr>
          <w:color w:val="000000" w:themeColor="text1"/>
        </w:rPr>
        <w:t>Klöckner-Humboldt-Deutz</w:t>
      </w:r>
      <w:proofErr w:type="spellEnd"/>
      <w:r w:rsidR="000F296D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(</w:t>
      </w:r>
      <w:r w:rsidR="000F296D">
        <w:rPr>
          <w:color w:val="000000" w:themeColor="text1"/>
          <w:lang w:val="en-US"/>
        </w:rPr>
        <w:t>KHD</w:t>
      </w:r>
      <w:r w:rsidR="000F296D" w:rsidRPr="000F296D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Германия), мощность 180 </w:t>
      </w:r>
      <w:proofErr w:type="spellStart"/>
      <w:r w:rsidR="002F1A7A" w:rsidRPr="002F1A7A">
        <w:rPr>
          <w:color w:val="000000" w:themeColor="text1"/>
        </w:rPr>
        <w:t>л.с</w:t>
      </w:r>
      <w:proofErr w:type="spellEnd"/>
      <w:r w:rsidR="002F1A7A" w:rsidRPr="002F1A7A">
        <w:rPr>
          <w:color w:val="000000" w:themeColor="text1"/>
        </w:rPr>
        <w:t>. при 2650 об/мин;</w:t>
      </w:r>
      <w:r w:rsidRPr="00214C80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прямой пуск стартером 24</w:t>
      </w:r>
      <w:proofErr w:type="gramStart"/>
      <w:r w:rsidR="002F1A7A" w:rsidRPr="002F1A7A">
        <w:rPr>
          <w:color w:val="000000" w:themeColor="text1"/>
        </w:rPr>
        <w:t xml:space="preserve"> В</w:t>
      </w:r>
      <w:proofErr w:type="gramEnd"/>
      <w:r w:rsidR="002F1A7A" w:rsidRPr="002F1A7A">
        <w:rPr>
          <w:color w:val="000000" w:themeColor="text1"/>
        </w:rPr>
        <w:t>/9,5 кВт;</w:t>
      </w:r>
      <w:r w:rsidRPr="00214C80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генератор 28 В/35 А;</w:t>
      </w:r>
      <w:r w:rsidR="004B6A5A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объем топливного бака 290 л.</w:t>
      </w:r>
    </w:p>
    <w:p w:rsidR="002F1A7A" w:rsidRPr="002F1A7A" w:rsidRDefault="00214C80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214C80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Тормоза - постоянно замкнутые дисковые, </w:t>
      </w:r>
      <w:proofErr w:type="spellStart"/>
      <w:r w:rsidR="002F1A7A" w:rsidRPr="002F1A7A">
        <w:rPr>
          <w:color w:val="000000" w:themeColor="text1"/>
        </w:rPr>
        <w:t>разблокирующиеся</w:t>
      </w:r>
      <w:proofErr w:type="spellEnd"/>
      <w:r w:rsidR="002F1A7A" w:rsidRPr="002F1A7A">
        <w:rPr>
          <w:color w:val="000000" w:themeColor="text1"/>
        </w:rPr>
        <w:t xml:space="preserve"> при запуске дизеля и включающиеся при нажатии на кнопку на пульте и в аварийном режиме. Торможение машины осуществляется гидростатической трансмиссией при нейтральном положении рычага управления движением. Гусеница - с дву</w:t>
      </w:r>
      <w:proofErr w:type="gramStart"/>
      <w:r w:rsidR="002F1A7A" w:rsidRPr="002F1A7A">
        <w:rPr>
          <w:color w:val="000000" w:themeColor="text1"/>
        </w:rPr>
        <w:t>х-</w:t>
      </w:r>
      <w:proofErr w:type="gramEnd"/>
      <w:r w:rsidR="002F1A7A" w:rsidRPr="002F1A7A">
        <w:rPr>
          <w:color w:val="000000" w:themeColor="text1"/>
        </w:rPr>
        <w:t xml:space="preserve"> или </w:t>
      </w:r>
      <w:proofErr w:type="spellStart"/>
      <w:r w:rsidR="002F1A7A" w:rsidRPr="002F1A7A">
        <w:rPr>
          <w:color w:val="000000" w:themeColor="text1"/>
        </w:rPr>
        <w:t>трехгребневым</w:t>
      </w:r>
      <w:proofErr w:type="spellEnd"/>
      <w:r w:rsidR="002F1A7A" w:rsidRPr="002F1A7A">
        <w:rPr>
          <w:color w:val="000000" w:themeColor="text1"/>
        </w:rPr>
        <w:t xml:space="preserve"> башмаком.</w:t>
      </w:r>
    </w:p>
    <w:p w:rsidR="002F1A7A" w:rsidRPr="002F1A7A" w:rsidRDefault="00214C80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93347F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Погрузочное оборудование с механизмом выравнивания перекрестного типа обеспечивает максимальные подъемное и </w:t>
      </w:r>
      <w:proofErr w:type="spellStart"/>
      <w:r w:rsidR="002F1A7A" w:rsidRPr="002F1A7A">
        <w:rPr>
          <w:color w:val="000000" w:themeColor="text1"/>
        </w:rPr>
        <w:t>вырывное</w:t>
      </w:r>
      <w:proofErr w:type="spellEnd"/>
      <w:r w:rsidR="002F1A7A" w:rsidRPr="002F1A7A">
        <w:rPr>
          <w:color w:val="000000" w:themeColor="text1"/>
        </w:rPr>
        <w:t xml:space="preserve"> усилия, а также оптимальные рабочие скорости. Один цилиндр поворота обеспечивает хорошую обзорность ковша. Основной ковш оборудован девятью сменными зубьями. Каждая стойка </w:t>
      </w:r>
      <w:proofErr w:type="spellStart"/>
      <w:r w:rsidR="002F1A7A" w:rsidRPr="002F1A7A">
        <w:rPr>
          <w:color w:val="000000" w:themeColor="text1"/>
        </w:rPr>
        <w:t>трехзубого</w:t>
      </w:r>
      <w:proofErr w:type="spellEnd"/>
      <w:r w:rsidR="002F1A7A" w:rsidRPr="002F1A7A">
        <w:rPr>
          <w:color w:val="000000" w:themeColor="text1"/>
        </w:rPr>
        <w:t xml:space="preserve"> рыхлителя оснащена сменным наконечником.</w:t>
      </w:r>
    </w:p>
    <w:p w:rsidR="002F1A7A" w:rsidRPr="002F1A7A" w:rsidRDefault="0093347F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93347F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Гидросистема управления </w:t>
      </w:r>
      <w:proofErr w:type="gramStart"/>
      <w:r w:rsidR="002F1A7A" w:rsidRPr="002F1A7A">
        <w:rPr>
          <w:color w:val="000000" w:themeColor="text1"/>
        </w:rPr>
        <w:t>-д</w:t>
      </w:r>
      <w:proofErr w:type="gramEnd"/>
      <w:r w:rsidR="002F1A7A" w:rsidRPr="002F1A7A">
        <w:rPr>
          <w:color w:val="000000" w:themeColor="text1"/>
        </w:rPr>
        <w:t>ва шестеренных насоса (НШ-100 и НШ-50) с</w:t>
      </w:r>
      <w:r w:rsidRPr="0093347F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максимальным рабочим давлением 200 бар и переливным давлением 3 бара. Фильтрация - в сливную магистраль, тонкость очистки - 25 </w:t>
      </w:r>
      <w:proofErr w:type="spellStart"/>
      <w:r w:rsidR="002F1A7A" w:rsidRPr="002F1A7A">
        <w:rPr>
          <w:color w:val="000000" w:themeColor="text1"/>
        </w:rPr>
        <w:t>мк</w:t>
      </w:r>
      <w:proofErr w:type="spellEnd"/>
      <w:r w:rsidR="002F1A7A" w:rsidRPr="002F1A7A">
        <w:rPr>
          <w:color w:val="000000" w:themeColor="text1"/>
        </w:rPr>
        <w:t>.</w:t>
      </w:r>
    </w:p>
    <w:p w:rsidR="00DA65BA" w:rsidRPr="004B6A5A" w:rsidRDefault="0093347F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93347F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>Кабина оператора выполнена на амортизаторах, имеет защиту</w:t>
      </w:r>
      <w:r w:rsidRPr="0093347F">
        <w:rPr>
          <w:color w:val="000000" w:themeColor="text1"/>
        </w:rPr>
        <w:t xml:space="preserve"> </w:t>
      </w:r>
      <w:r w:rsidR="00896E1C">
        <w:rPr>
          <w:color w:val="000000" w:themeColor="text1"/>
          <w:lang w:val="en-US"/>
        </w:rPr>
        <w:t>R</w:t>
      </w:r>
      <w:r>
        <w:rPr>
          <w:color w:val="000000" w:themeColor="text1"/>
          <w:lang w:val="en-US"/>
        </w:rPr>
        <w:t>OPS</w:t>
      </w:r>
      <w:r w:rsidR="002F1A7A" w:rsidRPr="002F1A7A">
        <w:rPr>
          <w:color w:val="000000" w:themeColor="text1"/>
        </w:rPr>
        <w:t>,круговое остекление, вентилятор-</w:t>
      </w:r>
      <w:proofErr w:type="spellStart"/>
      <w:r w:rsidR="002F1A7A" w:rsidRPr="002F1A7A">
        <w:rPr>
          <w:color w:val="000000" w:themeColor="text1"/>
        </w:rPr>
        <w:t>отопитель</w:t>
      </w:r>
      <w:proofErr w:type="spellEnd"/>
      <w:r w:rsidR="002F1A7A" w:rsidRPr="002F1A7A">
        <w:rPr>
          <w:color w:val="000000" w:themeColor="text1"/>
        </w:rPr>
        <w:t xml:space="preserve"> (или кондиционер). К дополнительному оборудованию относятся:</w:t>
      </w:r>
      <w:r w:rsidRPr="0093347F">
        <w:rPr>
          <w:color w:val="000000" w:themeColor="text1"/>
        </w:rPr>
        <w:t xml:space="preserve"> </w:t>
      </w:r>
      <w:r w:rsidR="002F1A7A" w:rsidRPr="002F1A7A">
        <w:rPr>
          <w:color w:val="000000" w:themeColor="text1"/>
        </w:rPr>
        <w:t xml:space="preserve">ковш уменьшенной вместимости, ковш увеличенной вместимости, </w:t>
      </w:r>
      <w:r w:rsidRPr="0093347F">
        <w:rPr>
          <w:color w:val="000000" w:themeColor="text1"/>
        </w:rPr>
        <w:t>2-</w:t>
      </w:r>
      <w:r w:rsidR="002F1A7A" w:rsidRPr="002F1A7A">
        <w:rPr>
          <w:color w:val="000000" w:themeColor="text1"/>
        </w:rPr>
        <w:t>челюстной ковш, челюстной захват.</w:t>
      </w:r>
    </w:p>
    <w:p w:rsidR="00FF0D24" w:rsidRPr="00FF0D24" w:rsidRDefault="00FF0D24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FF0D24">
        <w:rPr>
          <w:color w:val="000000" w:themeColor="text1"/>
        </w:rPr>
        <w:t>Преимущества перед известными аналогами</w:t>
      </w:r>
      <w:r>
        <w:rPr>
          <w:color w:val="000000" w:themeColor="text1"/>
        </w:rPr>
        <w:t>: г</w:t>
      </w:r>
      <w:r w:rsidRPr="00FF0D24">
        <w:rPr>
          <w:color w:val="000000" w:themeColor="text1"/>
        </w:rPr>
        <w:t>усеничный, одноковшовый, фронтальный, грузоподъемностью 4</w:t>
      </w:r>
      <w:r>
        <w:rPr>
          <w:color w:val="000000" w:themeColor="text1"/>
        </w:rPr>
        <w:t xml:space="preserve"> </w:t>
      </w:r>
      <w:r w:rsidRPr="00FF0D24">
        <w:rPr>
          <w:color w:val="000000" w:themeColor="text1"/>
        </w:rPr>
        <w:t>т с задним расположением дизеля и сменными рабочими органами</w:t>
      </w:r>
    </w:p>
    <w:p w:rsidR="00FF0D24" w:rsidRPr="00FF0D24" w:rsidRDefault="00FF0D24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FF0D24">
        <w:rPr>
          <w:color w:val="000000" w:themeColor="text1"/>
        </w:rPr>
        <w:t>Стадия освоения</w:t>
      </w:r>
      <w:r>
        <w:rPr>
          <w:color w:val="000000" w:themeColor="text1"/>
        </w:rPr>
        <w:t>: в</w:t>
      </w:r>
      <w:r w:rsidRPr="00FF0D24">
        <w:rPr>
          <w:color w:val="000000" w:themeColor="text1"/>
        </w:rPr>
        <w:t>недрено в производство</w:t>
      </w:r>
    </w:p>
    <w:p w:rsidR="00FF0D24" w:rsidRPr="00FF0D24" w:rsidRDefault="00FF0D24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FF0D24">
        <w:rPr>
          <w:color w:val="000000" w:themeColor="text1"/>
        </w:rPr>
        <w:t>Результаты испытаний</w:t>
      </w:r>
      <w:r>
        <w:rPr>
          <w:color w:val="000000" w:themeColor="text1"/>
        </w:rPr>
        <w:t>: с</w:t>
      </w:r>
      <w:r w:rsidRPr="00FF0D24">
        <w:rPr>
          <w:color w:val="000000" w:themeColor="text1"/>
        </w:rPr>
        <w:t>оответствует технической характеристике изделия (устройства)</w:t>
      </w:r>
    </w:p>
    <w:p w:rsidR="0093347F" w:rsidRPr="0093347F" w:rsidRDefault="00FF0D24" w:rsidP="004B6A5A">
      <w:pPr>
        <w:pStyle w:val="a3"/>
        <w:spacing w:before="0" w:beforeAutospacing="0" w:after="0" w:afterAutospacing="0"/>
        <w:rPr>
          <w:color w:val="000000" w:themeColor="text1"/>
        </w:rPr>
      </w:pPr>
      <w:r w:rsidRPr="00FF0D24">
        <w:rPr>
          <w:color w:val="000000" w:themeColor="text1"/>
        </w:rPr>
        <w:t>Технико-экономический эффект</w:t>
      </w:r>
      <w:r>
        <w:rPr>
          <w:color w:val="000000" w:themeColor="text1"/>
        </w:rPr>
        <w:t>: н</w:t>
      </w:r>
      <w:r w:rsidRPr="00FF0D24">
        <w:rPr>
          <w:color w:val="000000" w:themeColor="text1"/>
        </w:rPr>
        <w:t>а 15% увеличилась производительность за счет оптимального распределения веса машины, маневренности, автоматизированного контроля и управления, улучшенной обзорности</w:t>
      </w:r>
    </w:p>
    <w:p w:rsidR="00DA65BA" w:rsidRPr="00030A7F" w:rsidRDefault="00DA65BA" w:rsidP="004B6A5A">
      <w:pPr>
        <w:pStyle w:val="a3"/>
        <w:spacing w:before="0" w:beforeAutospacing="0" w:after="0" w:afterAutospacing="0"/>
        <w:rPr>
          <w:color w:val="000000" w:themeColor="text1"/>
        </w:rPr>
      </w:pPr>
    </w:p>
    <w:p w:rsidR="00AB0B3D" w:rsidRPr="00DA65BA" w:rsidRDefault="00DA65BA" w:rsidP="004B6A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5BA">
        <w:rPr>
          <w:rFonts w:ascii="Times New Roman" w:hAnsi="Times New Roman" w:cs="Times New Roman"/>
          <w:i/>
          <w:sz w:val="24"/>
          <w:szCs w:val="24"/>
        </w:rPr>
        <w:t>Из статьи «Гусеничные фронтальные одноковшовые погрузчики, автор</w:t>
      </w:r>
      <w:r w:rsidR="003C0BD6" w:rsidRPr="00DA6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B3D" w:rsidRPr="00DA65BA">
        <w:rPr>
          <w:rFonts w:ascii="Times New Roman" w:hAnsi="Times New Roman" w:cs="Times New Roman"/>
          <w:i/>
          <w:sz w:val="24"/>
          <w:szCs w:val="24"/>
        </w:rPr>
        <w:t>В. Ковригин</w:t>
      </w:r>
      <w:r w:rsidRPr="00DA65BA">
        <w:rPr>
          <w:rFonts w:ascii="Times New Roman" w:hAnsi="Times New Roman" w:cs="Times New Roman"/>
          <w:i/>
          <w:sz w:val="24"/>
          <w:szCs w:val="24"/>
        </w:rPr>
        <w:t>, 23.04.2009, os1.ru.</w:t>
      </w:r>
    </w:p>
    <w:p w:rsidR="00AB0B3D" w:rsidRPr="00AB0B3D" w:rsidRDefault="00AB0B3D" w:rsidP="004B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3D">
        <w:rPr>
          <w:rFonts w:ascii="Times New Roman" w:hAnsi="Times New Roman" w:cs="Times New Roman"/>
          <w:sz w:val="24"/>
          <w:szCs w:val="24"/>
        </w:rPr>
        <w:t xml:space="preserve">Гусеничные тракторные фронтальные одноковшовые погрузчики входят в перечень основных землеройных и погрузочных машин наряду с гидравлическими экскаваторами с «прямой» и «обратной лопатой», гусеничными тракторами, </w:t>
      </w:r>
      <w:proofErr w:type="spellStart"/>
      <w:r w:rsidRPr="00AB0B3D">
        <w:rPr>
          <w:rFonts w:ascii="Times New Roman" w:hAnsi="Times New Roman" w:cs="Times New Roman"/>
          <w:sz w:val="24"/>
          <w:szCs w:val="24"/>
        </w:rPr>
        <w:t>бульдозерно-рыхлительными</w:t>
      </w:r>
      <w:proofErr w:type="spellEnd"/>
      <w:r w:rsidRPr="00AB0B3D">
        <w:rPr>
          <w:rFonts w:ascii="Times New Roman" w:hAnsi="Times New Roman" w:cs="Times New Roman"/>
          <w:sz w:val="24"/>
          <w:szCs w:val="24"/>
        </w:rPr>
        <w:t xml:space="preserve"> агрегатами, колесными фронтальными погрузчиками, автогрейдерами, внедорожными самосвалами и другими машинами. До середины 1970-х годов они входили в десятку наиболее популярных видов этой техники.</w:t>
      </w:r>
    </w:p>
    <w:p w:rsidR="00030A7F" w:rsidRDefault="00AB0B3D" w:rsidP="004B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второй половины 1990-х</w:t>
      </w:r>
      <w:r w:rsidRPr="00AB0B3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0B3D">
        <w:rPr>
          <w:rFonts w:ascii="Times New Roman" w:hAnsi="Times New Roman" w:cs="Times New Roman"/>
          <w:sz w:val="24"/>
          <w:szCs w:val="24"/>
        </w:rPr>
        <w:t xml:space="preserve"> в связи с существенным развитием гидравлических экскаватор</w:t>
      </w:r>
      <w:r w:rsidR="00D16C91">
        <w:rPr>
          <w:rFonts w:ascii="Times New Roman" w:hAnsi="Times New Roman" w:cs="Times New Roman"/>
          <w:sz w:val="24"/>
          <w:szCs w:val="24"/>
        </w:rPr>
        <w:t xml:space="preserve">ов и колесных погрузчиков, </w:t>
      </w:r>
      <w:r w:rsidRPr="00AB0B3D">
        <w:rPr>
          <w:rFonts w:ascii="Times New Roman" w:hAnsi="Times New Roman" w:cs="Times New Roman"/>
          <w:sz w:val="24"/>
          <w:szCs w:val="24"/>
        </w:rPr>
        <w:t xml:space="preserve">значительным повышением технического уровня роль гусеничных погрузчиков снизилась. </w:t>
      </w:r>
      <w:proofErr w:type="gramStart"/>
      <w:r w:rsidRPr="00AB0B3D">
        <w:rPr>
          <w:rFonts w:ascii="Times New Roman" w:hAnsi="Times New Roman" w:cs="Times New Roman"/>
          <w:sz w:val="24"/>
          <w:szCs w:val="24"/>
        </w:rPr>
        <w:t xml:space="preserve">Упал спрос на гусеничные погрузчики общестроительного применения, </w:t>
      </w:r>
      <w:r w:rsidR="00D16C91">
        <w:rPr>
          <w:rFonts w:ascii="Times New Roman" w:hAnsi="Times New Roman" w:cs="Times New Roman"/>
          <w:sz w:val="24"/>
          <w:szCs w:val="24"/>
        </w:rPr>
        <w:t xml:space="preserve">за ними осталась небольшая ниша </w:t>
      </w:r>
      <w:r w:rsidRPr="00AB0B3D">
        <w:rPr>
          <w:rFonts w:ascii="Times New Roman" w:hAnsi="Times New Roman" w:cs="Times New Roman"/>
          <w:sz w:val="24"/>
          <w:szCs w:val="24"/>
        </w:rPr>
        <w:t xml:space="preserve">рынка, связанная с выполнением работ в трудных условиях на объектах с рабочими площадями, содержащими </w:t>
      </w:r>
      <w:proofErr w:type="spellStart"/>
      <w:r w:rsidRPr="00AB0B3D">
        <w:rPr>
          <w:rFonts w:ascii="Times New Roman" w:hAnsi="Times New Roman" w:cs="Times New Roman"/>
          <w:sz w:val="24"/>
          <w:szCs w:val="24"/>
        </w:rPr>
        <w:t>высокоабразивные</w:t>
      </w:r>
      <w:proofErr w:type="spellEnd"/>
      <w:r w:rsidRPr="00AB0B3D">
        <w:rPr>
          <w:rFonts w:ascii="Times New Roman" w:hAnsi="Times New Roman" w:cs="Times New Roman"/>
          <w:sz w:val="24"/>
          <w:szCs w:val="24"/>
        </w:rPr>
        <w:t xml:space="preserve"> грунты и породы (острые твердые осколки типа гранитного щебня, сланцевые породы, переувлажненные грунты, различный строительный мусор – разрушенный бетон, обрезки металлической арматуры и т. п.).</w:t>
      </w:r>
      <w:proofErr w:type="gramEnd"/>
      <w:r w:rsidRPr="00AB0B3D">
        <w:rPr>
          <w:rFonts w:ascii="Times New Roman" w:hAnsi="Times New Roman" w:cs="Times New Roman"/>
          <w:sz w:val="24"/>
          <w:szCs w:val="24"/>
        </w:rPr>
        <w:t xml:space="preserve"> Гусеничные погрузчики по-прежнему применяются в металлургическом производстве при работе с горячими шлаками, а также на объектах химической промышленности, в том числе при эксплуатации очистных и </w:t>
      </w:r>
      <w:proofErr w:type="spellStart"/>
      <w:r w:rsidRPr="00AB0B3D">
        <w:rPr>
          <w:rFonts w:ascii="Times New Roman" w:hAnsi="Times New Roman" w:cs="Times New Roman"/>
          <w:sz w:val="24"/>
          <w:szCs w:val="24"/>
        </w:rPr>
        <w:t>экологозащитных</w:t>
      </w:r>
      <w:proofErr w:type="spellEnd"/>
      <w:r w:rsidRPr="00AB0B3D">
        <w:rPr>
          <w:rFonts w:ascii="Times New Roman" w:hAnsi="Times New Roman" w:cs="Times New Roman"/>
          <w:sz w:val="24"/>
          <w:szCs w:val="24"/>
        </w:rPr>
        <w:t xml:space="preserve"> систем.</w:t>
      </w:r>
      <w:r w:rsidR="00D16C91">
        <w:rPr>
          <w:rFonts w:ascii="Times New Roman" w:hAnsi="Times New Roman" w:cs="Times New Roman"/>
          <w:sz w:val="24"/>
          <w:szCs w:val="24"/>
        </w:rPr>
        <w:t xml:space="preserve"> </w:t>
      </w:r>
      <w:r w:rsidR="008D7DC1">
        <w:rPr>
          <w:rFonts w:ascii="Times New Roman" w:hAnsi="Times New Roman" w:cs="Times New Roman"/>
          <w:sz w:val="24"/>
          <w:szCs w:val="24"/>
        </w:rPr>
        <w:t>И</w:t>
      </w:r>
      <w:r w:rsidRPr="00AB0B3D">
        <w:rPr>
          <w:rFonts w:ascii="Times New Roman" w:hAnsi="Times New Roman" w:cs="Times New Roman"/>
          <w:sz w:val="24"/>
          <w:szCs w:val="24"/>
        </w:rPr>
        <w:t xml:space="preserve">х доля </w:t>
      </w:r>
      <w:r w:rsidR="008D7DC1" w:rsidRPr="00AB0B3D">
        <w:rPr>
          <w:rFonts w:ascii="Times New Roman" w:hAnsi="Times New Roman" w:cs="Times New Roman"/>
          <w:sz w:val="24"/>
          <w:szCs w:val="24"/>
        </w:rPr>
        <w:t xml:space="preserve">на потребительском рынке </w:t>
      </w:r>
      <w:r w:rsidRPr="00AB0B3D">
        <w:rPr>
          <w:rFonts w:ascii="Times New Roman" w:hAnsi="Times New Roman" w:cs="Times New Roman"/>
          <w:sz w:val="24"/>
          <w:szCs w:val="24"/>
        </w:rPr>
        <w:t>составляет около 3% (по экспертным оценкам зарубежных производителей).</w:t>
      </w:r>
    </w:p>
    <w:p w:rsidR="00B10EF3" w:rsidRDefault="008D7DC1" w:rsidP="004B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C1">
        <w:rPr>
          <w:rFonts w:ascii="Times New Roman" w:hAnsi="Times New Roman" w:cs="Times New Roman"/>
          <w:sz w:val="24"/>
          <w:szCs w:val="24"/>
        </w:rPr>
        <w:t xml:space="preserve">В отечественном машиностроении единственную модель гусеничного погрузчика в номенклатуре продукции </w:t>
      </w:r>
      <w:r>
        <w:rPr>
          <w:rFonts w:ascii="Times New Roman" w:hAnsi="Times New Roman" w:cs="Times New Roman"/>
          <w:sz w:val="24"/>
          <w:szCs w:val="24"/>
        </w:rPr>
        <w:t xml:space="preserve">2000-х годов </w:t>
      </w:r>
      <w:r w:rsidRPr="008D7DC1">
        <w:rPr>
          <w:rFonts w:ascii="Times New Roman" w:hAnsi="Times New Roman" w:cs="Times New Roman"/>
          <w:sz w:val="24"/>
          <w:szCs w:val="24"/>
        </w:rPr>
        <w:t>сохранило ООО «Челябинский тракторный завод–</w:t>
      </w:r>
      <w:proofErr w:type="spellStart"/>
      <w:r w:rsidRPr="008D7DC1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Pr="008D7DC1">
        <w:rPr>
          <w:rFonts w:ascii="Times New Roman" w:hAnsi="Times New Roman" w:cs="Times New Roman"/>
          <w:sz w:val="24"/>
          <w:szCs w:val="24"/>
        </w:rPr>
        <w:t>»: это погрузчик модели П</w:t>
      </w:r>
      <w:proofErr w:type="gramStart"/>
      <w:r w:rsidRPr="008D7D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7DC1">
        <w:rPr>
          <w:rFonts w:ascii="Times New Roman" w:hAnsi="Times New Roman" w:cs="Times New Roman"/>
          <w:sz w:val="24"/>
          <w:szCs w:val="24"/>
        </w:rPr>
        <w:t xml:space="preserve">.04, созданный </w:t>
      </w:r>
      <w:r w:rsidR="00B10EF3">
        <w:rPr>
          <w:rFonts w:ascii="Times New Roman" w:hAnsi="Times New Roman" w:cs="Times New Roman"/>
          <w:sz w:val="24"/>
          <w:szCs w:val="24"/>
        </w:rPr>
        <w:t>на базе погрузочной модификации</w:t>
      </w:r>
      <w:r w:rsidRPr="008D7DC1">
        <w:rPr>
          <w:rFonts w:ascii="Times New Roman" w:hAnsi="Times New Roman" w:cs="Times New Roman"/>
          <w:sz w:val="24"/>
          <w:szCs w:val="24"/>
        </w:rPr>
        <w:t xml:space="preserve"> трактора </w:t>
      </w:r>
      <w:r w:rsidR="00F1425E">
        <w:rPr>
          <w:rFonts w:ascii="Times New Roman" w:hAnsi="Times New Roman" w:cs="Times New Roman"/>
          <w:sz w:val="24"/>
          <w:szCs w:val="24"/>
        </w:rPr>
        <w:t xml:space="preserve">Т-10М.0001-9 </w:t>
      </w:r>
      <w:r w:rsidR="00A30926">
        <w:rPr>
          <w:rFonts w:ascii="Times New Roman" w:hAnsi="Times New Roman" w:cs="Times New Roman"/>
          <w:sz w:val="24"/>
          <w:szCs w:val="24"/>
        </w:rPr>
        <w:t xml:space="preserve">с </w:t>
      </w:r>
      <w:r w:rsidR="00A30926" w:rsidRPr="00A30926">
        <w:rPr>
          <w:rFonts w:ascii="Times New Roman" w:hAnsi="Times New Roman" w:cs="Times New Roman"/>
          <w:sz w:val="24"/>
          <w:szCs w:val="24"/>
        </w:rPr>
        <w:t>компоновк</w:t>
      </w:r>
      <w:r w:rsidR="00A30926">
        <w:rPr>
          <w:rFonts w:ascii="Times New Roman" w:hAnsi="Times New Roman" w:cs="Times New Roman"/>
          <w:sz w:val="24"/>
          <w:szCs w:val="24"/>
        </w:rPr>
        <w:t>ой</w:t>
      </w:r>
      <w:r w:rsidR="00A30926" w:rsidRPr="00A30926">
        <w:rPr>
          <w:rFonts w:ascii="Times New Roman" w:hAnsi="Times New Roman" w:cs="Times New Roman"/>
          <w:sz w:val="24"/>
          <w:szCs w:val="24"/>
        </w:rPr>
        <w:t xml:space="preserve"> классического типа, присущ</w:t>
      </w:r>
      <w:r w:rsidR="00A30926">
        <w:rPr>
          <w:rFonts w:ascii="Times New Roman" w:hAnsi="Times New Roman" w:cs="Times New Roman"/>
          <w:sz w:val="24"/>
          <w:szCs w:val="24"/>
        </w:rPr>
        <w:t>ей</w:t>
      </w:r>
      <w:r w:rsidR="00A30926" w:rsidRPr="00A30926">
        <w:rPr>
          <w:rFonts w:ascii="Times New Roman" w:hAnsi="Times New Roman" w:cs="Times New Roman"/>
          <w:sz w:val="24"/>
          <w:szCs w:val="24"/>
        </w:rPr>
        <w:t xml:space="preserve"> базовым тракторам</w:t>
      </w:r>
      <w:r w:rsidR="00B10EF3">
        <w:rPr>
          <w:rFonts w:ascii="Times New Roman" w:hAnsi="Times New Roman" w:cs="Times New Roman"/>
          <w:sz w:val="24"/>
          <w:szCs w:val="24"/>
        </w:rPr>
        <w:t xml:space="preserve"> -</w:t>
      </w:r>
      <w:r w:rsidR="00A30926" w:rsidRPr="00A30926">
        <w:rPr>
          <w:rFonts w:ascii="Times New Roman" w:hAnsi="Times New Roman" w:cs="Times New Roman"/>
          <w:sz w:val="24"/>
          <w:szCs w:val="24"/>
        </w:rPr>
        <w:t xml:space="preserve"> переднее расположение двигателя и заднее расположение кабины</w:t>
      </w:r>
      <w:r w:rsidRPr="008D7DC1">
        <w:rPr>
          <w:rFonts w:ascii="Times New Roman" w:hAnsi="Times New Roman" w:cs="Times New Roman"/>
          <w:sz w:val="24"/>
          <w:szCs w:val="24"/>
        </w:rPr>
        <w:t>.</w:t>
      </w:r>
      <w:r w:rsidR="00F1425E">
        <w:rPr>
          <w:rFonts w:ascii="Times New Roman" w:hAnsi="Times New Roman" w:cs="Times New Roman"/>
          <w:sz w:val="24"/>
          <w:szCs w:val="24"/>
        </w:rPr>
        <w:t xml:space="preserve"> </w:t>
      </w:r>
      <w:r w:rsidR="00F1425E" w:rsidRPr="00F1425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F1425E" w:rsidRPr="00F1425E">
        <w:rPr>
          <w:rFonts w:ascii="Times New Roman" w:hAnsi="Times New Roman" w:cs="Times New Roman"/>
          <w:sz w:val="24"/>
          <w:szCs w:val="24"/>
        </w:rPr>
        <w:t>энергонасыщенности</w:t>
      </w:r>
      <w:proofErr w:type="spellEnd"/>
      <w:r w:rsidR="00F1425E" w:rsidRPr="00F1425E">
        <w:rPr>
          <w:rFonts w:ascii="Times New Roman" w:hAnsi="Times New Roman" w:cs="Times New Roman"/>
          <w:sz w:val="24"/>
          <w:szCs w:val="24"/>
        </w:rPr>
        <w:t xml:space="preserve"> составляет 5,87 кВт/т, удельная материалоемкость – 170,45 кг/кВт.</w:t>
      </w:r>
    </w:p>
    <w:p w:rsidR="00050B3D" w:rsidRPr="00030A7F" w:rsidRDefault="00050B3D" w:rsidP="004B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признать, что </w:t>
      </w:r>
      <w:r w:rsidRPr="00050B3D">
        <w:rPr>
          <w:rFonts w:ascii="Times New Roman" w:hAnsi="Times New Roman" w:cs="Times New Roman"/>
          <w:sz w:val="24"/>
          <w:szCs w:val="24"/>
        </w:rPr>
        <w:t xml:space="preserve">заднее расположение двигателя позволяет более свободно разместить спереди рычаги погрузчика и увеличить жесткость портала, к которому они крепятся. Одновременно </w:t>
      </w:r>
      <w:r w:rsidRPr="00050B3D">
        <w:rPr>
          <w:rFonts w:ascii="Times New Roman" w:hAnsi="Times New Roman" w:cs="Times New Roman"/>
          <w:sz w:val="24"/>
          <w:szCs w:val="24"/>
        </w:rPr>
        <w:lastRenderedPageBreak/>
        <w:t>моторный блок служит дополнительным противовесом, что повышает устойчивость машины.</w:t>
      </w:r>
      <w:r>
        <w:rPr>
          <w:rFonts w:ascii="Times New Roman" w:hAnsi="Times New Roman" w:cs="Times New Roman"/>
          <w:sz w:val="24"/>
          <w:szCs w:val="24"/>
        </w:rPr>
        <w:t xml:space="preserve"> Ввиду увеличения обзора рабочей зоны, </w:t>
      </w:r>
      <w:r w:rsidR="000835F8">
        <w:rPr>
          <w:rFonts w:ascii="Times New Roman" w:hAnsi="Times New Roman" w:cs="Times New Roman"/>
          <w:sz w:val="24"/>
          <w:szCs w:val="24"/>
        </w:rPr>
        <w:t>значительно облегчается работа оператора погрузчика.</w:t>
      </w:r>
    </w:p>
    <w:sectPr w:rsidR="00050B3D" w:rsidRPr="00030A7F" w:rsidSect="0015314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B"/>
    <w:rsid w:val="00005BCA"/>
    <w:rsid w:val="00030A7F"/>
    <w:rsid w:val="00050B3D"/>
    <w:rsid w:val="000835F8"/>
    <w:rsid w:val="000B6ECA"/>
    <w:rsid w:val="000C2650"/>
    <w:rsid w:val="000E5ABB"/>
    <w:rsid w:val="000F296D"/>
    <w:rsid w:val="000F7361"/>
    <w:rsid w:val="00153147"/>
    <w:rsid w:val="001A40D6"/>
    <w:rsid w:val="001C12DE"/>
    <w:rsid w:val="00214C80"/>
    <w:rsid w:val="002F1A7A"/>
    <w:rsid w:val="00303D47"/>
    <w:rsid w:val="00315068"/>
    <w:rsid w:val="003C0BD6"/>
    <w:rsid w:val="003C4D80"/>
    <w:rsid w:val="003E4997"/>
    <w:rsid w:val="00436630"/>
    <w:rsid w:val="004B6A5A"/>
    <w:rsid w:val="0052150E"/>
    <w:rsid w:val="005A49C8"/>
    <w:rsid w:val="005E3D35"/>
    <w:rsid w:val="006A211A"/>
    <w:rsid w:val="00751E95"/>
    <w:rsid w:val="007D214B"/>
    <w:rsid w:val="0085509A"/>
    <w:rsid w:val="008903EB"/>
    <w:rsid w:val="00896E1C"/>
    <w:rsid w:val="008D7DC1"/>
    <w:rsid w:val="009238DA"/>
    <w:rsid w:val="0093347F"/>
    <w:rsid w:val="00933EB1"/>
    <w:rsid w:val="009B45B0"/>
    <w:rsid w:val="00A30926"/>
    <w:rsid w:val="00AA1BB2"/>
    <w:rsid w:val="00AB0B3D"/>
    <w:rsid w:val="00B10EF3"/>
    <w:rsid w:val="00B2538C"/>
    <w:rsid w:val="00B45C0B"/>
    <w:rsid w:val="00B8597B"/>
    <w:rsid w:val="00BD3EA7"/>
    <w:rsid w:val="00C510B2"/>
    <w:rsid w:val="00CD54B2"/>
    <w:rsid w:val="00D16C91"/>
    <w:rsid w:val="00D77AB1"/>
    <w:rsid w:val="00DA65BA"/>
    <w:rsid w:val="00E62E02"/>
    <w:rsid w:val="00EA5998"/>
    <w:rsid w:val="00F1425E"/>
    <w:rsid w:val="00FC610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2022-07-23T04:30:00Z</dcterms:created>
  <dcterms:modified xsi:type="dcterms:W3CDTF">2022-09-09T13:59:00Z</dcterms:modified>
</cp:coreProperties>
</file>