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6" w:rsidRPr="00BF4260" w:rsidRDefault="00767B66" w:rsidP="00BF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260" w:rsidRPr="00451438" w:rsidRDefault="00817E54" w:rsidP="00BF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07-070</w:t>
      </w:r>
      <w:r w:rsidR="00BF4260" w:rsidRPr="00451438">
        <w:rPr>
          <w:rFonts w:ascii="Times New Roman" w:hAnsi="Times New Roman" w:cs="Times New Roman"/>
          <w:b/>
          <w:sz w:val="28"/>
          <w:szCs w:val="28"/>
        </w:rPr>
        <w:t xml:space="preserve"> КамАЗ-5511 6х4 самосвал задней выгрузки грузоподъемностью 10 </w:t>
      </w:r>
      <w:proofErr w:type="spellStart"/>
      <w:r w:rsidR="00BF4260" w:rsidRPr="0045143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F4260" w:rsidRPr="0045143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F159C">
        <w:rPr>
          <w:rFonts w:ascii="Times New Roman" w:hAnsi="Times New Roman" w:cs="Times New Roman"/>
          <w:b/>
          <w:sz w:val="28"/>
          <w:szCs w:val="28"/>
        </w:rPr>
        <w:t xml:space="preserve">модифицированным </w:t>
      </w:r>
      <w:r w:rsidR="00BF4260" w:rsidRPr="00451438">
        <w:rPr>
          <w:rFonts w:ascii="Times New Roman" w:hAnsi="Times New Roman" w:cs="Times New Roman"/>
          <w:b/>
          <w:sz w:val="28"/>
          <w:szCs w:val="28"/>
        </w:rPr>
        <w:t>кузово</w:t>
      </w:r>
      <w:r w:rsidR="005F159C">
        <w:rPr>
          <w:rFonts w:ascii="Times New Roman" w:hAnsi="Times New Roman" w:cs="Times New Roman"/>
          <w:b/>
          <w:sz w:val="28"/>
          <w:szCs w:val="28"/>
        </w:rPr>
        <w:t>м ковшового типа емкостью 6.6</w:t>
      </w:r>
      <w:r w:rsidR="00BF4260" w:rsidRPr="00451438">
        <w:rPr>
          <w:rFonts w:ascii="Times New Roman" w:hAnsi="Times New Roman" w:cs="Times New Roman"/>
          <w:b/>
          <w:sz w:val="28"/>
          <w:szCs w:val="28"/>
        </w:rPr>
        <w:t xml:space="preserve"> м3, мест 2, вес: снаряженный 8.85 </w:t>
      </w:r>
      <w:proofErr w:type="spellStart"/>
      <w:r w:rsidR="00BF4260" w:rsidRPr="0045143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F4260" w:rsidRPr="00451438">
        <w:rPr>
          <w:rFonts w:ascii="Times New Roman" w:hAnsi="Times New Roman" w:cs="Times New Roman"/>
          <w:b/>
          <w:sz w:val="28"/>
          <w:szCs w:val="28"/>
        </w:rPr>
        <w:t xml:space="preserve">, полный 19 </w:t>
      </w:r>
      <w:proofErr w:type="spellStart"/>
      <w:r w:rsidR="00BF4260" w:rsidRPr="0045143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F4260" w:rsidRPr="00451438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="00BF4260" w:rsidRPr="0045143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F4260" w:rsidRPr="00451438">
        <w:rPr>
          <w:rFonts w:ascii="Times New Roman" w:hAnsi="Times New Roman" w:cs="Times New Roman"/>
          <w:b/>
          <w:sz w:val="28"/>
          <w:szCs w:val="28"/>
        </w:rPr>
        <w:t>, 90 км/час, всего 343623 экз., НЗАС г. Нефтекамск, 1977/83-9</w:t>
      </w:r>
      <w:r w:rsidR="00373893">
        <w:rPr>
          <w:rFonts w:ascii="Times New Roman" w:hAnsi="Times New Roman" w:cs="Times New Roman"/>
          <w:b/>
          <w:sz w:val="28"/>
          <w:szCs w:val="28"/>
        </w:rPr>
        <w:t>0</w:t>
      </w:r>
      <w:r w:rsidR="00BF4260" w:rsidRPr="00451438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BF4260" w:rsidRPr="004514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F4260" w:rsidRPr="0045143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BF4260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BDF469" wp14:editId="18564381">
            <wp:simplePos x="0" y="0"/>
            <wp:positionH relativeFrom="margin">
              <wp:posOffset>768985</wp:posOffset>
            </wp:positionH>
            <wp:positionV relativeFrom="margin">
              <wp:posOffset>1035685</wp:posOffset>
            </wp:positionV>
            <wp:extent cx="5171440" cy="3317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260" w:rsidRDefault="00BF4260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260" w:rsidRDefault="00BF4260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DF8" w:rsidRDefault="00582DF8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260" w:rsidRDefault="00BF4260" w:rsidP="00BF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67A" w:rsidRDefault="0058467A" w:rsidP="00E80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kolyan22rus.</w:t>
      </w:r>
    </w:p>
    <w:p w:rsidR="00BF4260" w:rsidRDefault="00BF4260" w:rsidP="00E80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Изготовитель: </w:t>
      </w:r>
      <w:r w:rsidRPr="005C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Нефтекамски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C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 автосамосвалов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(НЗАС), с 1993 г.</w:t>
      </w:r>
      <w:r w:rsidRPr="00F8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ОАО </w:t>
      </w:r>
      <w:r w:rsidRPr="005C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Нефтекамски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C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r w:rsidRPr="005C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C4E79" w:rsidRDefault="000C4E79" w:rsidP="00E8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E80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E80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E80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E80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Орел, ООО «САЛОН, 2018. Спасибо авторам и всем, кто принимал участие в издании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E79" w:rsidRPr="000C4E79" w:rsidRDefault="000C4E79" w:rsidP="00E809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КамАЗ-5511 (6x4) 1976-90 г., КамАЗ-55111 (6x4) 1976-99 г.</w:t>
      </w:r>
    </w:p>
    <w:p w:rsidR="000C4E79" w:rsidRPr="000C4E79" w:rsidRDefault="00E8097A" w:rsidP="000C4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самосвалы КамАЗ-5510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перевозки промышленных грузов, разработанные на </w:t>
      </w:r>
      <w:proofErr w:type="spellStart"/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Минским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автозаводом, были признаны неудачными,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Камском автозаводе создали новую модель КамАЗ-5511. Ее основное отличие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предшественника - более высокие осевые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 (до 8 т). Этот самосвал унифицировали с тяжелым перспективным семейством КамАЗ-5321. Серийный выпуск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КамАЗ-5511 для перевозки промышленных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 начали в 1977 г.</w:t>
      </w:r>
    </w:p>
    <w:p w:rsidR="00373893" w:rsidRDefault="00E8097A" w:rsidP="000C4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1983-м изменили кузов: вместо нескольких вертикальных ребер стали делать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продольный усиливающий брус.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базовой моделью гру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зоподъемностью 10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1976 г. была создана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13-тонная модификация КамАЗ-55111 на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агрегатов семейства КамАЗ-5322 с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осевыми нагрузками 10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Первоначально от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КамАЗ-5511 эта версия отличалась только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подвеской и облегченной платформой из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алюминиевых сплавов.</w:t>
      </w:r>
    </w:p>
    <w:p w:rsidR="000C4E79" w:rsidRPr="000C4E79" w:rsidRDefault="000C4E79" w:rsidP="000C4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серийном производстве КамАЗ-55111 находился с 1987 г.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серийных образцах платформа стала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стальной, с уменьшенным задним свесом,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позже получила еще и открывающийся</w:t>
      </w:r>
      <w:r w:rsidR="003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задний борт.</w:t>
      </w:r>
    </w:p>
    <w:p w:rsidR="000C4E79" w:rsidRDefault="00373893" w:rsidP="000C4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 г. базовую модель КамАЗ-5511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 с производства в пользу увеличения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 КамАЗ-55111. </w:t>
      </w:r>
      <w:proofErr w:type="gramStart"/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1990-х КамАЗ-55111 пытались оснастить новой прямобортной платформой, но она осталась лишь</w:t>
      </w:r>
      <w:r w:rsid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E79" w:rsidRPr="000C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опытных образцах.</w:t>
      </w:r>
    </w:p>
    <w:p w:rsidR="001634B3" w:rsidRPr="001634B3" w:rsidRDefault="001634B3" w:rsidP="00163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Модификации</w:t>
      </w:r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КамАЗ-5511</w:t>
      </w:r>
    </w:p>
    <w:p w:rsidR="001634B3" w:rsidRDefault="001634B3" w:rsidP="00163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КамАЗ-55112 - самосвал-тягач с разгрузкой на три стороны, грузоподъемность - 10 т, двигатель - КамАЗ-7403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(260 л. с.), модель впоследствии стала прототипом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самосвалов заводов «</w:t>
      </w:r>
      <w:proofErr w:type="spellStart"/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Давыдовосельмаш</w:t>
      </w:r>
      <w:proofErr w:type="spellEnd"/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Автомастер</w:t>
      </w:r>
      <w:proofErr w:type="spellEnd"/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(1988-93 г.); </w:t>
      </w:r>
    </w:p>
    <w:p w:rsidR="001634B3" w:rsidRPr="001634B3" w:rsidRDefault="001634B3" w:rsidP="00163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КамАЗ-55113 - грузоподъем</w:t>
      </w:r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11,7 т, с системой сменных кузовов (1985 г.);</w:t>
      </w:r>
    </w:p>
    <w:p w:rsidR="005650C3" w:rsidRDefault="001634B3" w:rsidP="00163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КамАЗ-55118 - газодизельный самосвал грузоподъемностью 10 т</w:t>
      </w:r>
      <w:r w:rsidR="0056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1987 г.); </w:t>
      </w:r>
    </w:p>
    <w:p w:rsidR="001634B3" w:rsidRDefault="001634B3" w:rsidP="00163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КамАЗ-5513 - грузоподъемностью</w:t>
      </w:r>
      <w:r w:rsidR="0056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12,5 т, с системой сменных кузовов (1987-99 г.).</w:t>
      </w:r>
    </w:p>
    <w:p w:rsidR="00BF4260" w:rsidRDefault="00BF4260" w:rsidP="00BF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CE" w:rsidRPr="00DB0488" w:rsidRDefault="00F11ACE" w:rsidP="00BF42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488">
        <w:rPr>
          <w:rFonts w:ascii="Times New Roman" w:hAnsi="Times New Roman" w:cs="Times New Roman"/>
          <w:i/>
          <w:sz w:val="24"/>
          <w:szCs w:val="24"/>
        </w:rPr>
        <w:t>Из статьи «КамАЗ-55111», автор: Полунин С. В., militaryarms.ru.</w:t>
      </w:r>
    </w:p>
    <w:p w:rsidR="00DB0488" w:rsidRPr="00DB0488" w:rsidRDefault="00F11ACE" w:rsidP="00DB0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b/>
          <w:sz w:val="24"/>
          <w:szCs w:val="24"/>
        </w:rPr>
        <w:t>История создания</w:t>
      </w:r>
    </w:p>
    <w:p w:rsidR="00DB0488" w:rsidRPr="00DB0488" w:rsidRDefault="00DB0488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88">
        <w:rPr>
          <w:rFonts w:ascii="Times New Roman" w:hAnsi="Times New Roman" w:cs="Times New Roman"/>
          <w:sz w:val="24"/>
          <w:szCs w:val="24"/>
        </w:rPr>
        <w:t xml:space="preserve">Еще в тот период, когда конструкторы московского завода имени Лихачева только приступали к проектированию трёхосного </w:t>
      </w:r>
      <w:proofErr w:type="spellStart"/>
      <w:r w:rsidRPr="00DB0488">
        <w:rPr>
          <w:rFonts w:ascii="Times New Roman" w:hAnsi="Times New Roman" w:cs="Times New Roman"/>
          <w:sz w:val="24"/>
          <w:szCs w:val="24"/>
        </w:rPr>
        <w:t>бескапотного</w:t>
      </w:r>
      <w:proofErr w:type="spellEnd"/>
      <w:r w:rsidRPr="00DB0488">
        <w:rPr>
          <w:rFonts w:ascii="Times New Roman" w:hAnsi="Times New Roman" w:cs="Times New Roman"/>
          <w:sz w:val="24"/>
          <w:szCs w:val="24"/>
        </w:rPr>
        <w:t xml:space="preserve"> автомобиля ЗиЛ-170, ставшего впоследствии прототипом знаменитого КамАЗа, речь шла о разработке  не только обычного бортового грузовика, но и самосвала. Эта машина получила предварительное обозначение ЗиЛ-170С. Вскоре, впрочем, индекс заменили на 5510.</w:t>
      </w:r>
    </w:p>
    <w:p w:rsidR="00DB0488" w:rsidRPr="00DB0488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sz w:val="24"/>
          <w:szCs w:val="24"/>
        </w:rPr>
        <w:t xml:space="preserve">Следует отметить, что завод имени Лихачева создавал только сам автомобиль, в то время как  разработку подъёмного механизма и самосвального кузова доверили </w:t>
      </w:r>
      <w:proofErr w:type="spellStart"/>
      <w:r w:rsidR="00DB0488" w:rsidRPr="00DB0488">
        <w:rPr>
          <w:rFonts w:ascii="Times New Roman" w:hAnsi="Times New Roman" w:cs="Times New Roman"/>
          <w:sz w:val="24"/>
          <w:szCs w:val="24"/>
        </w:rPr>
        <w:t>Мытищинскому</w:t>
      </w:r>
      <w:proofErr w:type="spellEnd"/>
      <w:r w:rsidR="00DB0488" w:rsidRPr="00DB0488">
        <w:rPr>
          <w:rFonts w:ascii="Times New Roman" w:hAnsi="Times New Roman" w:cs="Times New Roman"/>
          <w:sz w:val="24"/>
          <w:szCs w:val="24"/>
        </w:rPr>
        <w:t xml:space="preserve">  заводу ММЗ. В соответствии с техническим заданием, грузоподъемность машины должна была составить семь тонн.</w:t>
      </w:r>
    </w:p>
    <w:p w:rsidR="00DB0488" w:rsidRPr="00DB0488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sz w:val="24"/>
          <w:szCs w:val="24"/>
        </w:rPr>
        <w:t>В 1969 году в экспериментальном цехе завода имени Лихачева были изготовлены два прототипа ЗиЛ-Э5510, которые были немедленно отправлены на ММЗ. Установку необходимого самосвального оборудования удалось выполнить до конца этого же года, а уже в январе 1970 начались заводские испытания обоих экспериментальных автомобилей. Проводились они близ города Углич.</w:t>
      </w:r>
    </w:p>
    <w:p w:rsidR="00DB0488" w:rsidRPr="00DB0488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sz w:val="24"/>
          <w:szCs w:val="24"/>
        </w:rPr>
        <w:t xml:space="preserve">Вскоре выяснилось, что самосвальная установка работает неудовлетворительно и её конструкцию необходимо менять. Одна из машин была вновь отправлены в Мытищи, где её прежний ковшеобразный кузов заменили </w:t>
      </w:r>
      <w:proofErr w:type="gramStart"/>
      <w:r w:rsidR="00DB0488" w:rsidRPr="00DB04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B0488" w:rsidRPr="00DB0488">
        <w:rPr>
          <w:rFonts w:ascii="Times New Roman" w:hAnsi="Times New Roman" w:cs="Times New Roman"/>
          <w:sz w:val="24"/>
          <w:szCs w:val="24"/>
        </w:rPr>
        <w:t xml:space="preserve"> коробчатый. Переделанный таким образом самосвал в документации обозначался как ЗиЛ-ММЗ-2Э5510. Второй прототип был передан Минскому автомобильному заводу и также получил новый кузов. Кроме того, инженерами </w:t>
      </w:r>
      <w:proofErr w:type="spellStart"/>
      <w:r w:rsidR="00DB0488" w:rsidRPr="00DB0488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DB0488" w:rsidRPr="00DB0488">
        <w:rPr>
          <w:rFonts w:ascii="Times New Roman" w:hAnsi="Times New Roman" w:cs="Times New Roman"/>
          <w:sz w:val="24"/>
          <w:szCs w:val="24"/>
        </w:rPr>
        <w:t xml:space="preserve"> был заменен и подъемный механизм, который стал </w:t>
      </w:r>
      <w:proofErr w:type="spellStart"/>
      <w:r w:rsidR="00DB0488" w:rsidRPr="00DB0488">
        <w:rPr>
          <w:rFonts w:ascii="Times New Roman" w:hAnsi="Times New Roman" w:cs="Times New Roman"/>
          <w:sz w:val="24"/>
          <w:szCs w:val="24"/>
        </w:rPr>
        <w:t>электропневмогидравлическим</w:t>
      </w:r>
      <w:proofErr w:type="spellEnd"/>
      <w:r w:rsidR="00DB0488" w:rsidRPr="00DB0488">
        <w:rPr>
          <w:rFonts w:ascii="Times New Roman" w:hAnsi="Times New Roman" w:cs="Times New Roman"/>
          <w:sz w:val="24"/>
          <w:szCs w:val="24"/>
        </w:rPr>
        <w:t>.</w:t>
      </w:r>
    </w:p>
    <w:p w:rsidR="00DB0488" w:rsidRPr="00DB0488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sz w:val="24"/>
          <w:szCs w:val="24"/>
        </w:rPr>
        <w:t>Дальнейшие испытания показали, что кузов, разработанный в Мытищах, не обладает необходимыми характеристиками механической прочности, что привело к окончательной передаче работ по созданию самосвальной установки в Минск. Кроме того, МАЗ должен был принять активное участие в техническом проектировании «спутника» КамАЗа — Нефтекамского завода. Это уже запланированное к строительству предприятие должно было ежегодно производить не менее 15 тысяч самосвалов.</w:t>
      </w:r>
    </w:p>
    <w:p w:rsidR="00DB0488" w:rsidRPr="00DB0488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sz w:val="24"/>
          <w:szCs w:val="24"/>
        </w:rPr>
        <w:t xml:space="preserve">К этому моменту все опытные автомобили на базе </w:t>
      </w:r>
      <w:proofErr w:type="gramStart"/>
      <w:r w:rsidR="00DB0488" w:rsidRPr="00DB0488">
        <w:rPr>
          <w:rFonts w:ascii="Times New Roman" w:hAnsi="Times New Roman" w:cs="Times New Roman"/>
          <w:sz w:val="24"/>
          <w:szCs w:val="24"/>
        </w:rPr>
        <w:t>исходного</w:t>
      </w:r>
      <w:proofErr w:type="gramEnd"/>
      <w:r w:rsidR="00DB0488" w:rsidRPr="00DB0488">
        <w:rPr>
          <w:rFonts w:ascii="Times New Roman" w:hAnsi="Times New Roman" w:cs="Times New Roman"/>
          <w:sz w:val="24"/>
          <w:szCs w:val="24"/>
        </w:rPr>
        <w:t xml:space="preserve"> ЗиЛ-170 уже были переименованы в КамАЗы. Бортовой грузовик получил обозначение КамАЗ-5320, а самосвал – КамАЗ-5510. Последовала новая серия испытаний и доработок. В ноябре 1973-го года КамАЗ-5510 был рекомендован к серийному производству.</w:t>
      </w:r>
    </w:p>
    <w:p w:rsidR="00DB0488" w:rsidRPr="00DB0488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sz w:val="24"/>
          <w:szCs w:val="24"/>
        </w:rPr>
        <w:t xml:space="preserve">В феврале 1976 года приступил к работе главный конвейер Камского автомобильного завода. Казалось, что вскоре с него, вслед за бортовыми грузовиками и седельными тягачами, начнут сходить и самосвалы, однако этого не произошло. Дело в том, что к этому времени грузоподъемность в 7 тонн стала считаться уже недостаточной. Кроме того, было уже ясно, что само шасси может «потянуть» </w:t>
      </w:r>
      <w:proofErr w:type="gramStart"/>
      <w:r w:rsidR="00DB0488" w:rsidRPr="00DB0488">
        <w:rPr>
          <w:rFonts w:ascii="Times New Roman" w:hAnsi="Times New Roman" w:cs="Times New Roman"/>
          <w:sz w:val="24"/>
          <w:szCs w:val="24"/>
        </w:rPr>
        <w:t>значительно большую</w:t>
      </w:r>
      <w:proofErr w:type="gramEnd"/>
      <w:r w:rsidR="00DB0488" w:rsidRPr="00DB0488">
        <w:rPr>
          <w:rFonts w:ascii="Times New Roman" w:hAnsi="Times New Roman" w:cs="Times New Roman"/>
          <w:sz w:val="24"/>
          <w:szCs w:val="24"/>
        </w:rPr>
        <w:t xml:space="preserve"> массу.</w:t>
      </w:r>
    </w:p>
    <w:p w:rsidR="00DB0488" w:rsidRPr="00DB0488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sz w:val="24"/>
          <w:szCs w:val="24"/>
        </w:rPr>
        <w:t>Возникла необходимость в очередной переделке кузова. В этот раз привлекать «варягов» уже не пришлось – Камский завод располагал собственным конструкторским коллективом. Приблизительно за год была создана новая модификация самосвала, КамАЗ-5511. Грузоподъемность этой машины выросла до 10 тонн.</w:t>
      </w:r>
    </w:p>
    <w:p w:rsidR="00DB0488" w:rsidRPr="00DB0488" w:rsidRDefault="00DB0488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88">
        <w:rPr>
          <w:rFonts w:ascii="Times New Roman" w:hAnsi="Times New Roman" w:cs="Times New Roman"/>
          <w:sz w:val="24"/>
          <w:szCs w:val="24"/>
        </w:rPr>
        <w:t xml:space="preserve"> Серийное производство первого </w:t>
      </w:r>
      <w:proofErr w:type="spellStart"/>
      <w:r w:rsidRPr="00DB0488">
        <w:rPr>
          <w:rFonts w:ascii="Times New Roman" w:hAnsi="Times New Roman" w:cs="Times New Roman"/>
          <w:sz w:val="24"/>
          <w:szCs w:val="24"/>
        </w:rPr>
        <w:t>Камовского</w:t>
      </w:r>
      <w:proofErr w:type="spellEnd"/>
      <w:r w:rsidRPr="00DB0488">
        <w:rPr>
          <w:rFonts w:ascii="Times New Roman" w:hAnsi="Times New Roman" w:cs="Times New Roman"/>
          <w:sz w:val="24"/>
          <w:szCs w:val="24"/>
        </w:rPr>
        <w:t xml:space="preserve"> самосвала продолжалось на протяжении тринадцати лет – вплоть до 1990-го года. За это время был накоплен немалый практический опыт, который </w:t>
      </w:r>
      <w:r w:rsidR="00451438">
        <w:rPr>
          <w:rFonts w:ascii="Times New Roman" w:hAnsi="Times New Roman" w:cs="Times New Roman"/>
          <w:sz w:val="24"/>
          <w:szCs w:val="24"/>
        </w:rPr>
        <w:t>б</w:t>
      </w:r>
      <w:r w:rsidRPr="00DB0488">
        <w:rPr>
          <w:rFonts w:ascii="Times New Roman" w:hAnsi="Times New Roman" w:cs="Times New Roman"/>
          <w:sz w:val="24"/>
          <w:szCs w:val="24"/>
        </w:rPr>
        <w:t>ыл учтен при модернизации грузовика, результатом которой стало появление его новой версии, известной как КамАЗ-55111.</w:t>
      </w:r>
    </w:p>
    <w:p w:rsidR="00DB0488" w:rsidRPr="00DB0488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88" w:rsidRPr="00DB0488">
        <w:rPr>
          <w:rFonts w:ascii="Times New Roman" w:hAnsi="Times New Roman" w:cs="Times New Roman"/>
          <w:sz w:val="24"/>
          <w:szCs w:val="24"/>
        </w:rPr>
        <w:t>Кузов этого самосвала выглядит укороченным, однако объем его был увеличен до 6,6 кубометра. Кроме того, вновь заметно выросла грузоподъемность машины – до 13 000 кг. Улучшение основных эксплуатационных характеристик связано, прежде всего, с использованием новой силовой установки с повышенной мощностью. В конце 80-х годов прошлого века линейка двигателей КамАЗа заметно расширилась, что и привело к появлению нескольких новых модификаций автомобилей этой марки.</w:t>
      </w:r>
    </w:p>
    <w:p w:rsidR="00F11ACE" w:rsidRPr="00BF4260" w:rsidRDefault="00E11EAE" w:rsidP="00DB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B0488">
        <w:rPr>
          <w:rFonts w:ascii="Times New Roman" w:hAnsi="Times New Roman" w:cs="Times New Roman"/>
          <w:sz w:val="24"/>
          <w:szCs w:val="24"/>
        </w:rPr>
        <w:t>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КамАЗ-55111 </w:t>
      </w:r>
      <w:r w:rsidR="00DB0488" w:rsidRPr="00DB0488">
        <w:rPr>
          <w:rFonts w:ascii="Times New Roman" w:hAnsi="Times New Roman" w:cs="Times New Roman"/>
          <w:sz w:val="24"/>
          <w:szCs w:val="24"/>
        </w:rPr>
        <w:t>закончилось в 2012-м году</w:t>
      </w:r>
      <w:r w:rsidR="00451438">
        <w:rPr>
          <w:rFonts w:ascii="Times New Roman" w:hAnsi="Times New Roman" w:cs="Times New Roman"/>
          <w:sz w:val="24"/>
          <w:szCs w:val="24"/>
        </w:rPr>
        <w:t xml:space="preserve">. </w:t>
      </w:r>
      <w:r w:rsidR="00DB0488" w:rsidRPr="00DB0488">
        <w:rPr>
          <w:rFonts w:ascii="Times New Roman" w:hAnsi="Times New Roman" w:cs="Times New Roman"/>
          <w:sz w:val="24"/>
          <w:szCs w:val="24"/>
        </w:rPr>
        <w:t>На смену е</w:t>
      </w:r>
      <w:r w:rsidR="00451438">
        <w:rPr>
          <w:rFonts w:ascii="Times New Roman" w:hAnsi="Times New Roman" w:cs="Times New Roman"/>
          <w:sz w:val="24"/>
          <w:szCs w:val="24"/>
        </w:rPr>
        <w:t>му</w:t>
      </w:r>
      <w:r w:rsidR="00DB0488" w:rsidRPr="00DB0488">
        <w:rPr>
          <w:rFonts w:ascii="Times New Roman" w:hAnsi="Times New Roman" w:cs="Times New Roman"/>
          <w:sz w:val="24"/>
          <w:szCs w:val="24"/>
        </w:rPr>
        <w:t xml:space="preserve"> при</w:t>
      </w:r>
      <w:r w:rsidR="00451438">
        <w:rPr>
          <w:rFonts w:ascii="Times New Roman" w:hAnsi="Times New Roman" w:cs="Times New Roman"/>
          <w:sz w:val="24"/>
          <w:szCs w:val="24"/>
        </w:rPr>
        <w:t>шел</w:t>
      </w:r>
      <w:r w:rsidR="00DB0488" w:rsidRPr="00DB0488">
        <w:rPr>
          <w:rFonts w:ascii="Times New Roman" w:hAnsi="Times New Roman" w:cs="Times New Roman"/>
          <w:sz w:val="24"/>
          <w:szCs w:val="24"/>
        </w:rPr>
        <w:t xml:space="preserve"> КамАЗ-65115 – результат очередной модернизации, вновь повысившей ТТХ автомобиля.</w:t>
      </w:r>
    </w:p>
    <w:sectPr w:rsidR="00F11ACE" w:rsidRPr="00BF4260" w:rsidSect="00E8097A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D5"/>
    <w:rsid w:val="000C4E79"/>
    <w:rsid w:val="001634B3"/>
    <w:rsid w:val="00336F0A"/>
    <w:rsid w:val="00373893"/>
    <w:rsid w:val="00451438"/>
    <w:rsid w:val="005650C3"/>
    <w:rsid w:val="00582DF8"/>
    <w:rsid w:val="0058467A"/>
    <w:rsid w:val="005B4B50"/>
    <w:rsid w:val="005F159C"/>
    <w:rsid w:val="00767B66"/>
    <w:rsid w:val="00817E54"/>
    <w:rsid w:val="00BA4049"/>
    <w:rsid w:val="00BF4260"/>
    <w:rsid w:val="00D104D5"/>
    <w:rsid w:val="00D65F0B"/>
    <w:rsid w:val="00DB0488"/>
    <w:rsid w:val="00E11EAE"/>
    <w:rsid w:val="00E8097A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4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4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4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4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4A73-2F14-4CA7-BEE4-CCEBA888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2015-07-14T14:21:00Z</dcterms:created>
  <dcterms:modified xsi:type="dcterms:W3CDTF">2022-07-20T15:18:00Z</dcterms:modified>
</cp:coreProperties>
</file>