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8F" w:rsidRDefault="00AA7D2F" w:rsidP="00AA7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7D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07-011 Э-151 гидравлический экскаватор емкостью ковша 0,15 м3 на шасси ГАЗ-63 4х4, обратная лопата, варианты: прямая лопата или кран грузоподъемностью 1 </w:t>
      </w:r>
      <w:proofErr w:type="spellStart"/>
      <w:r w:rsidRPr="00AA7D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Pr="00AA7D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копание: глубина 4 м, вылет 3.8 м, высота  погрузки 4.45 м, полный вес до 4.9 </w:t>
      </w:r>
      <w:proofErr w:type="spellStart"/>
      <w:r w:rsidRPr="00AA7D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Pr="00AA7D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ГАЗ-51 70 </w:t>
      </w:r>
      <w:proofErr w:type="spellStart"/>
      <w:r w:rsidRPr="00AA7D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лс</w:t>
      </w:r>
      <w:proofErr w:type="spellEnd"/>
      <w:r w:rsidRPr="00AA7D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транспортная 50</w:t>
      </w:r>
      <w:r w:rsidRPr="00AA7D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км/час, опытный 1 экз., УПМ МАИ г. Москва, 1953 г.</w:t>
      </w:r>
      <w:proofErr w:type="gramEnd"/>
    </w:p>
    <w:p w:rsidR="005F2A8F" w:rsidRDefault="00AA7D2F" w:rsidP="00D2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9741C38" wp14:editId="666B6A68">
            <wp:simplePos x="0" y="0"/>
            <wp:positionH relativeFrom="margin">
              <wp:posOffset>645795</wp:posOffset>
            </wp:positionH>
            <wp:positionV relativeFrom="margin">
              <wp:posOffset>1119505</wp:posOffset>
            </wp:positionV>
            <wp:extent cx="5186045" cy="3444875"/>
            <wp:effectExtent l="0" t="0" r="0" b="3175"/>
            <wp:wrapSquare wrapText="bothSides"/>
            <wp:docPr id="1" name="Рисунок 1" descr="http://www.gruzovikpress.ru/article/1028-eks-ka-va-tor-e-151-dve-jizni-odnoy-lopaty/img/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uzovikpress.ru/article/1028-eks-ka-va-tor-e-151-dve-jizni-odnoy-lopaty/img/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045" cy="344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F2A8F" w:rsidRDefault="005F2A8F" w:rsidP="00D2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A8F" w:rsidRDefault="005F2A8F" w:rsidP="00D2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A8F" w:rsidRDefault="005F2A8F" w:rsidP="00D2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A8F" w:rsidRDefault="005F2A8F" w:rsidP="00D2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A8F" w:rsidRDefault="005F2A8F" w:rsidP="00D2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A8F" w:rsidRDefault="005F2A8F" w:rsidP="00D2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A8F" w:rsidRDefault="005F2A8F" w:rsidP="00D2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A8F" w:rsidRDefault="005F2A8F" w:rsidP="00D2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A8F" w:rsidRDefault="005F2A8F" w:rsidP="00D2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A8F" w:rsidRDefault="005F2A8F" w:rsidP="00D2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A8F" w:rsidRDefault="005F2A8F" w:rsidP="00D2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A8F" w:rsidRDefault="005F2A8F" w:rsidP="00D2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A8F" w:rsidRDefault="005F2A8F" w:rsidP="00D2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A8F" w:rsidRDefault="005F2A8F" w:rsidP="00D2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A8F" w:rsidRDefault="005F2A8F" w:rsidP="00D2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A8F" w:rsidRDefault="005F2A8F" w:rsidP="00D2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A8F" w:rsidRDefault="005F2A8F" w:rsidP="00D2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A8F" w:rsidRDefault="005F2A8F" w:rsidP="00D2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A8F" w:rsidRDefault="005F2A8F" w:rsidP="00D2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87F" w:rsidRDefault="0095087F" w:rsidP="00D2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Пришлось заменить примененное мастерами из Нижнего Новгорода шасси ГАЗ-51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правильное ГАЗ-63. Но нет худа </w:t>
      </w:r>
      <w:r w:rsidR="002357F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 добра, заодно мастер и надстройку довел до ума. Спасибо.</w:t>
      </w:r>
    </w:p>
    <w:p w:rsidR="0095087F" w:rsidRDefault="0095087F" w:rsidP="00D2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1C" w:rsidRDefault="0095087F" w:rsidP="00D2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Подтверждений весьма распростране</w:t>
      </w:r>
      <w:r w:rsidR="00951023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информации</w:t>
      </w:r>
      <w:r w:rsidR="005F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023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что «</w:t>
      </w:r>
      <w:r w:rsidR="001A5C28" w:rsidRPr="0095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Краснопресненский завод строительных механизмов </w:t>
      </w:r>
      <w:r w:rsidR="0095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A5C28" w:rsidRPr="0095102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Москва</w:t>
      </w:r>
      <w:r w:rsidR="001A5C28" w:rsidRPr="001A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изготовил в 1954 г. партию Э-151, несколько улучшенных по результатам испытаний</w:t>
      </w:r>
      <w:r w:rsidR="0095102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не обнаружил. Как,</w:t>
      </w:r>
      <w:r w:rsidR="00D7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0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7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0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прочем, и о самом этом заводе</w:t>
      </w:r>
      <w:r w:rsidR="001A5C28" w:rsidRPr="001A5C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5C28" w:rsidRPr="001A5C28" w:rsidRDefault="001A5C28" w:rsidP="00D2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Хотя в книге </w:t>
      </w:r>
      <w:r w:rsidR="00425478" w:rsidRPr="00180C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 и мех</w:t>
      </w:r>
      <w:r w:rsidR="002357F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анизмы для городского хозяйства,</w:t>
      </w:r>
      <w:r w:rsidR="00425478" w:rsidRPr="0018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Справочник. </w:t>
      </w:r>
      <w:proofErr w:type="spellStart"/>
      <w:r w:rsidR="00425478" w:rsidRPr="00180C9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Минкомхоз</w:t>
      </w:r>
      <w:proofErr w:type="spellEnd"/>
      <w:r w:rsidR="00425478" w:rsidRPr="0018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РСФСР</w:t>
      </w:r>
      <w:r w:rsidR="0042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25478" w:rsidRPr="0018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А. Засов, К. М. Полтев, </w:t>
      </w:r>
      <w:r w:rsidR="00D23A1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1955, указано «</w:t>
      </w:r>
      <w:r w:rsidR="00D23A1C" w:rsidRPr="00D23A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Новейшими моделями экскаваторов, выпущенных отечественной промы</w:t>
      </w:r>
      <w:r w:rsidR="00D23A1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D23A1C" w:rsidRPr="00D23A1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ленност</w:t>
      </w:r>
      <w:r w:rsidR="00D23A1C">
        <w:rPr>
          <w:rFonts w:ascii="Times New Roman" w:eastAsia="Times New Roman" w:hAnsi="Times New Roman" w:cs="Times New Roman"/>
          <w:sz w:val="24"/>
          <w:szCs w:val="24"/>
          <w:lang w:eastAsia="ru-RU"/>
        </w:rPr>
        <w:t>ью</w:t>
      </w:r>
      <w:r w:rsidR="00D23A1C" w:rsidRPr="00D23A1C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являются гидравлический экска</w:t>
      </w:r>
      <w:r w:rsidR="00D23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ватор Э-151, смонтированный и </w:t>
      </w:r>
      <w:r w:rsidR="00D23A1C" w:rsidRPr="00D23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базе шасси автомобиля ГАЗ-63 и имеющий ковш емкостью 0,15 </w:t>
      </w:r>
      <w:r w:rsidR="002357F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23A1C" w:rsidRPr="00D23A1C">
        <w:rPr>
          <w:rFonts w:ascii="Times New Roman" w:eastAsia="Times New Roman" w:hAnsi="Times New Roman" w:cs="Times New Roman"/>
          <w:sz w:val="24"/>
          <w:szCs w:val="24"/>
          <w:lang w:eastAsia="ru-RU"/>
        </w:rPr>
        <w:t>3, и экска</w:t>
      </w:r>
      <w:r w:rsidR="00D23A1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="00D23A1C" w:rsidRPr="00D23A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 на тракторе «Беларусь» с ковшом емкостью 0,10 м3</w:t>
      </w:r>
      <w:r w:rsidR="00D23A1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23A1C" w:rsidRPr="00D23A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9B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что, возможно, об</w:t>
      </w:r>
      <w:r w:rsidR="00F92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машине еще не все сказано, но не исключено, что сказано лишнее.</w:t>
      </w:r>
    </w:p>
    <w:p w:rsidR="001A5C28" w:rsidRDefault="001A5C28" w:rsidP="00D23A1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14E75" w:rsidRDefault="00014E75" w:rsidP="00D23A1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A63D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Александр </w:t>
      </w:r>
      <w:proofErr w:type="spellStart"/>
      <w:r w:rsidRPr="00FA63D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Буздин</w:t>
      </w:r>
      <w:proofErr w:type="spellEnd"/>
      <w:r w:rsidR="00FA63DD" w:rsidRPr="00FA63D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techstory.ru. Спасибо автору и создателю замечательного сайта.</w:t>
      </w:r>
    </w:p>
    <w:p w:rsidR="00FA63DD" w:rsidRPr="00FA63DD" w:rsidRDefault="00FA63DD" w:rsidP="00D23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63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Две жизни одной лопаты</w:t>
      </w:r>
    </w:p>
    <w:p w:rsidR="00014E75" w:rsidRDefault="000E69A5" w:rsidP="00D23A1C">
      <w:pPr>
        <w:pStyle w:val="a6"/>
        <w:spacing w:before="0" w:beforeAutospacing="0" w:after="0" w:afterAutospacing="0"/>
      </w:pPr>
      <w:r>
        <w:t xml:space="preserve"> </w:t>
      </w:r>
      <w:r w:rsidR="00014E75">
        <w:t>В 1952 году отдел кранов и экскаваторов Всесоюзного научно-исследовательского института строительного и дорожного машиностроения разработал технический проект гидравлической лопаты с ковшом вместимостью 0,15 м</w:t>
      </w:r>
      <w:r w:rsidR="00014E75">
        <w:rPr>
          <w:vertAlign w:val="superscript"/>
        </w:rPr>
        <w:t>3</w:t>
      </w:r>
      <w:r w:rsidR="00014E75">
        <w:t xml:space="preserve">. Её главная особенность – применение прогрессивного по тем временам объёмного гидравлического привода. Все движения рабочих органов осуществляются при помощи гидроцилиндров или, следуя терминологии времени, – гидравлических домкратов, что позволило исключить шестерёнчатые и зубчатые передачи, валы, барабаны и другие сложные механизмы управления, характерные для механического привода. Повышенные эксплуатационные качества достигнуты, потому что нет быстроизнашивающихся стальных канатов, фрикционов и пр. Новая машина отличалась малыми габаритными и весовыми параметрами, а применение в качестве хода </w:t>
      </w:r>
      <w:proofErr w:type="spellStart"/>
      <w:r w:rsidR="00014E75">
        <w:t>полноприводного</w:t>
      </w:r>
      <w:proofErr w:type="spellEnd"/>
      <w:r w:rsidR="00014E75">
        <w:t xml:space="preserve"> грузового автомобиля Горьковского автозавода добавляло ещё несколько положительных моментов: высокую маневренность, отличную проходимость и большую транспортную скорость.</w:t>
      </w:r>
    </w:p>
    <w:p w:rsidR="00014E75" w:rsidRDefault="00014E75" w:rsidP="00D23A1C">
      <w:pPr>
        <w:pStyle w:val="a6"/>
        <w:spacing w:before="0" w:beforeAutospacing="0" w:after="0" w:afterAutospacing="0"/>
      </w:pPr>
      <w:r>
        <w:lastRenderedPageBreak/>
        <w:t>Гидравлическая лопата получила индекс Э-151: «Э» – экскаватор; 15 – вместимость ковша в декалитрах, равная 0,15 м</w:t>
      </w:r>
      <w:r>
        <w:rPr>
          <w:vertAlign w:val="superscript"/>
        </w:rPr>
        <w:t>3</w:t>
      </w:r>
      <w:r>
        <w:t>; 1 – модель первая. В качестве сменного рабочего оборудования в комплект машины входят ковш для земляных работ и крюк для подъёма грузов. Ковш можно монтировать по схеме как прямой, так и обратной лопаты. Наибольшая высота копания при оснащении прямой лопатой – 2,0 м. Такой же показатель, но только глубины копания, при работе обратной лопатой. Теоретическая производительность – 18–24 м</w:t>
      </w:r>
      <w:r>
        <w:rPr>
          <w:vertAlign w:val="superscript"/>
        </w:rPr>
        <w:t>3</w:t>
      </w:r>
      <w:r>
        <w:t xml:space="preserve"> грунта в час, грузоподъёмность с крановым оборудованием – 1 т. Столь скромные показатели раскрывали основное назначение машины – для механизации земляных работ малых объёмов в городах и сельской местности.</w:t>
      </w:r>
    </w:p>
    <w:p w:rsidR="00014E75" w:rsidRDefault="00014E75" w:rsidP="00D23A1C">
      <w:pPr>
        <w:pStyle w:val="a6"/>
        <w:spacing w:before="0" w:beforeAutospacing="0" w:after="0" w:afterAutospacing="0"/>
      </w:pPr>
      <w:r>
        <w:t xml:space="preserve">В плане на 1953 год предусматривалось в сентябре изготовить, а в ноябре провести приёмочные испытания опытного образца гидравлической лопаты. Однако технический совет </w:t>
      </w:r>
      <w:proofErr w:type="spellStart"/>
      <w:r>
        <w:t>ВНИИстройдормаша</w:t>
      </w:r>
      <w:proofErr w:type="spellEnd"/>
      <w:r>
        <w:t xml:space="preserve"> исключил возможность её применения в народном хозяйстве из-за малой абсолютной производительности, хотя это было заложено ещё на стадии проектирования. Решающим стал экономический фактор – оценка по относительной производительности (м</w:t>
      </w:r>
      <w:r>
        <w:rPr>
          <w:vertAlign w:val="superscript"/>
        </w:rPr>
        <w:t>3</w:t>
      </w:r>
      <w:r>
        <w:t>/ч на 1 т собственного веса), характеризовавший Э-151 как технически отсталую землеройную машину в сравнении с существующими экскаваторами. Здесь нет ничего удивительного. С начала 1950-х годов разработка экскаваторо</w:t>
      </w:r>
      <w:proofErr w:type="gramStart"/>
      <w:r>
        <w:t>в в СССР</w:t>
      </w:r>
      <w:proofErr w:type="gramEnd"/>
      <w:r>
        <w:t xml:space="preserve"> была поставлена «на поток». Шли постоянные эксперименты по системам приводов, управления, механизмам передвижения и пр., т. е. поиск оптимальных по конструкции и эксплуатационным качествам машин. Гораздо дешевле и эффективнее оказалось применение в качестве базы для гидравлических экскаваторов колёсных тракторов, и именно по этому пути продолжились дальнейшие работы. Вопрос об изготовлении опытного образца Э-151 был снят. Таким образом, конструкция гидравлической лопаты «вдохнула жизнь» в последующие разработки, а для неё самой эта «жизнь», в общем-то, закончилась.</w:t>
      </w:r>
    </w:p>
    <w:p w:rsidR="00014E75" w:rsidRDefault="00014E75" w:rsidP="00D23A1C">
      <w:pPr>
        <w:pStyle w:val="a6"/>
        <w:spacing w:before="0" w:beforeAutospacing="0" w:after="0" w:afterAutospacing="0"/>
      </w:pPr>
      <w:r>
        <w:t xml:space="preserve">И пылилась бы документация в архиве, если бы машиной не заинтересовались военные. Опыт недавно законченной войны требовал скорейшего оснащения армии высокоэффективными механизмами. Предполагаемая высокая мобильность Э-151 вполне соответствовала требованиям инженерных войск. Но для решения вопроса о применении гидравлической лопаты на военно-инженерных работах только этого недостаточно, следовало практически оценить её работоспособность, собственно, как машины для экскавации грунта. </w:t>
      </w:r>
      <w:proofErr w:type="spellStart"/>
      <w:r>
        <w:t>Главвоенстрой</w:t>
      </w:r>
      <w:proofErr w:type="spellEnd"/>
      <w:r>
        <w:t xml:space="preserve"> Министерства обороны СССР принял решение о скорейшем изготовлении гидравлической лопаты Э-151 для проведения всесторонних испытаний. В первой половине 1953 года</w:t>
      </w:r>
      <w:r w:rsidRPr="000A3CE6">
        <w:rPr>
          <w:b/>
        </w:rPr>
        <w:t xml:space="preserve"> в учебно-производственных мастерских Московского авиационного института</w:t>
      </w:r>
      <w:r>
        <w:t xml:space="preserve">, в основном соответствуя чертежам </w:t>
      </w:r>
      <w:proofErr w:type="spellStart"/>
      <w:r>
        <w:t>ВНИИстройдормаша</w:t>
      </w:r>
      <w:proofErr w:type="spellEnd"/>
      <w:r>
        <w:t>, машину создали.</w:t>
      </w:r>
    </w:p>
    <w:p w:rsidR="00014E75" w:rsidRDefault="00014E75" w:rsidP="00D23A1C">
      <w:pPr>
        <w:pStyle w:val="a6"/>
        <w:spacing w:before="0" w:beforeAutospacing="0" w:after="0" w:afterAutospacing="0"/>
      </w:pPr>
      <w:r>
        <w:t xml:space="preserve">Рассмотрим конструкцию более подробно: Э-151 состоит из рабочего оборудования, привода к нему, поворотной платформы и ходовой части. Привод к рабочему оборудованию гидравлический, с отбором мощности от двигателя базового автомобиля посредством коробки скоростей, двух зубчатых колёс и редуктора. Вал отбора мощности проходит через центральную цапфу поворотной платформы и приводит в движение три лопастных гидравлических насоса. Из них два насоса производительностью 100 л/мин – для подъёма или опускания стрелы и рукояти; третий насос производительностью 18 л/мин – для поворота платформы. Каждый насос соединён </w:t>
      </w:r>
      <w:proofErr w:type="spellStart"/>
      <w:r>
        <w:t>гидропроводами</w:t>
      </w:r>
      <w:proofErr w:type="spellEnd"/>
      <w:r>
        <w:t xml:space="preserve">, </w:t>
      </w:r>
      <w:proofErr w:type="gramStart"/>
      <w:r>
        <w:t>проходящими</w:t>
      </w:r>
      <w:proofErr w:type="gramEnd"/>
      <w:r>
        <w:t xml:space="preserve"> через пульт управления, с гидроцилиндром соответствующего действия. Экскаватор неполноповоротный, допускает поворот рабочего оборудования вправо на 100° и влево на 180° от продольной оси. Шасси автомобиля повышенной проходимости ГАЗ-63 использовано без каких-либо изменений в его ходовой части, но с укороченной на 0,5 м рамой. </w:t>
      </w:r>
      <w:proofErr w:type="gramStart"/>
      <w:r>
        <w:t>Габаритные размеры: продольная база хода – 2800 мм, высота – 3430 мм, ширина – 2000 м. Вес – 4900 кг.</w:t>
      </w:r>
      <w:proofErr w:type="gramEnd"/>
      <w:r>
        <w:t xml:space="preserve"> Транспортная скорость – 50 км/ч.</w:t>
      </w:r>
    </w:p>
    <w:p w:rsidR="00014E75" w:rsidRDefault="00014E75" w:rsidP="00D23A1C">
      <w:pPr>
        <w:pStyle w:val="a6"/>
        <w:spacing w:before="0" w:beforeAutospacing="0" w:after="0" w:afterAutospacing="0"/>
      </w:pPr>
      <w:r>
        <w:t xml:space="preserve">Испытания опытного образца Э-151 производились с 14 июля по 15 октября 1953 года в различных районах Московской области: Кузьминки, </w:t>
      </w:r>
      <w:proofErr w:type="spellStart"/>
      <w:r>
        <w:t>Алабино</w:t>
      </w:r>
      <w:proofErr w:type="spellEnd"/>
      <w:r>
        <w:t xml:space="preserve">, Монино, Кашира и др. За этот период образец проработал всего... 51 час. Такой низкий коэффициент использования машины объясняется главным образом тем, что в процессе испытаний </w:t>
      </w:r>
      <w:proofErr w:type="gramStart"/>
      <w:r>
        <w:t>производилась доводка машины и устранялись</w:t>
      </w:r>
      <w:proofErr w:type="gramEnd"/>
      <w:r>
        <w:t xml:space="preserve"> дефекты в конструкции.</w:t>
      </w:r>
    </w:p>
    <w:p w:rsidR="00014E75" w:rsidRDefault="001F13C4" w:rsidP="00D23A1C">
      <w:pPr>
        <w:pStyle w:val="a6"/>
        <w:spacing w:before="0" w:beforeAutospacing="0" w:after="0" w:afterAutospacing="0"/>
      </w:pPr>
      <w:r>
        <w:t xml:space="preserve"> </w:t>
      </w:r>
      <w:r w:rsidR="00014E75">
        <w:t>Рабочим оборудованием, смонтированным по схеме прямой лопаты, вполне удовлетворительно производилась разработка рыхлого грунта и погрузка последнего в кузов автосамосвала. В более плотных грунтах машина работала неустойчиво: во время резания грунта вывешивался передний мост, и начиналось опрокидывание. Как следствие, это заметно снижало её производительность.</w:t>
      </w:r>
    </w:p>
    <w:p w:rsidR="00014E75" w:rsidRDefault="001F13C4" w:rsidP="00D23A1C">
      <w:pPr>
        <w:pStyle w:val="a6"/>
        <w:spacing w:before="0" w:beforeAutospacing="0" w:after="0" w:afterAutospacing="0"/>
      </w:pPr>
      <w:r>
        <w:lastRenderedPageBreak/>
        <w:t xml:space="preserve"> </w:t>
      </w:r>
      <w:r w:rsidR="00014E75">
        <w:t>Недостаточная устойчивость наблюдалась и при подъёме максимального груза (1 т) крюком кранового оборудования, что происходило из-за сравнительно небольшой опорной базой машины при малом собственном весе.</w:t>
      </w:r>
    </w:p>
    <w:p w:rsidR="00014E75" w:rsidRDefault="001F13C4" w:rsidP="00D23A1C">
      <w:pPr>
        <w:pStyle w:val="a6"/>
        <w:spacing w:before="0" w:beforeAutospacing="0" w:after="0" w:afterAutospacing="0"/>
      </w:pPr>
      <w:r>
        <w:t xml:space="preserve"> </w:t>
      </w:r>
      <w:r w:rsidR="00014E75">
        <w:t>При работе оборудованием обратной лопаты несколько снизилось влияние недостаточной устойчивости машины на её производительность. Правда, и при работе обратной лопатой наблюдалось вывешивание, но уже не переднего, а заднего моста машины при начале заполнения ковша. Здесь причина не только в малом весе машины, но и в неудачной конструкции самого ковша – отсутствие заднего угла резания. При начале его наполнения передняя стенка упирается в грунт забоя и препятствует врезанию зубьев, приводя к вывешиванию моста. Это обстоятельство в какой-то степени способствовало в невозможности достижения проектной глубины копания: машина не может отрывать траншеи глубиной более 1,7 м (при 2,0 м по проекту).</w:t>
      </w:r>
    </w:p>
    <w:p w:rsidR="00014E75" w:rsidRDefault="001F13C4" w:rsidP="00D23A1C">
      <w:pPr>
        <w:pStyle w:val="a6"/>
        <w:spacing w:before="0" w:beforeAutospacing="0" w:after="0" w:afterAutospacing="0"/>
      </w:pPr>
      <w:r>
        <w:t xml:space="preserve"> </w:t>
      </w:r>
      <w:r w:rsidR="00014E75">
        <w:t>На испытаниях не удалось достичь проектной продолжительности рабочего цикла (22 с), которая составила фактически 30 с, т. е. 2 цикла в минуту. Таким образом, у гидравлического привода машины есть существенный недостаток – малая скорость движения элементов рабочего оборудования. Этим, собственно, и объясняется довольно низкая средняя производительность и увеличенная продолжительность рабочего цикла. В дополнение необходимо указать на принципиальную новизну конструкции экскаватора и отсутствие необходимых навыков в работе с ним.</w:t>
      </w:r>
    </w:p>
    <w:p w:rsidR="00014E75" w:rsidRDefault="001F13C4" w:rsidP="00D23A1C">
      <w:pPr>
        <w:pStyle w:val="a6"/>
        <w:spacing w:before="0" w:beforeAutospacing="0" w:after="0" w:afterAutospacing="0"/>
      </w:pPr>
      <w:r>
        <w:t xml:space="preserve"> </w:t>
      </w:r>
      <w:r w:rsidR="00014E75">
        <w:t xml:space="preserve">Положительным качеством гидравлической лопаты, как уже указывалось, является её мобильность и манёвренность, выраженные в способности быстро передвигаться по хорошим дорогам, оперативно переходить из походного положения в </w:t>
      </w:r>
      <w:proofErr w:type="gramStart"/>
      <w:r w:rsidR="00014E75">
        <w:t>рабочее</w:t>
      </w:r>
      <w:proofErr w:type="gramEnd"/>
      <w:r w:rsidR="00014E75">
        <w:t xml:space="preserve"> и наоборот. За время испытаний машина прошла самоходом около 700 км. Скорость движения машины по бездорожью в условиях осенней распутицы составляла около 8 км/ч, а при движении по асфальтированному шоссе – достигала 50 км/ч.</w:t>
      </w:r>
    </w:p>
    <w:p w:rsidR="00014E75" w:rsidRDefault="00014E75" w:rsidP="00D23A1C">
      <w:pPr>
        <w:pStyle w:val="a6"/>
        <w:spacing w:before="0" w:beforeAutospacing="0" w:after="0" w:afterAutospacing="0"/>
      </w:pPr>
      <w:r>
        <w:t xml:space="preserve">Выводы совместной комиссии специалистов Инженерного комитета и </w:t>
      </w:r>
      <w:proofErr w:type="spellStart"/>
      <w:r>
        <w:t>ВНИИстройдормаша</w:t>
      </w:r>
      <w:proofErr w:type="spellEnd"/>
      <w:r>
        <w:t xml:space="preserve"> по результатам испытаний следующие. Оценка военных: работоспособность машины не соответствует характеру земляных работ, выполняемых при инженерном обеспечении боя. Рекомендовать её для использования на военно-инженерных работах было бы преждевременно. Выводы гражданских: несмотря на положительные качества у гидравлической лопаты низкая производительность и недостаточная устойчивость при работе, что дополнительно усугубляется отсутствием выносных опор.</w:t>
      </w:r>
    </w:p>
    <w:p w:rsidR="00014E75" w:rsidRDefault="001F13C4" w:rsidP="00D23A1C">
      <w:pPr>
        <w:pStyle w:val="a6"/>
        <w:spacing w:before="0" w:beforeAutospacing="0" w:after="0" w:afterAutospacing="0"/>
      </w:pPr>
      <w:r>
        <w:t xml:space="preserve"> </w:t>
      </w:r>
      <w:r w:rsidR="00014E75">
        <w:t>Несмотря на это специалисты увидели поведение новой машины в работе, оценили взаимодействие механизмов, проверили работоспособность гидравлического привода. Инициатива военных по изготовлению опытного образца Э-151, несомненно, заслуживает особого уважения – один натуральный образец лучше десятка самых тщательных расчётов. Вторая «жизнь» гидравлической лопаты дала необходимый практический материал для развития и дальнейшего улучшения конструкций землеройных машин этого типа.</w:t>
      </w:r>
      <w:r w:rsidR="00A47B0F" w:rsidRPr="00A47B0F">
        <w:t xml:space="preserve"> </w:t>
      </w:r>
    </w:p>
    <w:p w:rsidR="00014E75" w:rsidRPr="00014E75" w:rsidRDefault="00014E75" w:rsidP="00D2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Default="000E5ABB" w:rsidP="00D23A1C">
      <w:pPr>
        <w:spacing w:after="0" w:line="240" w:lineRule="auto"/>
      </w:pPr>
    </w:p>
    <w:sectPr w:rsidR="000E5ABB" w:rsidSect="002357F5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C0"/>
    <w:rsid w:val="00014E75"/>
    <w:rsid w:val="000A3CE6"/>
    <w:rsid w:val="000E5ABB"/>
    <w:rsid w:val="000E69A5"/>
    <w:rsid w:val="001A5C28"/>
    <w:rsid w:val="001C70B2"/>
    <w:rsid w:val="001F13C4"/>
    <w:rsid w:val="002357F5"/>
    <w:rsid w:val="00310B33"/>
    <w:rsid w:val="00350171"/>
    <w:rsid w:val="00425478"/>
    <w:rsid w:val="004513DC"/>
    <w:rsid w:val="004609B0"/>
    <w:rsid w:val="004E6330"/>
    <w:rsid w:val="0052150E"/>
    <w:rsid w:val="005F2A8F"/>
    <w:rsid w:val="00757557"/>
    <w:rsid w:val="0085697E"/>
    <w:rsid w:val="008830C0"/>
    <w:rsid w:val="0095087F"/>
    <w:rsid w:val="00951023"/>
    <w:rsid w:val="009A5890"/>
    <w:rsid w:val="00A429B5"/>
    <w:rsid w:val="00A47B0F"/>
    <w:rsid w:val="00AA7D2F"/>
    <w:rsid w:val="00AE47D4"/>
    <w:rsid w:val="00BA6E20"/>
    <w:rsid w:val="00BE1336"/>
    <w:rsid w:val="00C718A8"/>
    <w:rsid w:val="00D05B0D"/>
    <w:rsid w:val="00D23A1C"/>
    <w:rsid w:val="00D70335"/>
    <w:rsid w:val="00F92982"/>
    <w:rsid w:val="00FA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4E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E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14E7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14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E7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1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A5C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4E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E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14E7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14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E7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1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A5C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7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14</cp:revision>
  <dcterms:created xsi:type="dcterms:W3CDTF">2018-08-30T11:06:00Z</dcterms:created>
  <dcterms:modified xsi:type="dcterms:W3CDTF">2022-07-02T07:37:00Z</dcterms:modified>
</cp:coreProperties>
</file>