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A2" w:rsidRPr="00486AA2" w:rsidRDefault="003E4177" w:rsidP="00486AA2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07-017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86AA2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втобетоносмеситель</w:t>
      </w:r>
      <w:proofErr w:type="spellEnd"/>
      <w:r w:rsidR="00486AA2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гидромеханическим приводом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автономного </w:t>
      </w:r>
      <w:r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двигателя </w:t>
      </w:r>
      <w:r w:rsidR="00FB7168" w:rsidRPr="00F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Д-242</w:t>
      </w:r>
      <w:r w:rsidR="00F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Д-144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6AA2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олезны</w:t>
      </w:r>
      <w:r w:rsid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86AA2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</w:t>
      </w:r>
      <w:r w:rsid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486AA2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м3 </w:t>
      </w:r>
      <w:r w:rsid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</w:t>
      </w:r>
      <w:r w:rsidR="00486AA2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КамАЗ-55111</w:t>
      </w:r>
      <w:r w:rsidR="00A4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AA2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6х4, </w:t>
      </w:r>
      <w:r w:rsidR="00AE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</w:t>
      </w:r>
      <w:r w:rsidR="00F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A4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E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proofErr w:type="spellStart"/>
      <w:r w:rsidR="00AE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E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КамАЗ-</w:t>
      </w:r>
      <w:r w:rsidR="0084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.51 24</w:t>
      </w:r>
      <w:r w:rsidR="00AE53DA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="00AE53DA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E53DA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86AA2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км/час,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автобетоновозов</w:t>
      </w:r>
      <w:proofErr w:type="spellEnd"/>
      <w:r w:rsidR="0015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Туймазы</w:t>
      </w:r>
      <w:r w:rsidR="0015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4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87/</w:t>
      </w:r>
      <w:r w:rsidR="0084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="0015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-2012</w:t>
      </w:r>
      <w:r w:rsidR="00486AA2" w:rsidRPr="0048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4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6AA2" w:rsidRDefault="0068788D" w:rsidP="00DF3DD2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931E5E" wp14:editId="0400B10D">
            <wp:simplePos x="0" y="0"/>
            <wp:positionH relativeFrom="margin">
              <wp:posOffset>544830</wp:posOffset>
            </wp:positionH>
            <wp:positionV relativeFrom="margin">
              <wp:posOffset>878840</wp:posOffset>
            </wp:positionV>
            <wp:extent cx="5415280" cy="3209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8D" w:rsidRDefault="0068788D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89" w:rsidRDefault="00DC6ABC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приложенного Каталога </w:t>
      </w:r>
      <w:r w:rsidR="00292AAC" w:rsidRPr="0029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proofErr w:type="spellStart"/>
      <w:r w:rsidR="00292AAC" w:rsidRPr="00292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ПКТИпромстрой</w:t>
      </w:r>
      <w:proofErr w:type="spellEnd"/>
      <w:r w:rsidR="0029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 г. бетоновозов</w:t>
      </w:r>
      <w:r w:rsidR="00D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подобной конструкции на шасси КамАЗ-</w:t>
      </w:r>
      <w:r w:rsidR="00DB1691" w:rsidRPr="00493163">
        <w:rPr>
          <w:rFonts w:ascii="Times New Roman" w:eastAsia="Times New Roman" w:hAnsi="Times New Roman" w:cs="Times New Roman"/>
          <w:sz w:val="24"/>
          <w:szCs w:val="24"/>
          <w:lang w:eastAsia="ru-RU"/>
        </w:rPr>
        <w:t>55111</w:t>
      </w:r>
      <w:r w:rsidR="00D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выпускалось несколько моделей.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достоверно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конкретно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намеревался изготовить </w:t>
      </w:r>
      <w:r w:rsidR="00DB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не </w:t>
      </w:r>
      <w:r w:rsidR="00DB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возможным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gramStart"/>
      <w:r w:rsidR="003A5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="003A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и не обременялся этим вопросом, просто заменил на ранее выпускавшейся модели</w:t>
      </w:r>
      <w:r w:rsidR="001D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07-250) кабину на новую, следующего поколения</w:t>
      </w:r>
      <w:r w:rsidR="003A06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окрасил изделие в оранжевый цвет</w:t>
      </w:r>
      <w:r w:rsidR="001D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DA4" w:rsidRDefault="00CE7DA4" w:rsidP="00FF10F5">
      <w:pPr>
        <w:spacing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630" w:rsidRDefault="00AD032F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1630" w:rsidRPr="0021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самосвалов </w:t>
      </w:r>
      <w:proofErr w:type="spellStart"/>
      <w:r w:rsidR="00211630" w:rsidRPr="002116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автобетоносмеситель</w:t>
      </w:r>
      <w:proofErr w:type="spellEnd"/>
      <w:r w:rsidR="00211630" w:rsidRPr="0021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(АБС) – самая востребованная строительная машина на автомобильном шасси.</w:t>
      </w:r>
      <w:r w:rsidR="0021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E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1630" w:rsidRPr="00211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отечественные производители – «КОМЗ-Экспорт»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0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</w:t>
      </w:r>
      <w:r w:rsidR="00BF7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32F">
        <w:rPr>
          <w:rFonts w:ascii="Times New Roman" w:eastAsia="Times New Roman" w:hAnsi="Times New Roman" w:cs="Times New Roman"/>
          <w:sz w:val="24"/>
          <w:szCs w:val="24"/>
          <w:lang w:eastAsia="ru-RU"/>
        </w:rPr>
        <w:t>Tigarbo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D0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г. Каменск-Шахтинский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630" w:rsidRPr="0021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0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Туймазинский</w:t>
      </w:r>
      <w:proofErr w:type="spellEnd"/>
      <w:r w:rsidRPr="00AD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</w:t>
      </w:r>
      <w:proofErr w:type="spellStart"/>
      <w:r w:rsidRPr="00AD0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автобетоновозов</w:t>
      </w:r>
      <w:proofErr w:type="spellEnd"/>
      <w:r w:rsidRPr="00AD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(марка ТЗА)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0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3E0" w:rsidRDefault="00A663E0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1980-х годов </w:t>
      </w:r>
      <w:proofErr w:type="spellStart"/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гидравлическим приводом барабана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</w:t>
      </w:r>
      <w:r w:rsidR="00A4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</w:t>
      </w:r>
      <w:r w:rsidR="00162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вытеснять с рынка АБС с механическим приводом</w:t>
      </w:r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16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</w:t>
      </w:r>
      <w:r w:rsidR="0079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имело место </w:t>
      </w:r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АБС с автономным двигателем перед установками с отбором мощности, но доля от</w:t>
      </w:r>
      <w:r w:rsidR="007972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мощности постепенно росла</w:t>
      </w:r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Преимущество автономных двигателей </w:t>
      </w:r>
      <w:r w:rsidR="00D1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bookmarkStart w:id="0" w:name="_GoBack"/>
      <w:bookmarkEnd w:id="0"/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</w:t>
      </w:r>
      <w:r w:rsidR="007972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недостатками шасси: недостатками механизмов отбора мощности и слабостью двигателей, разработанных в прошлом веке, а в нынешнем «задушенных» экологическими нормами. Отобрать мощность у такого двигателя все равно, что «подписать ему приговор», ухудшив до неприемлемого уровня ходовые качества автомобиля, сократив в разы ресурс двигателя, одновременно увеличив расход топлива. Поэтому автономный двигатель был и остается неизбежным «злом» для шасси с двигателями недостаточной мощности либо для шасси с неудачным для АБС отбором мощности. Изначально в качестве автономных двигателей использовали </w:t>
      </w:r>
      <w:proofErr w:type="gramStart"/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владимирский</w:t>
      </w:r>
      <w:proofErr w:type="gramEnd"/>
      <w:r w:rsidRPr="00A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Д-144 с воздушным охлаждением</w:t>
      </w:r>
      <w:r w:rsidR="00797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9CA" w:rsidRDefault="000379CA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отбора мощности постепенно растет, и это связано с распространением шасси «КамАЗ»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0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мощными двигателями</w:t>
      </w:r>
      <w:r w:rsidR="00717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0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усовершенствован</w:t>
      </w:r>
      <w:r w:rsidR="0071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Pr="000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отбором мощности.</w:t>
      </w:r>
    </w:p>
    <w:p w:rsidR="00A663E0" w:rsidRPr="001360D1" w:rsidRDefault="00A663E0" w:rsidP="00FF10F5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08" w:rsidRDefault="00DF3DD2" w:rsidP="00DF3DD2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F10F5" w:rsidRPr="0071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Автобетоносмеситель</w:t>
      </w:r>
      <w:proofErr w:type="spellEnd"/>
      <w:r w:rsidR="00FF10F5" w:rsidRPr="0071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шасси </w:t>
      </w:r>
      <w:r w:rsidR="00493163" w:rsidRPr="0071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КамАЗ-55111</w:t>
      </w:r>
      <w:r w:rsidR="0049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редназначен для доставки </w:t>
      </w:r>
      <w:proofErr w:type="spellStart"/>
      <w:r w:rsidRPr="00DF3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отдозированных</w:t>
      </w:r>
      <w:proofErr w:type="spellEnd"/>
      <w:r w:rsidRPr="00DF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сухих компонентов бетонной смеси, приготовления её в пути следования или по прибытию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DF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объект, а также для доставки готовой бетонной смеси и выдачи её потребителю. </w:t>
      </w:r>
      <w:proofErr w:type="gramEnd"/>
    </w:p>
    <w:p w:rsidR="00493163" w:rsidRDefault="00493163" w:rsidP="00DF3DD2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3206" w:rsidRPr="0043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Автобетоносмеситель</w:t>
      </w:r>
      <w:proofErr w:type="spellEnd"/>
      <w:r w:rsidR="00433206" w:rsidRPr="0043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3206" w:rsidRPr="00A37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332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3206" w:rsidRPr="00A3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E071F" w:rsidRPr="00A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реверсивный </w:t>
      </w:r>
      <w:r w:rsidR="00433206" w:rsidRPr="00A3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смесительный барабан, изготовленный из </w:t>
      </w:r>
      <w:r w:rsidR="00433206" w:rsidRPr="001D3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износостойкой</w:t>
      </w:r>
      <w:r w:rsidR="0043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206" w:rsidRPr="00A3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17Г1С. </w:t>
      </w:r>
      <w:r w:rsidR="0043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CB" w:rsidRPr="00B4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Винтовую лопасть изготавливают из высокопрочной стали толщиной </w:t>
      </w:r>
      <w:r w:rsidR="00B43CCB" w:rsidRPr="00B43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4,5–5 мм</w:t>
      </w:r>
      <w:r w:rsidR="00B4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3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эксплуатации - от –30 до +40</w:t>
      </w:r>
      <w:proofErr w:type="gramStart"/>
      <w:r w:rsidRPr="0049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="0013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D1" w:rsidRPr="00136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любых климатических условиях, включая тропические</w:t>
      </w:r>
      <w:r w:rsidR="001360D1" w:rsidRPr="0049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360D1" w:rsidRPr="00493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</w:t>
      </w:r>
      <w:r w:rsidR="001360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60D1" w:rsidRPr="00136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51D" w:rsidRDefault="001D351D" w:rsidP="00BA69DE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0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Автобетоносмеситель</w:t>
      </w:r>
      <w:proofErr w:type="spellEnd"/>
      <w:r w:rsidR="00FF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объемный гидромеханический привод смесительного барабана с отбором мощности от автономного дизельного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1F" w:rsidRPr="00A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возможно изготовление </w:t>
      </w:r>
      <w:proofErr w:type="spellStart"/>
      <w:r w:rsidR="00AE071F" w:rsidRPr="00AE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автобетоносмесителя</w:t>
      </w:r>
      <w:proofErr w:type="spellEnd"/>
      <w:r w:rsidR="00AE071F" w:rsidRPr="00A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приводом смесительного барабана от двигателя базового шасси </w:t>
      </w:r>
      <w:r w:rsidR="00BA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BA69DE" w:rsidRPr="00BA6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BA6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71F" w:rsidRDefault="00AE071F" w:rsidP="00AE071F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поворотного лотка с винтовой подпоркой позволяет производить выгрузку бетона непосредственно с выгрузочного лотка в необходимом направлении.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- механическая дистанционная, с фиксацией рукояток в требуемом положении, позволяет осуществлять запуск, изменение скорости и направления вращения барабана.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работ по техобслуживанию доступ к загрузочно-разгрузочному устройству осуществляется с помощью складывающейся безопасной лестницы.</w:t>
      </w:r>
    </w:p>
    <w:p w:rsidR="00386DE5" w:rsidRDefault="00386DE5" w:rsidP="00BA69DE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шасси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C0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АЗ-</w:t>
      </w:r>
      <w:r w:rsidRPr="00386DE5">
        <w:rPr>
          <w:rFonts w:ascii="Times New Roman" w:eastAsia="Times New Roman" w:hAnsi="Times New Roman" w:cs="Times New Roman"/>
          <w:sz w:val="24"/>
          <w:szCs w:val="24"/>
          <w:lang w:eastAsia="ru-RU"/>
        </w:rPr>
        <w:t>55111 прекращен в 2012 году в пользу модели К</w:t>
      </w:r>
      <w:r w:rsidR="003E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C0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АЗ-</w:t>
      </w:r>
      <w:r w:rsidRPr="00386DE5">
        <w:rPr>
          <w:rFonts w:ascii="Times New Roman" w:eastAsia="Times New Roman" w:hAnsi="Times New Roman" w:cs="Times New Roman"/>
          <w:sz w:val="24"/>
          <w:szCs w:val="24"/>
          <w:lang w:eastAsia="ru-RU"/>
        </w:rPr>
        <w:t>65115.</w:t>
      </w:r>
    </w:p>
    <w:p w:rsidR="003E4177" w:rsidRDefault="003E4177" w:rsidP="00BA69DE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F8" w:rsidRPr="002F3BDF" w:rsidRDefault="00ED6EF8" w:rsidP="00ED6EF8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E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ехнические характеристики КамАЗ-</w:t>
      </w:r>
      <w:r w:rsidRPr="002F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55111 (6×4) </w:t>
      </w:r>
      <w:proofErr w:type="spellStart"/>
      <w:r w:rsidRPr="002F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автобетоносмеситель</w:t>
      </w:r>
      <w:proofErr w:type="spellEnd"/>
      <w:r w:rsidR="002F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BDF" w:rsidRPr="002F3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avtoalfa.com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40"/>
        <w:gridCol w:w="2846"/>
        <w:gridCol w:w="3236"/>
      </w:tblGrid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параметры и нагрузки (в зависимости от комплектации)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19475/22180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заднюю тележку,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15215/16680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переднюю ось,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4260/5500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10200/9900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740.51-240 (Евро-4)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с </w:t>
            </w:r>
            <w:proofErr w:type="spell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2F3BD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2F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полезная мощность, кВт (</w:t>
            </w:r>
            <w:proofErr w:type="spell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(330)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2F3BD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2F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полезный крутящий момент, </w:t>
            </w:r>
            <w:proofErr w:type="spell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</w:t>
            </w:r>
            <w:proofErr w:type="spell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1100-1500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B: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А·ч</w:t>
            </w:r>
            <w:proofErr w:type="spell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2×12/190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/Вт: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28/1000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диафрагменное, сухое, двухдисковое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с </w:t>
            </w:r>
            <w:proofErr w:type="spell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накладок,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 или 5,94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диаметр барабана,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тормозных накладок,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площадь тормозных накладок, </w:t>
            </w:r>
            <w:proofErr w:type="spell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proofErr w:type="spell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десятиступенчатая</w:t>
            </w:r>
            <w:proofErr w:type="spellEnd"/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дистанционное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на передачах: 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7,82 - 6,38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4,03 - 3,29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2,50 - 2,04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1,53 - 1,25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1,00 - 0,815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ЗХ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7,38 - 6,02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шины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 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камерные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FB716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7,5-20 (190-508)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FB716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R20 (280 R508)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расположенная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двигателем, с высокой крышей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спального места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2F3B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платформы и оборудования (в зависимости от комплектации)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объем смесительного барабана, м3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объем смесительного барабана, м3</w:t>
            </w:r>
          </w:p>
        </w:tc>
        <w:tc>
          <w:tcPr>
            <w:tcW w:w="0" w:type="auto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смесительного барабана,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4/18</w:t>
            </w:r>
          </w:p>
        </w:tc>
        <w:tc>
          <w:tcPr>
            <w:tcW w:w="0" w:type="auto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6,5/12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перемешивания, мин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загрузки смесит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арабана, мм</w:t>
            </w:r>
          </w:p>
        </w:tc>
        <w:tc>
          <w:tcPr>
            <w:tcW w:w="0" w:type="auto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наклона выгрузочного лотка, град.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выгрузки,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500—2000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воды,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vMerge w:val="restart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 смесительного барабана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 передача с отбором мощности от автономного двигателя Д-242 или Д-144 Мощность установленная, кВт 45,6/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vMerge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передача с отбором мощности от автономного двигателя Д-144-66 Мощность установленная, кВт 37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загрузки/выгрузки бетонной смеси, м3/мин, не менее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2F3BD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опрокид</w:t>
            </w:r>
            <w:proofErr w:type="spell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по</w:t>
            </w:r>
            <w:r w:rsidR="002F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еречной плоскости, град.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технологического оборудования,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gridSpan w:val="3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а/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массой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не менее,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уклона, преодолеваемого автомобилем при полной массе, % (град):</w:t>
            </w:r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6EF8" w:rsidRPr="00ED6EF8" w:rsidTr="00ED6EF8">
        <w:trPr>
          <w:jc w:val="center"/>
        </w:trPr>
        <w:tc>
          <w:tcPr>
            <w:tcW w:w="0" w:type="auto"/>
            <w:hideMark/>
          </w:tcPr>
          <w:p w:rsidR="00ED6EF8" w:rsidRPr="00ED6EF8" w:rsidRDefault="00ED6EF8" w:rsidP="00ED6EF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габаритный радиус поворота автомобиля, </w:t>
            </w:r>
            <w:proofErr w:type="gramStart"/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D6EF8" w:rsidRPr="00ED6EF8" w:rsidRDefault="00ED6EF8" w:rsidP="008F47D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D6EF8" w:rsidRPr="00DF3DD2" w:rsidRDefault="00ED6EF8" w:rsidP="00BA69DE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D1" w:rsidRPr="001360D1" w:rsidRDefault="00FF10F5" w:rsidP="001360D1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360D1" w:rsidRPr="001360D1" w:rsidSect="00A43025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EB"/>
    <w:rsid w:val="000379CA"/>
    <w:rsid w:val="000E5ABB"/>
    <w:rsid w:val="001360D1"/>
    <w:rsid w:val="00154A95"/>
    <w:rsid w:val="0016253A"/>
    <w:rsid w:val="001C5BFB"/>
    <w:rsid w:val="001D351D"/>
    <w:rsid w:val="001D41F6"/>
    <w:rsid w:val="00211630"/>
    <w:rsid w:val="00292AAC"/>
    <w:rsid w:val="002B08EB"/>
    <w:rsid w:val="002F3BDF"/>
    <w:rsid w:val="002F46FD"/>
    <w:rsid w:val="00386DE5"/>
    <w:rsid w:val="003A0689"/>
    <w:rsid w:val="003A57D1"/>
    <w:rsid w:val="003E4177"/>
    <w:rsid w:val="00433206"/>
    <w:rsid w:val="00486AA2"/>
    <w:rsid w:val="00493163"/>
    <w:rsid w:val="004A1D07"/>
    <w:rsid w:val="0052150E"/>
    <w:rsid w:val="00586DB4"/>
    <w:rsid w:val="0068788D"/>
    <w:rsid w:val="006E4823"/>
    <w:rsid w:val="006F575C"/>
    <w:rsid w:val="00717C9A"/>
    <w:rsid w:val="00797223"/>
    <w:rsid w:val="00811FFC"/>
    <w:rsid w:val="00846813"/>
    <w:rsid w:val="00894193"/>
    <w:rsid w:val="008F47DC"/>
    <w:rsid w:val="00A37A08"/>
    <w:rsid w:val="00A43025"/>
    <w:rsid w:val="00A663E0"/>
    <w:rsid w:val="00AD032F"/>
    <w:rsid w:val="00AE071F"/>
    <w:rsid w:val="00AE53DA"/>
    <w:rsid w:val="00B43CCB"/>
    <w:rsid w:val="00BA69DE"/>
    <w:rsid w:val="00BF7E43"/>
    <w:rsid w:val="00CC01E3"/>
    <w:rsid w:val="00CE7DA4"/>
    <w:rsid w:val="00D16828"/>
    <w:rsid w:val="00DB1691"/>
    <w:rsid w:val="00DC6ABC"/>
    <w:rsid w:val="00DF3DD2"/>
    <w:rsid w:val="00ED6EF8"/>
    <w:rsid w:val="00FB716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7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7A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7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7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7A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7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A56E-EBFA-4423-892B-1FEDC88A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2022-07-04T12:40:00Z</dcterms:created>
  <dcterms:modified xsi:type="dcterms:W3CDTF">2022-07-05T13:46:00Z</dcterms:modified>
</cp:coreProperties>
</file>