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B" w:rsidRDefault="007D053B" w:rsidP="0029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07-333 С-269 </w:t>
      </w:r>
      <w:proofErr w:type="spellStart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автобетоносмеситель</w:t>
      </w:r>
      <w:proofErr w:type="spellEnd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полезной 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r w:rsidR="009A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1.6 м3 с приводом </w:t>
      </w:r>
      <w:r w:rsidR="0008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барабана 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базового автомобиля ЗиС-150 4х2, </w:t>
      </w:r>
      <w:r w:rsidR="000F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емкость для 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воды 270+80, мест 3, </w:t>
      </w:r>
      <w:r w:rsidR="000F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</w:t>
      </w:r>
      <w:r w:rsidR="000F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2.3 </w:t>
      </w:r>
      <w:proofErr w:type="spellStart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08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 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ЗиС-120 90 </w:t>
      </w:r>
      <w:proofErr w:type="spellStart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30 км/час, </w:t>
      </w:r>
      <w:r w:rsidR="0008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</w:t>
      </w:r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завод "</w:t>
      </w:r>
      <w:proofErr w:type="spellStart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Дормашина</w:t>
      </w:r>
      <w:proofErr w:type="spellEnd"/>
      <w:r w:rsidRPr="007D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г. Москва 1949 г.</w:t>
      </w:r>
    </w:p>
    <w:p w:rsidR="00136636" w:rsidRDefault="000830F4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F849B2" wp14:editId="092FE3B8">
            <wp:simplePos x="0" y="0"/>
            <wp:positionH relativeFrom="margin">
              <wp:posOffset>1287145</wp:posOffset>
            </wp:positionH>
            <wp:positionV relativeFrom="margin">
              <wp:posOffset>894715</wp:posOffset>
            </wp:positionV>
            <wp:extent cx="3580765" cy="250444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6" w:rsidRDefault="00136636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9FA" w:rsidRPr="00A859FA" w:rsidRDefault="00A859FA" w:rsidP="00292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Новоселов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gramStart"/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Советский</w:t>
      </w:r>
      <w:proofErr w:type="gramEnd"/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автобетоносмеситель</w:t>
      </w:r>
      <w:proofErr w:type="spellEnd"/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иностранным акцентом"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"Стр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оительная техника и технологии",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2(36)2005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5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37615" w:rsidRPr="00EA4681" w:rsidRDefault="007D053B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1935 году в СССР по инициативе треста "</w:t>
      </w:r>
      <w:proofErr w:type="spellStart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Союзстроймеханизация</w:t>
      </w:r>
      <w:proofErr w:type="spellEnd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была развернута техническая подготовка производства автобетономешалок и </w:t>
      </w:r>
      <w:proofErr w:type="spellStart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автобетоноразвозок</w:t>
      </w:r>
      <w:proofErr w:type="spellEnd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Ленинградский институт механизации строительства изготовил проекты двух машин, из которых одна была специализирована для перевозки готового бетона, а другая - для приготовления в пути. </w:t>
      </w:r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1936 и 1937 гг. серия этих машин в количестве 15 штук была изготовлена и пущена в эксплуатацию. Конструктивные недостатки и низкое качество изготовления, вкупе с отсутствием базы для производства таких машин, вынудили трест "</w:t>
      </w:r>
      <w:proofErr w:type="spellStart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Союзстроймеханизация</w:t>
      </w:r>
      <w:proofErr w:type="spellEnd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прекратить их выпуск.</w:t>
      </w:r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15"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1937 году</w:t>
      </w:r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четко определилась тенденция к унификации в одной машине обоих видов ее назначения: для перевозки и для приготовления бетонной смеси. Эти обстоятельства побудили трест "</w:t>
      </w:r>
      <w:proofErr w:type="spellStart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Союзстроймеханизация</w:t>
      </w:r>
      <w:proofErr w:type="spellEnd"/>
      <w:r w:rsidR="00F37615"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поставить производство унифицированных машин более совершенной конструкции. </w:t>
      </w:r>
    </w:p>
    <w:tbl>
      <w:tblPr>
        <w:tblStyle w:val="a8"/>
        <w:tblpPr w:leftFromText="45" w:rightFromText="45" w:vertAnchor="text"/>
        <w:tblW w:w="2450" w:type="pct"/>
        <w:tblLook w:val="04A0" w:firstRow="1" w:lastRow="0" w:firstColumn="1" w:lastColumn="0" w:noHBand="0" w:noVBand="1"/>
      </w:tblPr>
      <w:tblGrid>
        <w:gridCol w:w="2751"/>
        <w:gridCol w:w="2796"/>
      </w:tblGrid>
      <w:tr w:rsidR="00F37615" w:rsidRPr="00EA4681" w:rsidTr="00F37615">
        <w:tc>
          <w:tcPr>
            <w:tcW w:w="2450" w:type="pct"/>
            <w:hideMark/>
          </w:tcPr>
          <w:p w:rsidR="00F37615" w:rsidRPr="00EA4681" w:rsidRDefault="00F37615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FCA36" wp14:editId="633D2E37">
                  <wp:extent cx="1609725" cy="1046321"/>
                  <wp:effectExtent l="0" t="0" r="0" b="1905"/>
                  <wp:docPr id="9" name="Рисунок 9" descr="https://www.mrmz.ru/global/img/ras/v3/a2/sssm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rmz.ru/global/img/ras/v3/a2/sssm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4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hideMark/>
          </w:tcPr>
          <w:p w:rsidR="00F37615" w:rsidRPr="00EA4681" w:rsidRDefault="00F37615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22E174" wp14:editId="7E2FE113">
                  <wp:simplePos x="2552700" y="9220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28775" cy="1022350"/>
                  <wp:effectExtent l="0" t="0" r="9525" b="6350"/>
                  <wp:wrapSquare wrapText="bothSides"/>
                  <wp:docPr id="8" name="Рисунок 8" descr="https://www.mrmz.ru/global/img/ras/v3/a2/zi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rmz.ru/global/img/ras/v3/a2/zi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615" w:rsidRPr="00EA4681" w:rsidTr="00F37615">
        <w:trPr>
          <w:trHeight w:val="165"/>
        </w:trPr>
        <w:tc>
          <w:tcPr>
            <w:tcW w:w="2450" w:type="pct"/>
            <w:hideMark/>
          </w:tcPr>
          <w:p w:rsidR="00F37615" w:rsidRPr="00EA4681" w:rsidRDefault="00F37615" w:rsidP="0029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Первый советский серийный </w:t>
            </w:r>
            <w:proofErr w:type="spellStart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автобетоносмесиель</w:t>
            </w:r>
            <w:proofErr w:type="spellEnd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СССМ-738/С-49 на шасси ЯГ-6</w:t>
            </w:r>
          </w:p>
        </w:tc>
        <w:tc>
          <w:tcPr>
            <w:tcW w:w="2550" w:type="pct"/>
            <w:hideMark/>
          </w:tcPr>
          <w:p w:rsidR="00F37615" w:rsidRPr="00EA4681" w:rsidRDefault="00F37615" w:rsidP="0029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бетоносмесителя</w:t>
            </w:r>
            <w:proofErr w:type="spellEnd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</w:t>
            </w:r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С-6</w:t>
            </w:r>
          </w:p>
        </w:tc>
      </w:tr>
    </w:tbl>
    <w:p w:rsidR="00F37615" w:rsidRPr="00EA4681" w:rsidRDefault="00F37615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1938 году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двухгодичной подготовительной работы, на Киевском заводе "Красный экскаватор"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Главстроймаша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начался серийный выпуск унифицированных автобетономешалок-развозок (далее -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модели СССМ-738/С-49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автомобиля ЯГ-6. Первый советский серийный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смесительный барабан полезной емкостью 1,5 м3, бак для воды на 240 + 40 л (соответственно, для приготовления бетонной смеси и промывки барабана), привод барабана осуществлялся от коробки отбора мощности базового автомобиля. Заметим, что из двух первых экземпляров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изготовленных на "Красном экскаваторе", один был на шасси ЯГ-6, другой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С-6.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управления реверсивной муфтой, муфтой переключения редукции трансмиссии и включением фрикциона были вынесены на отдельный пост управления у разгрузочного отверстия барабана. Включение коробки отбора мощности, а также включение фрикциона могли осуществляться непосредственно из кабины на ходу, так же как и </w:t>
      </w:r>
      <w:proofErr w:type="gram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краном водяного бака.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своих достоинствах, в первую очередь это доставка однородной бетонной смеси на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объект, новинка оказалась не без недостатков. Главным изъяном являлось отсутствие индивидуального приводного двигателя для смесительного барабана. Мощности 73-сильного мотора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установленного на базовом автомобиле ЯГ-6, не хватало для обеспечения должного режима вращения барабана, при подключении которого автомобиль терял скорость и динамику разгона. Да и перемешивание происходило неравномерно, скорость вращения барабана напрямую зависела от степени открытия дроссельной заслонки карбюратора. А блокировка двух сцеплений одной педалью требовала от водителя недюжинной силы. И это далеко не полный перечень минусов, количество которых явно перевешивало имеющиеся плюсы. По сравнению с американским аналогом фирмы "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Рэнсом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который принимал участие в сравнительных испытаниях, наш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худшее качество перемешивания за большее время. Также он оказался более тяжелым, хотя первоначальный вес надстройки и удалось снизить с 2450 до 1840 кг. Оборудование на зарубежных машинах такой же емкости весило на 300-500 кг меньше. При сравнении производительности и экономичности отечественных самосвалов и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последние по этим параметрам проигрывали</w:t>
      </w:r>
      <w:proofErr w:type="gram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автобетоносмесителя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СССМ-738, выпускавшегося заводом "Красный экскаватор", в тот период существовала еще одна модель, изготавливавшаяся в Ленинграде совместными усилиями Ленинградского института механизации строительства и 16-го Стройтреста.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АБ-38 базировался на шасси трехосного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С-6. Несмотря на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С-6 обладал меньшей грузоподъемностью, чем ЯГ-6, на нем устанавливался смесительный барабан большего объема (полный - 4 м3, полезный - 2,2 м3). По отзывам эксплуатационников, конструкция АБ-38 оказалась лучше, чем СССМ-738. Основной недостаток этой машины - пониженная скорость передвижения, что обусловлено перегрузкой шасси.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этап развития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отечественных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пришелся на послевоенный период. </w:t>
      </w:r>
    </w:p>
    <w:tbl>
      <w:tblPr>
        <w:tblStyle w:val="a8"/>
        <w:tblpPr w:leftFromText="45" w:rightFromText="45" w:vertAnchor="text"/>
        <w:tblW w:w="2819" w:type="pct"/>
        <w:tblLook w:val="04A0" w:firstRow="1" w:lastRow="0" w:firstColumn="1" w:lastColumn="0" w:noHBand="0" w:noVBand="1"/>
      </w:tblPr>
      <w:tblGrid>
        <w:gridCol w:w="2853"/>
        <w:gridCol w:w="2942"/>
      </w:tblGrid>
      <w:tr w:rsidR="00F37615" w:rsidRPr="00EA4681" w:rsidTr="0096351B">
        <w:trPr>
          <w:trHeight w:val="1774"/>
        </w:trPr>
        <w:tc>
          <w:tcPr>
            <w:tcW w:w="2462" w:type="pct"/>
            <w:hideMark/>
          </w:tcPr>
          <w:p w:rsidR="00F37615" w:rsidRPr="00EA4681" w:rsidRDefault="00F37615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A901D" wp14:editId="14D765E8">
                  <wp:extent cx="1562100" cy="1128183"/>
                  <wp:effectExtent l="0" t="0" r="0" b="0"/>
                  <wp:docPr id="7" name="Рисунок 7" descr="https://www.mrmz.ru/global/img/ras/v3/a2/s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rmz.ru/global/img/ras/v3/a2/s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2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pct"/>
            <w:hideMark/>
          </w:tcPr>
          <w:p w:rsidR="00F37615" w:rsidRPr="00EA4681" w:rsidRDefault="00F37615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D1FB1" wp14:editId="43659BCC">
                  <wp:extent cx="1621779" cy="990600"/>
                  <wp:effectExtent l="0" t="0" r="0" b="0"/>
                  <wp:docPr id="6" name="Рисунок 6" descr="https://www.mrmz.ru/global/img/ras/v3/a2/yaz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rmz.ru/global/img/ras/v3/a2/yaz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615" w:rsidRPr="00EA4681" w:rsidTr="0096351B">
        <w:trPr>
          <w:trHeight w:val="232"/>
        </w:trPr>
        <w:tc>
          <w:tcPr>
            <w:tcW w:w="2462" w:type="pct"/>
            <w:hideMark/>
          </w:tcPr>
          <w:p w:rsidR="00F37615" w:rsidRPr="00EA4681" w:rsidRDefault="00F37615" w:rsidP="0029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Послевоенный</w:t>
            </w:r>
            <w:proofErr w:type="gramEnd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С-269 на шасси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</w:t>
            </w:r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2538" w:type="pct"/>
            <w:hideMark/>
          </w:tcPr>
          <w:p w:rsidR="00F37615" w:rsidRPr="00EA4681" w:rsidRDefault="00F37615" w:rsidP="0029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Первый отечественный </w:t>
            </w:r>
            <w:proofErr w:type="spellStart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автобетоносмеситель</w:t>
            </w:r>
            <w:proofErr w:type="spellEnd"/>
            <w:r w:rsidRPr="00EA4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С-224 с автономным двигателем на базе ЯАЗ-200</w:t>
            </w:r>
          </w:p>
        </w:tc>
      </w:tr>
    </w:tbl>
    <w:p w:rsidR="004073D2" w:rsidRPr="00FC02C3" w:rsidRDefault="00F37615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40-х годов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проект </w:t>
      </w:r>
      <w:proofErr w:type="spellStart"/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автобетоносмесителя</w:t>
      </w:r>
      <w:proofErr w:type="spellEnd"/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С-269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Опытный образец машины изготовил московский завод "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отличие от довоенных конструкций, новинка имела ряд принципиальных отличий: смесительный барабан был не цилиндрическим, а грушевидной формы, и устанавливался не горизонтально, а под углом 17° к горизонту. Его полезная емкость была чуть выше, чем у предшественника СССМ-738, - 1,6 м3 водяной </w:t>
      </w:r>
      <w:proofErr w:type="gram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</w:t>
      </w:r>
      <w:proofErr w:type="gram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увеличенной вместимости: 270 + 80 л. Неизменным остался тип привода барабана, как и прежде, он осуществлялся от коробки отбора мощности базового автомобиля, что являлось существенным недостатком. По сравнению с СССМ-738,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С-269 прибавил в весе почти на полтонны, его надстройка весила 2308 кг. Правда, после доработки машина стала более легкой, масса модернизированного варианта С-306 равнялась 2185 кг.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же предприятием был выпущен более тяжелый </w:t>
      </w:r>
      <w:proofErr w:type="spellStart"/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автобетоносмеситель</w:t>
      </w:r>
      <w:proofErr w:type="spellEnd"/>
      <w:r w:rsidRPr="00EA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С-224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ЯАЗ-200. Конструкция барабана, загрузочных и разгрузочных устройств, а также водяных коммуникаций была аналогична машине С-269. Полезная емкость смесительного барабана по выходу готовой смеси при загрузке сухими материалами составляла 2 м3, а по загрузке готовой бетонной смесью - 2,4 м3. Несколько большее значение имел угол наклона барабана к горизонту - 20 °. Принципиальным отличием от С-269 был индивидуальный привод барабана от двигателя ГАЗ-МК мощностью 30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Неудобство состояло в том, что мотор базового автомобиля был дизельным, а приводного - бензиновым.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история не донесла до нас сведений о том, насколько велик был выпуск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и ЯАЗ-200, и вообще изготовлялись ли они серийно. Лишь в конце 60-х годов отечественная промышленность освоила серийное производство </w:t>
      </w:r>
      <w:proofErr w:type="spellStart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3D2" w:rsidRPr="00FC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3D2" w:rsidRPr="00FC02C3" w:rsidRDefault="006E060C" w:rsidP="00292C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ЗиС</w:t>
      </w:r>
      <w:r w:rsidR="004073D2" w:rsidRPr="00FC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-150 бортовой</w:t>
      </w:r>
    </w:p>
    <w:p w:rsidR="004073D2" w:rsidRPr="00FC02C3" w:rsidRDefault="006E060C" w:rsidP="00292CC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-150 –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-15, проектируемому на смену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-5. В 1943 году начали проектировать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>-150.</w:t>
      </w:r>
      <w:r w:rsidR="004073D2" w:rsidRPr="00FC02C3">
        <w:rPr>
          <w:b w:val="0"/>
          <w:bCs w:val="0"/>
          <w:sz w:val="24"/>
          <w:szCs w:val="24"/>
        </w:rPr>
        <w:br/>
        <w:t xml:space="preserve">    Первый опытный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-150, построили в начале 1944 года. </w:t>
      </w:r>
      <w:proofErr w:type="spellStart"/>
      <w:r w:rsidR="004073D2" w:rsidRPr="00FC02C3">
        <w:rPr>
          <w:b w:val="0"/>
          <w:bCs w:val="0"/>
          <w:sz w:val="24"/>
          <w:szCs w:val="24"/>
        </w:rPr>
        <w:t>International</w:t>
      </w:r>
      <w:proofErr w:type="spellEnd"/>
      <w:r w:rsidR="004073D2" w:rsidRPr="00FC02C3">
        <w:rPr>
          <w:b w:val="0"/>
          <w:bCs w:val="0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>-150. Завод ограничился тремя прототипами, которые не прошли полного цикла испытаний.</w:t>
      </w:r>
      <w:r w:rsidR="004073D2" w:rsidRPr="00FC02C3">
        <w:rPr>
          <w:b w:val="0"/>
          <w:bCs w:val="0"/>
          <w:sz w:val="24"/>
          <w:szCs w:val="24"/>
        </w:rPr>
        <w:br/>
        <w:t xml:space="preserve">    30 октября 1947 года первая партия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>-150.</w:t>
      </w:r>
      <w:r w:rsidR="004073D2" w:rsidRPr="00FC02C3">
        <w:rPr>
          <w:b w:val="0"/>
          <w:bCs w:val="0"/>
          <w:sz w:val="24"/>
          <w:szCs w:val="24"/>
        </w:rPr>
        <w:br/>
        <w:t>    27 января 1948 года началась сборка конвейерной линии</w:t>
      </w:r>
      <w:proofErr w:type="gramStart"/>
      <w:r w:rsidR="004073D2" w:rsidRPr="00FC02C3">
        <w:rPr>
          <w:b w:val="0"/>
          <w:bCs w:val="0"/>
          <w:sz w:val="24"/>
          <w:szCs w:val="24"/>
        </w:rPr>
        <w:t>.</w:t>
      </w:r>
      <w:proofErr w:type="gramEnd"/>
      <w:r w:rsidR="004073D2" w:rsidRPr="00FC02C3">
        <w:rPr>
          <w:b w:val="0"/>
          <w:bCs w:val="0"/>
          <w:sz w:val="24"/>
          <w:szCs w:val="24"/>
        </w:rPr>
        <w:br/>
      </w:r>
      <w:proofErr w:type="gramStart"/>
      <w:r w:rsidR="004073D2" w:rsidRPr="00FC02C3">
        <w:rPr>
          <w:b w:val="0"/>
          <w:bCs w:val="0"/>
          <w:sz w:val="24"/>
          <w:szCs w:val="24"/>
        </w:rPr>
        <w:t>д</w:t>
      </w:r>
      <w:proofErr w:type="gramEnd"/>
      <w:r w:rsidR="004073D2" w:rsidRPr="00FC02C3">
        <w:rPr>
          <w:b w:val="0"/>
          <w:bCs w:val="0"/>
          <w:sz w:val="24"/>
          <w:szCs w:val="24"/>
        </w:rPr>
        <w:t xml:space="preserve">о 26 апреля 1948 года на заводе параллельно собирались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-150 и его предшественник </w:t>
      </w:r>
      <w:r w:rsidRPr="00FC02C3">
        <w:rPr>
          <w:b w:val="0"/>
          <w:bCs w:val="0"/>
          <w:sz w:val="24"/>
          <w:szCs w:val="24"/>
        </w:rPr>
        <w:t>ЗиС</w:t>
      </w:r>
      <w:r w:rsidR="004073D2" w:rsidRPr="00FC02C3">
        <w:rPr>
          <w:b w:val="0"/>
          <w:bCs w:val="0"/>
          <w:sz w:val="24"/>
          <w:szCs w:val="24"/>
        </w:rPr>
        <w:t xml:space="preserve">-50. </w:t>
      </w:r>
    </w:p>
    <w:p w:rsidR="004073D2" w:rsidRPr="00FC02C3" w:rsidRDefault="004073D2" w:rsidP="00292CC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C02C3">
        <w:rPr>
          <w:sz w:val="24"/>
          <w:szCs w:val="24"/>
        </w:rPr>
        <w:t xml:space="preserve">Двигатель </w:t>
      </w:r>
      <w:r w:rsidR="006E060C" w:rsidRPr="00FC02C3">
        <w:rPr>
          <w:sz w:val="24"/>
          <w:szCs w:val="24"/>
        </w:rPr>
        <w:t>ЗиС</w:t>
      </w:r>
      <w:r w:rsidRPr="00FC02C3">
        <w:rPr>
          <w:sz w:val="24"/>
          <w:szCs w:val="24"/>
        </w:rPr>
        <w:t>-150</w:t>
      </w:r>
    </w:p>
    <w:p w:rsidR="004073D2" w:rsidRPr="00FC02C3" w:rsidRDefault="004073D2" w:rsidP="00292CC3">
      <w:pPr>
        <w:pStyle w:val="a5"/>
        <w:spacing w:before="0" w:beforeAutospacing="0" w:after="0" w:afterAutospacing="0"/>
      </w:pPr>
      <w:r w:rsidRPr="00FC02C3">
        <w:rPr>
          <w:b/>
          <w:bCs/>
        </w:rPr>
        <w:t xml:space="preserve">Двигатель – </w:t>
      </w:r>
      <w:r w:rsidR="006E060C" w:rsidRPr="00FC02C3">
        <w:rPr>
          <w:b/>
          <w:bCs/>
        </w:rPr>
        <w:t>ЗиС</w:t>
      </w:r>
      <w:r w:rsidRPr="00FC02C3">
        <w:rPr>
          <w:b/>
          <w:bCs/>
        </w:rPr>
        <w:t>-120</w:t>
      </w:r>
      <w:r w:rsidRPr="00FC02C3">
        <w:t xml:space="preserve">, 6-цилиндровый, карбюраторный, четырёхтактный, рядный, </w:t>
      </w:r>
      <w:proofErr w:type="spellStart"/>
      <w:r w:rsidRPr="00FC02C3">
        <w:t>нижнеклапанный</w:t>
      </w:r>
      <w:proofErr w:type="spellEnd"/>
      <w:r w:rsidRPr="00FC02C3">
        <w:t xml:space="preserve">, проектной мощностью 90 </w:t>
      </w:r>
      <w:proofErr w:type="spellStart"/>
      <w:r w:rsidRPr="00FC02C3">
        <w:t>л.с</w:t>
      </w:r>
      <w:proofErr w:type="spellEnd"/>
      <w:r w:rsidRPr="00FC02C3">
        <w:t xml:space="preserve">. при 2400 об/мин (с ограничителем), максимальным крутящим моментом 30,5 </w:t>
      </w:r>
      <w:proofErr w:type="spellStart"/>
      <w:r w:rsidRPr="00FC02C3">
        <w:t>кГм</w:t>
      </w:r>
      <w:proofErr w:type="spellEnd"/>
      <w:r w:rsidRPr="00FC02C3">
        <w:t xml:space="preserve"> при 1100-1200 об/мин, степенью сжатия 6,0 и рабочим объёмом 5555 </w:t>
      </w:r>
      <w:proofErr w:type="spellStart"/>
      <w:r w:rsidRPr="00FC02C3">
        <w:t>куб</w:t>
      </w:r>
      <w:proofErr w:type="gramStart"/>
      <w:r w:rsidRPr="00FC02C3">
        <w:t>.с</w:t>
      </w:r>
      <w:proofErr w:type="gramEnd"/>
      <w:r w:rsidRPr="00FC02C3">
        <w:t>м</w:t>
      </w:r>
      <w:proofErr w:type="spellEnd"/>
      <w:r w:rsidRPr="00FC02C3">
        <w:t xml:space="preserve"> (в реальных условиях эксплуатации достигал мощности порядка 80 </w:t>
      </w:r>
      <w:proofErr w:type="spellStart"/>
      <w:r w:rsidRPr="00FC02C3">
        <w:t>л.с</w:t>
      </w:r>
      <w:proofErr w:type="spellEnd"/>
      <w:r w:rsidRPr="00FC02C3">
        <w:t xml:space="preserve">.). </w:t>
      </w:r>
    </w:p>
    <w:p w:rsidR="004073D2" w:rsidRPr="00FC02C3" w:rsidRDefault="004073D2" w:rsidP="00292CC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pit"/>
      <w:bookmarkEnd w:id="0"/>
      <w:r w:rsidRPr="00FC02C3">
        <w:rPr>
          <w:sz w:val="24"/>
          <w:szCs w:val="24"/>
        </w:rPr>
        <w:t xml:space="preserve">Система питания </w:t>
      </w:r>
      <w:r w:rsidR="006E060C" w:rsidRPr="00FC02C3">
        <w:rPr>
          <w:sz w:val="24"/>
          <w:szCs w:val="24"/>
        </w:rPr>
        <w:t>ЗиС</w:t>
      </w:r>
      <w:r w:rsidRPr="00FC02C3">
        <w:rPr>
          <w:sz w:val="24"/>
          <w:szCs w:val="24"/>
        </w:rPr>
        <w:t>-150</w:t>
      </w:r>
    </w:p>
    <w:p w:rsidR="004073D2" w:rsidRPr="00FC02C3" w:rsidRDefault="004073D2" w:rsidP="00292CC3">
      <w:pPr>
        <w:pStyle w:val="a5"/>
        <w:spacing w:before="0" w:beforeAutospacing="0" w:after="0" w:afterAutospacing="0"/>
      </w:pPr>
      <w:r w:rsidRPr="00FC02C3">
        <w:t xml:space="preserve">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 (на отдельных автомобилях монтировался фильтр сетчатого типа с фильтрующим элементом из мелкой латунной сетки). </w:t>
      </w:r>
    </w:p>
    <w:p w:rsidR="004073D2" w:rsidRPr="00FC02C3" w:rsidRDefault="00FC02C3" w:rsidP="00292CC3">
      <w:pPr>
        <w:pStyle w:val="a5"/>
        <w:spacing w:before="0" w:beforeAutospacing="0" w:after="0" w:afterAutospacing="0"/>
      </w:pPr>
      <w:r>
        <w:t xml:space="preserve"> </w:t>
      </w:r>
      <w:r w:rsidR="004073D2" w:rsidRPr="00FC02C3">
        <w:t xml:space="preserve">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</w:t>
      </w:r>
      <w:proofErr w:type="spellStart"/>
      <w:r w:rsidR="004073D2" w:rsidRPr="00FC02C3">
        <w:t>л.</w:t>
      </w:r>
      <w:proofErr w:type="gramStart"/>
      <w:r w:rsidR="004073D2" w:rsidRPr="00FC02C3">
        <w:t>с</w:t>
      </w:r>
      <w:proofErr w:type="spellEnd"/>
      <w:proofErr w:type="gramEnd"/>
      <w:r w:rsidR="004073D2" w:rsidRPr="00FC02C3">
        <w:t xml:space="preserve">. (до 95 </w:t>
      </w:r>
      <w:proofErr w:type="spellStart"/>
      <w:r w:rsidR="004073D2" w:rsidRPr="00FC02C3">
        <w:t>л.</w:t>
      </w:r>
      <w:proofErr w:type="gramStart"/>
      <w:r w:rsidR="004073D2" w:rsidRPr="00FC02C3">
        <w:t>с</w:t>
      </w:r>
      <w:proofErr w:type="spellEnd"/>
      <w:proofErr w:type="gramEnd"/>
      <w:r w:rsidR="004073D2" w:rsidRPr="00FC02C3">
        <w:t xml:space="preserve">.) мощность и улучшилась на 4-6% экономичность. Одновременно завод отказался от дерево-металлической кабины и перешел на </w:t>
      </w:r>
      <w:proofErr w:type="gramStart"/>
      <w:r w:rsidR="004073D2" w:rsidRPr="00FC02C3">
        <w:t>цельнометаллическую</w:t>
      </w:r>
      <w:proofErr w:type="gramEnd"/>
      <w:r w:rsidR="004073D2" w:rsidRPr="00FC02C3"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</w:t>
      </w:r>
      <w:r>
        <w:t>ую предохранительную решетку.</w:t>
      </w:r>
      <w:r>
        <w:br/>
        <w:t xml:space="preserve"> </w:t>
      </w:r>
      <w:r w:rsidR="004073D2" w:rsidRPr="00FC02C3">
        <w:t>26 июня 1956 года Московский автомобильный завод имени И.В.</w:t>
      </w:r>
      <w:r>
        <w:t xml:space="preserve"> </w:t>
      </w:r>
      <w:r w:rsidR="004073D2" w:rsidRPr="00FC02C3">
        <w:t>Сталина был переименован в Московский автомобильный завод имени И.А.</w:t>
      </w:r>
      <w:r>
        <w:t xml:space="preserve"> </w:t>
      </w:r>
      <w:r w:rsidR="004073D2" w:rsidRPr="00FC02C3">
        <w:t xml:space="preserve">Лихачева. Соответственно сменилось и обозначение выпускаемой продукции – с августа того же года </w:t>
      </w:r>
      <w:r w:rsidR="006E060C" w:rsidRPr="00FC02C3">
        <w:t>ЗиС</w:t>
      </w:r>
      <w:r w:rsidR="004073D2" w:rsidRPr="00FC02C3">
        <w:t>-150 стал именоваться ЗИЛ-</w:t>
      </w:r>
      <w:r>
        <w:t>150. Соответствующая надпись «</w:t>
      </w:r>
      <w:proofErr w:type="spellStart"/>
      <w:r>
        <w:t>Зл</w:t>
      </w:r>
      <w:r w:rsidR="004073D2" w:rsidRPr="00FC02C3">
        <w:t>Л</w:t>
      </w:r>
      <w:proofErr w:type="spellEnd"/>
      <w:r w:rsidR="004073D2" w:rsidRPr="00FC02C3">
        <w:t xml:space="preserve">» появилась </w:t>
      </w:r>
      <w:proofErr w:type="gramStart"/>
      <w:r w:rsidR="004073D2" w:rsidRPr="00FC02C3">
        <w:t>вместо</w:t>
      </w:r>
      <w:proofErr w:type="gramEnd"/>
      <w:r w:rsidR="004073D2" w:rsidRPr="00FC02C3">
        <w:t xml:space="preserve"> прежней «</w:t>
      </w:r>
      <w:proofErr w:type="spellStart"/>
      <w:r w:rsidR="006E060C" w:rsidRPr="00FC02C3">
        <w:t>ЗиС</w:t>
      </w:r>
      <w:proofErr w:type="spellEnd"/>
      <w:r w:rsidR="004073D2" w:rsidRPr="00FC02C3">
        <w:t>». Выпуск ЗИЛ-150 прекращён 7 октября 1957 года и на</w:t>
      </w:r>
      <w:r>
        <w:t>чат выпуск модернизированного Зи</w:t>
      </w:r>
      <w:r w:rsidR="004073D2" w:rsidRPr="00FC02C3">
        <w:t xml:space="preserve">Л-164. Всего было выпущено 771883 грузовика </w:t>
      </w:r>
      <w:r w:rsidR="006E060C" w:rsidRPr="00FC02C3">
        <w:t>ЗиС</w:t>
      </w:r>
      <w:r w:rsidR="004073D2" w:rsidRPr="00FC02C3">
        <w:t>-150.</w:t>
      </w:r>
    </w:p>
    <w:p w:rsidR="00ED54DE" w:rsidRPr="00FC02C3" w:rsidRDefault="008A0AA3" w:rsidP="00292CC3">
      <w:pPr>
        <w:pStyle w:val="a5"/>
        <w:spacing w:before="0" w:beforeAutospacing="0" w:after="0" w:afterAutospacing="0"/>
        <w:jc w:val="center"/>
        <w:rPr>
          <w:rStyle w:val="a3"/>
        </w:rPr>
      </w:pPr>
      <w:r w:rsidRPr="00FC02C3">
        <w:rPr>
          <w:rStyle w:val="a3"/>
        </w:rPr>
        <w:t>МОДИФИКАЦИИ</w:t>
      </w:r>
    </w:p>
    <w:p w:rsidR="008A0AA3" w:rsidRPr="00FC02C3" w:rsidRDefault="008A0AA3" w:rsidP="00292CC3">
      <w:pPr>
        <w:pStyle w:val="a5"/>
        <w:spacing w:before="0" w:beforeAutospacing="0" w:after="0" w:afterAutospacing="0"/>
      </w:pPr>
      <w:r w:rsidRPr="00FC02C3">
        <w:t xml:space="preserve">    </w:t>
      </w:r>
      <w:r w:rsidR="006E060C" w:rsidRPr="00FC02C3">
        <w:t>ЗиС</w:t>
      </w:r>
      <w:r w:rsidRPr="00FC02C3">
        <w:t xml:space="preserve">-150П — опытный двухосный </w:t>
      </w:r>
      <w:proofErr w:type="spellStart"/>
      <w:r w:rsidRPr="00FC02C3">
        <w:t>полноприводный</w:t>
      </w:r>
      <w:proofErr w:type="spellEnd"/>
      <w:r w:rsidRPr="00FC02C3">
        <w:t xml:space="preserve"> (4х4) автомобиль (1947 г);</w:t>
      </w:r>
      <w:r w:rsidRPr="00FC02C3">
        <w:br/>
        <w:t xml:space="preserve">    </w:t>
      </w:r>
      <w:r w:rsidR="006E060C" w:rsidRPr="00FC02C3">
        <w:t>ЗиС</w:t>
      </w:r>
      <w:r w:rsidRPr="00FC02C3">
        <w:t xml:space="preserve">-151 — трёхосный </w:t>
      </w:r>
      <w:proofErr w:type="spellStart"/>
      <w:r w:rsidRPr="00FC02C3">
        <w:t>полноприводный</w:t>
      </w:r>
      <w:proofErr w:type="spellEnd"/>
      <w:r w:rsidR="00FC02C3">
        <w:t xml:space="preserve"> (6х6) автомобиль (1948—1957 </w:t>
      </w:r>
      <w:r w:rsidRPr="00FC02C3">
        <w:t>г);</w:t>
      </w:r>
      <w:r w:rsidRPr="00FC02C3">
        <w:br/>
        <w:t xml:space="preserve">    </w:t>
      </w:r>
      <w:r w:rsidR="006E060C" w:rsidRPr="00FC02C3">
        <w:t>ЗиС</w:t>
      </w:r>
      <w:r w:rsidRPr="00FC02C3">
        <w:t xml:space="preserve">-156 — </w:t>
      </w:r>
      <w:proofErr w:type="spellStart"/>
      <w:r w:rsidRPr="00FC02C3">
        <w:t>газобалонный</w:t>
      </w:r>
      <w:proofErr w:type="spellEnd"/>
      <w:r w:rsidRPr="00FC02C3">
        <w:t xml:space="preserve"> (на сжатом газе) </w:t>
      </w:r>
      <w:r w:rsidR="00FC02C3">
        <w:t xml:space="preserve">3,5-тонный грузовик (1949—1957 </w:t>
      </w:r>
      <w:r w:rsidRPr="00FC02C3">
        <w:t>г);</w:t>
      </w:r>
      <w:r w:rsidRPr="00FC02C3">
        <w:br/>
        <w:t xml:space="preserve">    </w:t>
      </w:r>
      <w:r w:rsidR="006E060C" w:rsidRPr="00FC02C3">
        <w:t>ЗиС</w:t>
      </w:r>
      <w:r w:rsidRPr="00FC02C3">
        <w:t xml:space="preserve">-156А — </w:t>
      </w:r>
      <w:proofErr w:type="spellStart"/>
      <w:r w:rsidRPr="00FC02C3">
        <w:t>газобалонный</w:t>
      </w:r>
      <w:proofErr w:type="spellEnd"/>
      <w:r w:rsidRPr="00FC02C3">
        <w:t xml:space="preserve"> (на </w:t>
      </w:r>
      <w:proofErr w:type="spellStart"/>
      <w:r w:rsidRPr="00FC02C3">
        <w:t>сжиженом</w:t>
      </w:r>
      <w:proofErr w:type="spellEnd"/>
      <w:r w:rsidRPr="00FC02C3">
        <w:t xml:space="preserve"> газе</w:t>
      </w:r>
      <w:r w:rsidR="00FC02C3">
        <w:t xml:space="preserve">) 4-тонный грузовик (1953—1957 </w:t>
      </w:r>
      <w:r w:rsidRPr="00FC02C3">
        <w:t>г);</w:t>
      </w:r>
      <w:r w:rsidRPr="00FC02C3">
        <w:br/>
        <w:t xml:space="preserve">    </w:t>
      </w:r>
      <w:r w:rsidR="006E060C" w:rsidRPr="00FC02C3">
        <w:t>ЗиС</w:t>
      </w:r>
      <w:r w:rsidRPr="00FC02C3">
        <w:t xml:space="preserve">-253 (УльЗиС-253, НАЗ-253) — опытный дизельный 3,5-тонный грузовик для производства на </w:t>
      </w:r>
      <w:proofErr w:type="spellStart"/>
      <w:r w:rsidRPr="00FC02C3">
        <w:t>УльЗиСе</w:t>
      </w:r>
      <w:proofErr w:type="spellEnd"/>
      <w:r w:rsidRPr="00FC02C3">
        <w:t xml:space="preserve"> и Новосибирском автозаводе. Разработан независимо от </w:t>
      </w:r>
      <w:proofErr w:type="spellStart"/>
      <w:r w:rsidRPr="00FC02C3">
        <w:t>ЗиСа</w:t>
      </w:r>
      <w:proofErr w:type="spellEnd"/>
      <w:r w:rsidRPr="00FC02C3">
        <w:t xml:space="preserve"> на </w:t>
      </w:r>
      <w:proofErr w:type="spellStart"/>
      <w:r w:rsidRPr="00FC02C3">
        <w:t>УльЗиСе</w:t>
      </w:r>
      <w:proofErr w:type="spellEnd"/>
      <w:r w:rsidRPr="00FC02C3">
        <w:t xml:space="preserve"> (1947 г);</w:t>
      </w:r>
      <w:r w:rsidRPr="00FC02C3">
        <w:br/>
        <w:t xml:space="preserve">    ДАЗ-150 «Украинец» — опытный 4-тонный грузовик для производства на Днепропетровском автозаводе. Разработан независимо от </w:t>
      </w:r>
      <w:proofErr w:type="spellStart"/>
      <w:r w:rsidRPr="00FC02C3">
        <w:t>ЗиСа</w:t>
      </w:r>
      <w:proofErr w:type="spellEnd"/>
      <w:r w:rsidRPr="00FC02C3">
        <w:t xml:space="preserve"> на </w:t>
      </w:r>
      <w:proofErr w:type="spellStart"/>
      <w:r w:rsidRPr="00FC02C3">
        <w:t>ДАЗе</w:t>
      </w:r>
      <w:proofErr w:type="spellEnd"/>
      <w:r w:rsidRPr="00FC02C3">
        <w:t xml:space="preserve"> (1947—1950);</w:t>
      </w:r>
      <w:r w:rsidRPr="00FC02C3">
        <w:br/>
        <w:t xml:space="preserve">    </w:t>
      </w:r>
      <w:proofErr w:type="spellStart"/>
      <w:r w:rsidR="006E060C" w:rsidRPr="00FC02C3">
        <w:t>ЗиС</w:t>
      </w:r>
      <w:proofErr w:type="spellEnd"/>
      <w:r w:rsidRPr="00FC02C3">
        <w:t xml:space="preserve">-ЛТА — полугусеничный лесовозный автомобиль повышенной проходимости, созданный в 1949 году на базе </w:t>
      </w:r>
      <w:r w:rsidR="006E060C" w:rsidRPr="00FC02C3">
        <w:t>ЗиС</w:t>
      </w:r>
      <w:r w:rsidRPr="00FC02C3">
        <w:t xml:space="preserve">-5 с использованием узлов и агрегатов трелёвочного трактора КТ-12. Впоследствии выпускался также на базе </w:t>
      </w:r>
      <w:r w:rsidR="006E060C" w:rsidRPr="00FC02C3">
        <w:t>ЗиС</w:t>
      </w:r>
      <w:r w:rsidRPr="00FC02C3">
        <w:t xml:space="preserve">-21 и </w:t>
      </w:r>
      <w:r w:rsidR="006E060C" w:rsidRPr="00FC02C3">
        <w:t>ЗиС</w:t>
      </w:r>
      <w:r w:rsidRPr="00FC02C3">
        <w:t>-150.</w:t>
      </w:r>
      <w:r w:rsidRPr="00FC02C3">
        <w:br/>
        <w:t xml:space="preserve">    ЗиС-ММЗ-585Е — самосвал (1949—1955 </w:t>
      </w:r>
      <w:proofErr w:type="spellStart"/>
      <w:proofErr w:type="gramStart"/>
      <w:r w:rsidRPr="00FC02C3">
        <w:t>гг</w:t>
      </w:r>
      <w:proofErr w:type="spellEnd"/>
      <w:proofErr w:type="gramEnd"/>
      <w:r w:rsidRPr="00FC02C3">
        <w:t xml:space="preserve">) с кузовом </w:t>
      </w:r>
      <w:proofErr w:type="spellStart"/>
      <w:r w:rsidRPr="00FC02C3">
        <w:t>Мытищинского</w:t>
      </w:r>
      <w:proofErr w:type="spellEnd"/>
      <w:r w:rsidRPr="00FC02C3">
        <w:t xml:space="preserve"> машиностроительного завода; в 1952—1958 гг. выпускался на Кутаисском автомобильном заводе как КАЗ-585;</w:t>
      </w:r>
      <w:r w:rsidRPr="00FC02C3">
        <w:br/>
        <w:t xml:space="preserve">    </w:t>
      </w:r>
      <w:r w:rsidR="006E060C" w:rsidRPr="00FC02C3">
        <w:t>ЗиС</w:t>
      </w:r>
      <w:r w:rsidRPr="00FC02C3">
        <w:t xml:space="preserve">-121 — седельный тягач (1952—1959 </w:t>
      </w:r>
      <w:proofErr w:type="spellStart"/>
      <w:r w:rsidRPr="00FC02C3">
        <w:t>гг</w:t>
      </w:r>
      <w:proofErr w:type="spellEnd"/>
      <w:r w:rsidRPr="00FC02C3">
        <w:t>);</w:t>
      </w:r>
      <w:r w:rsidRPr="00FC02C3">
        <w:br/>
        <w:t xml:space="preserve">    </w:t>
      </w:r>
      <w:r w:rsidR="006E060C" w:rsidRPr="00FC02C3">
        <w:t>ЗиС</w:t>
      </w:r>
      <w:r w:rsidRPr="00FC02C3">
        <w:t>-153 — опытный полугусеничный автомобиль (1952 г).</w:t>
      </w:r>
      <w:r w:rsidRPr="00FC02C3">
        <w:br/>
        <w:t xml:space="preserve">    </w:t>
      </w:r>
      <w:r w:rsidR="006E060C" w:rsidRPr="00FC02C3">
        <w:t>ЗиС</w:t>
      </w:r>
      <w:r w:rsidRPr="00FC02C3">
        <w:t>-155 - автобус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7386"/>
      </w:tblGrid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ЗиС-150 технические характеристики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производства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1947—1957 гг.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4073D2" w:rsidRPr="00FC02C3" w:rsidRDefault="00FC02C3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4073D2" w:rsidRPr="00FC02C3" w:rsidRDefault="00FC02C3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6E060C"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  <w:bookmarkStart w:id="1" w:name="_GoBack"/>
        <w:bookmarkEnd w:id="1"/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мм. 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кг. 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6E060C"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</w:t>
            </w:r>
          </w:p>
        </w:tc>
        <w:tc>
          <w:tcPr>
            <w:tcW w:w="0" w:type="auto"/>
            <w:hideMark/>
          </w:tcPr>
          <w:p w:rsidR="004073D2" w:rsidRPr="00FC02C3" w:rsidRDefault="006E060C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29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292CC3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072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07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073D2" w:rsidRPr="00FC02C3" w:rsidRDefault="00072076" w:rsidP="00072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5-ступенчатая, 4-ая передача – прямая, 5-</w:t>
            </w:r>
            <w:r w:rsidR="004073D2"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– повышающая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Дифферинциал</w:t>
            </w:r>
            <w:proofErr w:type="spellEnd"/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сателлитами. 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gridSpan w:val="2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072076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 w:rsidR="006E060C" w:rsidRPr="0007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07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-150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4073D2" w:rsidRPr="00FC02C3" w:rsidTr="00072076">
        <w:trPr>
          <w:jc w:val="center"/>
        </w:trPr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073D2" w:rsidRPr="00FC02C3" w:rsidRDefault="004073D2" w:rsidP="0029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F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4073D2" w:rsidRPr="00FC02C3" w:rsidRDefault="004073D2" w:rsidP="00292CC3">
      <w:pPr>
        <w:pStyle w:val="a5"/>
        <w:spacing w:before="0" w:beforeAutospacing="0" w:after="0" w:afterAutospacing="0"/>
      </w:pPr>
    </w:p>
    <w:p w:rsidR="004073D2" w:rsidRPr="00FC02C3" w:rsidRDefault="004073D2" w:rsidP="0029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FC02C3" w:rsidRDefault="000E5ABB" w:rsidP="00292CC3">
      <w:pPr>
        <w:spacing w:after="0" w:line="240" w:lineRule="auto"/>
        <w:rPr>
          <w:sz w:val="24"/>
          <w:szCs w:val="24"/>
        </w:rPr>
      </w:pPr>
    </w:p>
    <w:sectPr w:rsidR="000E5ABB" w:rsidRPr="00FC02C3" w:rsidSect="004073D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72076"/>
    <w:rsid w:val="000830F4"/>
    <w:rsid w:val="000B2180"/>
    <w:rsid w:val="000E5ABB"/>
    <w:rsid w:val="000F0287"/>
    <w:rsid w:val="00136636"/>
    <w:rsid w:val="001802E0"/>
    <w:rsid w:val="00292CC3"/>
    <w:rsid w:val="00352039"/>
    <w:rsid w:val="004073D2"/>
    <w:rsid w:val="004541AD"/>
    <w:rsid w:val="0052150E"/>
    <w:rsid w:val="006B3F53"/>
    <w:rsid w:val="006E060C"/>
    <w:rsid w:val="007D053B"/>
    <w:rsid w:val="007E3BD8"/>
    <w:rsid w:val="008A0AA3"/>
    <w:rsid w:val="009A2E5B"/>
    <w:rsid w:val="00A859FA"/>
    <w:rsid w:val="00ED54DE"/>
    <w:rsid w:val="00F37615"/>
    <w:rsid w:val="00FC02C3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1784-950B-4043-9436-C8308C05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2018-06-24T13:41:00Z</dcterms:created>
  <dcterms:modified xsi:type="dcterms:W3CDTF">2022-06-02T08:13:00Z</dcterms:modified>
</cp:coreProperties>
</file>