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9" w:rsidRPr="00913739" w:rsidRDefault="00913739" w:rsidP="00A3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07-321 ДЗ-143 1х2х3 автогрейдер для планировочных работ и перемешивания элементов покрытия, </w:t>
      </w:r>
      <w:r w:rsidR="00AE1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ширина: </w:t>
      </w: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планировочный нож 3.74 м, отвал 2.48 м, рабочий вес 12.5 </w:t>
      </w:r>
      <w:proofErr w:type="spellStart"/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8006E" w:rsidRPr="007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Д-260.2</w:t>
      </w:r>
      <w:r w:rsidR="007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/А-01М</w:t>
      </w:r>
      <w:r w:rsidR="0078006E" w:rsidRPr="007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130 </w:t>
      </w:r>
      <w:proofErr w:type="spellStart"/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рабочая 8 км/час, </w:t>
      </w:r>
      <w:r w:rsidR="007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транспортная </w:t>
      </w: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 км/час, </w:t>
      </w:r>
      <w:r w:rsidR="00AE19DB" w:rsidRPr="00AE1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дорожных машин </w:t>
      </w: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Брянск</w:t>
      </w:r>
      <w:r w:rsidR="0078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1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1984-91 г.</w:t>
      </w:r>
    </w:p>
    <w:p w:rsidR="00913739" w:rsidRDefault="00155C1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DC87F" wp14:editId="23D1A4CD">
            <wp:simplePos x="0" y="0"/>
            <wp:positionH relativeFrom="margin">
              <wp:posOffset>561975</wp:posOffset>
            </wp:positionH>
            <wp:positionV relativeFrom="margin">
              <wp:posOffset>904875</wp:posOffset>
            </wp:positionV>
            <wp:extent cx="4761865" cy="284734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DB" w:rsidRDefault="00AE19DB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 машин им. 50-летия Великого Октября.</w:t>
      </w:r>
    </w:p>
    <w:p w:rsidR="000772A7" w:rsidRDefault="000772A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 ДЗ-</w:t>
      </w: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 </w:t>
      </w:r>
      <w:r w:rsidR="002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  класса </w:t>
      </w: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специализированную машину, предназначенную для выполнения планировочных операций при строительстве дорог и технологических площадок. Выпуском </w:t>
      </w:r>
      <w:r w:rsid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с 1984 г.</w:t>
      </w:r>
      <w:r w:rsidR="00FF4DD3" w:rsidRP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занимался</w:t>
      </w: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старейший в России завод дорожных машин —</w:t>
      </w:r>
      <w:proofErr w:type="gramStart"/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proofErr w:type="gramEnd"/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рянский арсенал». </w:t>
      </w:r>
      <w:r w:rsid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продолжался до </w:t>
      </w:r>
      <w:r w:rsidR="00FF4DD3" w:rsidRP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>1991 г.</w:t>
      </w:r>
      <w:r w:rsid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сменил автогрейдер</w:t>
      </w:r>
      <w:r w:rsidR="00FF4DD3" w:rsidRP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ДЗ-180.</w:t>
      </w:r>
      <w:r w:rsidR="00FF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Накопленный предприятием опыт оказывает огромное влияние на конечный результат — с конвейера выходят качественные машины с высокотехнологичным и надёжным оборудованием. </w:t>
      </w:r>
      <w:r w:rsidR="001B0CC7" w:rsidRPr="001B0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Автогрейдер ДЗ-143 и его модификации по конструкции аналогичны модели ДЗ-122A и имеют много унифицированных узлов.</w:t>
      </w:r>
    </w:p>
    <w:p w:rsidR="000772A7" w:rsidRDefault="000772A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 «ДЗ 143» призван выполнять следующие виды работ: </w:t>
      </w:r>
    </w:p>
    <w:p w:rsidR="009A34B7" w:rsidRDefault="000772A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насыпей и валов из грунта; планировку земляного полотна;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профилирование откосов; разравнивание обочин;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сечения кюветов;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зачистку водоотводных канав;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киркование</w:t>
      </w:r>
      <w:proofErr w:type="spellEnd"/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 покрытий;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насыпного материала при строительстве дорожных объектов;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разрыхление твёрдых стройматериалов;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смешивание различных типов грунта;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изношенных покрытий; </w:t>
      </w:r>
    </w:p>
    <w:p w:rsidR="009A34B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уборку строительного мусора; </w:t>
      </w:r>
    </w:p>
    <w:p w:rsidR="000772A7" w:rsidRDefault="009A34B7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территорий от снега.</w:t>
      </w:r>
      <w:r w:rsid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A7" w:rsidRPr="0007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AF1" w:rsidRDefault="00532AF1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F1" w:rsidRPr="00532AF1" w:rsidRDefault="00532AF1" w:rsidP="00A3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автогрейдер</w:t>
      </w:r>
      <w:r w:rsidR="009F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3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ДЗ-</w:t>
      </w:r>
      <w:r w:rsidR="008F7D66" w:rsidRPr="008F7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23"/>
        <w:gridCol w:w="3810"/>
      </w:tblGrid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Д-260.2 / А-01МС / А-01М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 (130)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gridSpan w:val="2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/ механическая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передач вперед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4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передач назад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4..43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2 х 3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рабочими отсеками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gridSpan w:val="2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ширина,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 (без маяка),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gridSpan w:val="2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Грейдерный отвал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боковой вынос относительно тяговой рамы,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опускание ниже опорной поверхности,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gridSpan w:val="2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Бульдозерный отвал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gridSpan w:val="2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Рыхлитель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ширина рыхления,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глубина рыхления,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зубьев, </w:t>
            </w:r>
            <w:proofErr w:type="gramStart"/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4" w:rsidRPr="00457454" w:rsidTr="00A37B85">
        <w:trPr>
          <w:jc w:val="center"/>
        </w:trPr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</w:t>
            </w:r>
          </w:p>
        </w:tc>
        <w:tc>
          <w:tcPr>
            <w:tcW w:w="0" w:type="auto"/>
            <w:hideMark/>
          </w:tcPr>
          <w:p w:rsidR="00457454" w:rsidRPr="00457454" w:rsidRDefault="00457454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14,00 - 20</w:t>
            </w:r>
          </w:p>
        </w:tc>
      </w:tr>
    </w:tbl>
    <w:p w:rsidR="00457454" w:rsidRDefault="00457454" w:rsidP="00A37B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15" w:rsidRDefault="009F0215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двигателя</w:t>
      </w:r>
    </w:p>
    <w:p w:rsidR="009F0215" w:rsidRDefault="004A1EF9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Силовая установка автогрейдера использует в своей работе тяжёлое дизельное топливо. В зависимости от комплектации на «ДЗ 143» могут устанавливаться четырёхтактные двигатели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А-01МС с электростартером или А-01М с пусковым двигателем, а также </w:t>
      </w:r>
      <w:hyperlink r:id="rId6" w:history="1">
        <w:r w:rsidRPr="00FE4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Д-260.2</w:t>
        </w:r>
      </w:hyperlink>
      <w:r w:rsidRPr="004A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электростартером.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двигателей</w:t>
      </w:r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130 лошадиных си</w:t>
      </w:r>
      <w:r w:rsid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Количество цилиндров – 6</w:t>
      </w:r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рабочий объём достигает 11,15 л. Скорость вращения </w:t>
      </w:r>
      <w:proofErr w:type="spellStart"/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1700 об/мин. </w:t>
      </w:r>
      <w:r w:rsid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EF9" w:rsidRDefault="004A1EF9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автогрейдер может устанавливаться 3 вида коробок передач: </w:t>
      </w:r>
      <w:proofErr w:type="gramStart"/>
      <w:r w:rsidRPr="004A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гидромеханическая</w:t>
      </w:r>
      <w:proofErr w:type="gramEnd"/>
      <w:r w:rsidRPr="004A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имеющая 4 передачи вперед и 2 назад; механическая с шестью передачами вперед, с передаточным числом на высшей передачами i=0,62 и двумя назад, механическая с шестью передачами вперед и передаточным числом на высшей передаче i=0,835 и двумя назад.</w:t>
      </w:r>
      <w:r w:rsidR="002C3602" w:rsidRPr="002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02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 использует тормозную систему колодочного типа с гидроприводом, воздействие которой распространяется на задний мост.</w:t>
      </w:r>
      <w:r w:rsidR="002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02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8A" w:rsidRDefault="009F0215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</w:t>
      </w:r>
      <w:r w:rsid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автогрейдера</w:t>
      </w: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довольно удобной для машиниста. Полезного пространства вполне достаточно для оператора любого роста и комплекции. Максимальный обзор достигается остеклением большей части кабины. Все приборы, осуществляющие </w:t>
      </w:r>
      <w:proofErr w:type="gramStart"/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 машины, располагаются в прямой видимости водителя, что весьма удобно и не отвлекает его от рабочего процесса. К недостаткам кабины следует отнести отсутствие системы </w:t>
      </w:r>
      <w:proofErr w:type="gramStart"/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климат-контроля</w:t>
      </w:r>
      <w:proofErr w:type="gramEnd"/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жаркое время года машинисту регулярно приходится открывать дверь кабины, а это приводит к попаданию большого количества пылевых частиц внутрь.</w:t>
      </w:r>
      <w:r w:rsid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8A" w:rsidRDefault="00BC278A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Базой</w:t>
      </w:r>
      <w:r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«ДЗ-143» является колёсная ходовая часть с формулой 1х2х3, выполненная на раме коробчатого сечения. Благодаря тому, что в её конструкции предусмотрен наклон вперёд, значительно улучшился обзор в кабине. Шарнир рамы позволяет осуществлять её поворот на 26 градусов в оба направления. Фронтальная часть машины оснащается грейдерным отвалом, а средняя планировочным ножом.  </w:t>
      </w:r>
    </w:p>
    <w:p w:rsidR="00006742" w:rsidRDefault="00BC278A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Грейдер </w:t>
      </w:r>
      <w:r w:rsidR="00006742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ДЗ-143</w:t>
      </w:r>
      <w:r w:rsidR="000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комплектации </w:t>
      </w:r>
      <w:r w:rsidRPr="00BC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 рабочими органами</w:t>
      </w:r>
      <w:r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742" w:rsidRDefault="00006742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Кирковщиком</w:t>
      </w:r>
      <w:proofErr w:type="spellEnd"/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зубьями. Благодаря этому приспособлению можно разрыхлять твёрдые грунты и вскрывать во время ремонта изношенные покрытия: асфальтобетонные и щебёночные. </w:t>
      </w:r>
      <w:bookmarkStart w:id="0" w:name="_GoBack"/>
      <w:bookmarkEnd w:id="0"/>
    </w:p>
    <w:p w:rsidR="00006742" w:rsidRDefault="00006742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Подметальной щёткой. Данная конфигурация оборудования весьма эффективна в летнее время. Она позволяет эффективно работать над содержанием дорог: устранять грунтовые наносы с кромки покрытия и убирать мусор с проезжей части. </w:t>
      </w:r>
    </w:p>
    <w:p w:rsidR="00006742" w:rsidRDefault="00006742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Дорожным плугом. Это устройство применяется для организации проходов на участках с глубоким снегом. Оно пользуется популярностью при проведении работ по удалению большого количества снежных масс на дорогах и аэродромах. </w:t>
      </w:r>
    </w:p>
    <w:p w:rsidR="00BC278A" w:rsidRDefault="00006742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Боковым снегоочистителем. Данный предмет представляет собой традиционный отвал, который монтируется к правой части грейдера и обеспечивает выброс снега за границы очищенного участка. Ледорезом. При помощи этого органа осуществляется удаление льда и массивов утрамбованного снега с проезжей части дорог. Стоит отметить, что при проведении работ в зимнее время машина дополнительно оснащается цепями противоскольжения, которые устанавливаются на задние колёса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78A" w:rsidRPr="00BC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0D6" w:rsidRDefault="002F50D6" w:rsidP="00A3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0D6" w:rsidRDefault="00D064D0" w:rsidP="00A37B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7037"/>
      </w:tblGrid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 (базовый)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А-01М, гидромеханическая трансмиссия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ДЗ-143-1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А-01М, механическая трансмиссия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ДЗ-143-2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А-01М, механическая трансмиссия, Профиль-30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ДЗ-143-3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А-01М, гидромеханическая трансмиссия, Профиль-30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ДЗ-143-4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А-01МС, гидромеханическая трансмиссия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ДЗ-143-5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А-01МС, механическая трансмиссия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ДЗ-143-6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А-01МС, механическая трансмиссия, Профиль-30</w:t>
            </w:r>
          </w:p>
        </w:tc>
      </w:tr>
      <w:tr w:rsidR="002F50D6" w:rsidRPr="002F50D6" w:rsidTr="002F50D6">
        <w:trPr>
          <w:jc w:val="center"/>
        </w:trPr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ДЗ-143-7</w:t>
            </w:r>
          </w:p>
        </w:tc>
        <w:tc>
          <w:tcPr>
            <w:tcW w:w="0" w:type="auto"/>
            <w:hideMark/>
          </w:tcPr>
          <w:p w:rsidR="002F50D6" w:rsidRPr="002F50D6" w:rsidRDefault="002F50D6" w:rsidP="00A3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А-01МС, гидромеханическая трансмиссия, Профиль-30</w:t>
            </w:r>
          </w:p>
        </w:tc>
      </w:tr>
    </w:tbl>
    <w:p w:rsidR="009F0215" w:rsidRPr="009F0215" w:rsidRDefault="00D064D0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версии комплектовались системой “Профиль-30”, которая была разработана для управления положениями отвала в автоматическом режиме. В ее состав входили </w:t>
      </w:r>
      <w:proofErr w:type="gramStart"/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</w:t>
      </w:r>
      <w:proofErr w:type="gramEnd"/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копирно</w:t>
      </w:r>
      <w:proofErr w:type="spellEnd"/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-лазерная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215"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215" w:rsidRPr="008F7D66" w:rsidRDefault="00A37B85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AC1F32" wp14:editId="32358905">
            <wp:simplePos x="0" y="0"/>
            <wp:positionH relativeFrom="margin">
              <wp:posOffset>-286385</wp:posOffset>
            </wp:positionH>
            <wp:positionV relativeFrom="margin">
              <wp:posOffset>4617720</wp:posOffset>
            </wp:positionV>
            <wp:extent cx="6523355" cy="3486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D66" w:rsidRPr="000772A7" w:rsidRDefault="008F7D66" w:rsidP="00A3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A37B85">
      <w:pPr>
        <w:spacing w:line="240" w:lineRule="auto"/>
      </w:pPr>
    </w:p>
    <w:sectPr w:rsidR="000E5ABB" w:rsidSect="00BC278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C5"/>
    <w:rsid w:val="00006742"/>
    <w:rsid w:val="000772A7"/>
    <w:rsid w:val="000E5ABB"/>
    <w:rsid w:val="00155C1B"/>
    <w:rsid w:val="001B0CC7"/>
    <w:rsid w:val="00266AC5"/>
    <w:rsid w:val="002C3602"/>
    <w:rsid w:val="002F04DF"/>
    <w:rsid w:val="002F50D6"/>
    <w:rsid w:val="00457454"/>
    <w:rsid w:val="004A1EF9"/>
    <w:rsid w:val="0052150E"/>
    <w:rsid w:val="00532AF1"/>
    <w:rsid w:val="0078006E"/>
    <w:rsid w:val="00881BE6"/>
    <w:rsid w:val="008F7D66"/>
    <w:rsid w:val="00913739"/>
    <w:rsid w:val="009A34B7"/>
    <w:rsid w:val="009F0215"/>
    <w:rsid w:val="00A37B85"/>
    <w:rsid w:val="00AE19DB"/>
    <w:rsid w:val="00BC278A"/>
    <w:rsid w:val="00C07BAC"/>
    <w:rsid w:val="00D064D0"/>
    <w:rsid w:val="00FE4EC9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AC"/>
    <w:rPr>
      <w:color w:val="0000FF"/>
      <w:u w:val="single"/>
    </w:rPr>
  </w:style>
  <w:style w:type="table" w:styleId="a4">
    <w:name w:val="Table Grid"/>
    <w:basedOn w:val="a1"/>
    <w:uiPriority w:val="59"/>
    <w:rsid w:val="00457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AC"/>
    <w:rPr>
      <w:color w:val="0000FF"/>
      <w:u w:val="single"/>
    </w:rPr>
  </w:style>
  <w:style w:type="table" w:styleId="a4">
    <w:name w:val="Table Grid"/>
    <w:basedOn w:val="a1"/>
    <w:uiPriority w:val="59"/>
    <w:rsid w:val="00457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opt.ru/auto/encyclopedia/special/ba/mark/ba-dz-14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2020-03-01T14:40:00Z</dcterms:created>
  <dcterms:modified xsi:type="dcterms:W3CDTF">2022-06-09T11:28:00Z</dcterms:modified>
</cp:coreProperties>
</file>