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FD68" w14:textId="77777777" w:rsidR="00782370" w:rsidRPr="00782370" w:rsidRDefault="00782370" w:rsidP="00782370">
      <w:pPr>
        <w:spacing w:after="0" w:line="240" w:lineRule="auto"/>
        <w:jc w:val="center"/>
        <w:outlineLvl w:val="1"/>
        <w:rPr>
          <w:rFonts w:ascii="Times New Roman" w:eastAsia="Times New Roman" w:hAnsi="Times New Roman" w:cs="Times New Roman"/>
          <w:b/>
          <w:sz w:val="28"/>
          <w:szCs w:val="28"/>
          <w:lang w:eastAsia="ru-RU"/>
        </w:rPr>
      </w:pPr>
      <w:r w:rsidRPr="00782370">
        <w:rPr>
          <w:rFonts w:ascii="Times New Roman" w:eastAsia="Times New Roman" w:hAnsi="Times New Roman" w:cs="Times New Roman"/>
          <w:b/>
          <w:sz w:val="28"/>
          <w:szCs w:val="28"/>
          <w:lang w:eastAsia="ru-RU"/>
        </w:rPr>
        <w:t xml:space="preserve">02-515 ЗиЛ-130Г-АЗ специальный автомобиль </w:t>
      </w:r>
      <w:r>
        <w:rPr>
          <w:rFonts w:ascii="Times New Roman" w:eastAsia="Times New Roman" w:hAnsi="Times New Roman" w:cs="Times New Roman"/>
          <w:b/>
          <w:sz w:val="28"/>
          <w:szCs w:val="28"/>
          <w:lang w:eastAsia="ru-RU"/>
        </w:rPr>
        <w:t xml:space="preserve">с 2-дверным кузовом типа фургон </w:t>
      </w:r>
      <w:r w:rsidRPr="00782370">
        <w:rPr>
          <w:rFonts w:ascii="Times New Roman" w:eastAsia="Times New Roman" w:hAnsi="Times New Roman" w:cs="Times New Roman"/>
          <w:b/>
          <w:sz w:val="28"/>
          <w:szCs w:val="28"/>
          <w:lang w:eastAsia="ru-RU"/>
        </w:rPr>
        <w:t>для перевозки осуждённых на объекты работ на базе ЗиЛ-130Г 4х2, мест</w:t>
      </w:r>
      <w:r w:rsidR="00BA2B50">
        <w:rPr>
          <w:rFonts w:ascii="Times New Roman" w:eastAsia="Times New Roman" w:hAnsi="Times New Roman" w:cs="Times New Roman"/>
          <w:b/>
          <w:sz w:val="28"/>
          <w:szCs w:val="28"/>
          <w:lang w:eastAsia="ru-RU"/>
        </w:rPr>
        <w:t xml:space="preserve"> для</w:t>
      </w:r>
      <w:r w:rsidRPr="00782370">
        <w:rPr>
          <w:rFonts w:ascii="Times New Roman" w:eastAsia="Times New Roman" w:hAnsi="Times New Roman" w:cs="Times New Roman"/>
          <w:b/>
          <w:sz w:val="28"/>
          <w:szCs w:val="28"/>
          <w:lang w:eastAsia="ru-RU"/>
        </w:rPr>
        <w:t>: конво</w:t>
      </w:r>
      <w:r w:rsidR="00BA2B50">
        <w:rPr>
          <w:rFonts w:ascii="Times New Roman" w:eastAsia="Times New Roman" w:hAnsi="Times New Roman" w:cs="Times New Roman"/>
          <w:b/>
          <w:sz w:val="28"/>
          <w:szCs w:val="28"/>
          <w:lang w:eastAsia="ru-RU"/>
        </w:rPr>
        <w:t>я</w:t>
      </w:r>
      <w:r w:rsidRPr="00782370">
        <w:rPr>
          <w:rFonts w:ascii="Times New Roman" w:eastAsia="Times New Roman" w:hAnsi="Times New Roman" w:cs="Times New Roman"/>
          <w:b/>
          <w:sz w:val="28"/>
          <w:szCs w:val="28"/>
          <w:lang w:eastAsia="ru-RU"/>
        </w:rPr>
        <w:t xml:space="preserve"> 3-4, спецконтингент</w:t>
      </w:r>
      <w:r w:rsidR="00BA2B50">
        <w:rPr>
          <w:rFonts w:ascii="Times New Roman" w:eastAsia="Times New Roman" w:hAnsi="Times New Roman" w:cs="Times New Roman"/>
          <w:b/>
          <w:sz w:val="28"/>
          <w:szCs w:val="28"/>
          <w:lang w:eastAsia="ru-RU"/>
        </w:rPr>
        <w:t>а</w:t>
      </w:r>
      <w:r w:rsidRPr="00782370">
        <w:rPr>
          <w:rFonts w:ascii="Times New Roman" w:eastAsia="Times New Roman" w:hAnsi="Times New Roman" w:cs="Times New Roman"/>
          <w:b/>
          <w:sz w:val="28"/>
          <w:szCs w:val="28"/>
          <w:lang w:eastAsia="ru-RU"/>
        </w:rPr>
        <w:t xml:space="preserve"> до 36, полный вес до 8.8 тн, ЗиЛ-130 V8 150 лс, до 94 км/час, ИТК УЗ-62/14 пос. Сухобезводное, 1970-80-е г.</w:t>
      </w:r>
    </w:p>
    <w:p w14:paraId="19922EAA" w14:textId="77777777" w:rsidR="00782370" w:rsidRDefault="00963149" w:rsidP="00AF7BA5">
      <w:pPr>
        <w:spacing w:after="0" w:line="240" w:lineRule="auto"/>
        <w:outlineLvl w:val="1"/>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14:anchorId="6B21B436" wp14:editId="070B6EB6">
            <wp:simplePos x="0" y="0"/>
            <wp:positionH relativeFrom="margin">
              <wp:posOffset>800100</wp:posOffset>
            </wp:positionH>
            <wp:positionV relativeFrom="margin">
              <wp:posOffset>857250</wp:posOffset>
            </wp:positionV>
            <wp:extent cx="4761865" cy="2733040"/>
            <wp:effectExtent l="0" t="0" r="6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761865" cy="2733040"/>
                    </a:xfrm>
                    <a:prstGeom prst="rect">
                      <a:avLst/>
                    </a:prstGeom>
                  </pic:spPr>
                </pic:pic>
              </a:graphicData>
            </a:graphic>
          </wp:anchor>
        </w:drawing>
      </w:r>
    </w:p>
    <w:p w14:paraId="1814E5DC" w14:textId="77777777" w:rsidR="00782370" w:rsidRDefault="00782370" w:rsidP="00AF7BA5">
      <w:pPr>
        <w:spacing w:after="0" w:line="240" w:lineRule="auto"/>
        <w:outlineLvl w:val="1"/>
        <w:rPr>
          <w:rFonts w:ascii="Times New Roman" w:eastAsia="Times New Roman" w:hAnsi="Times New Roman" w:cs="Times New Roman"/>
          <w:sz w:val="24"/>
          <w:szCs w:val="24"/>
          <w:lang w:eastAsia="ru-RU"/>
        </w:rPr>
      </w:pPr>
    </w:p>
    <w:p w14:paraId="74C2E1F0"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7362BD27"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2DFF82DF"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3E4C68AC"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14586927"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1EC6A867"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463749D7"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52188F73"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13442086"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37A05DD1"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1E3BEA0D"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7B8EC75E"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2F834867"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5A7D5695" w14:textId="77777777" w:rsidR="00963149" w:rsidRDefault="00963149" w:rsidP="00AF7BA5">
      <w:pPr>
        <w:spacing w:after="0" w:line="240" w:lineRule="auto"/>
        <w:outlineLvl w:val="1"/>
        <w:rPr>
          <w:rFonts w:ascii="Times New Roman" w:eastAsia="Times New Roman" w:hAnsi="Times New Roman" w:cs="Times New Roman"/>
          <w:sz w:val="24"/>
          <w:szCs w:val="24"/>
          <w:lang w:eastAsia="ru-RU"/>
        </w:rPr>
      </w:pPr>
    </w:p>
    <w:p w14:paraId="156F70B1" w14:textId="77777777" w:rsidR="002009D4" w:rsidRDefault="00963149" w:rsidP="00AF7BA5">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2370">
        <w:rPr>
          <w:rFonts w:ascii="Times New Roman" w:eastAsia="Times New Roman" w:hAnsi="Times New Roman" w:cs="Times New Roman"/>
          <w:sz w:val="24"/>
          <w:szCs w:val="24"/>
          <w:lang w:eastAsia="ru-RU"/>
        </w:rPr>
        <w:t xml:space="preserve">К сожалению в открытом доступе </w:t>
      </w:r>
      <w:r w:rsidR="002009D4">
        <w:rPr>
          <w:rFonts w:ascii="Times New Roman" w:eastAsia="Times New Roman" w:hAnsi="Times New Roman" w:cs="Times New Roman"/>
          <w:sz w:val="24"/>
          <w:szCs w:val="24"/>
          <w:lang w:eastAsia="ru-RU"/>
        </w:rPr>
        <w:t>найдена</w:t>
      </w:r>
      <w:r w:rsidR="00782370">
        <w:rPr>
          <w:rFonts w:ascii="Times New Roman" w:eastAsia="Times New Roman" w:hAnsi="Times New Roman" w:cs="Times New Roman"/>
          <w:sz w:val="24"/>
          <w:szCs w:val="24"/>
          <w:lang w:eastAsia="ru-RU"/>
        </w:rPr>
        <w:t xml:space="preserve"> только одна фотография прототипа</w:t>
      </w:r>
      <w:r w:rsidR="006F2C7C">
        <w:rPr>
          <w:rFonts w:ascii="Times New Roman" w:eastAsia="Times New Roman" w:hAnsi="Times New Roman" w:cs="Times New Roman"/>
          <w:sz w:val="24"/>
          <w:szCs w:val="24"/>
          <w:lang w:eastAsia="ru-RU"/>
        </w:rPr>
        <w:t xml:space="preserve"> </w:t>
      </w:r>
      <w:r w:rsidR="002009D4">
        <w:rPr>
          <w:rFonts w:ascii="Times New Roman" w:eastAsia="Times New Roman" w:hAnsi="Times New Roman" w:cs="Times New Roman"/>
          <w:sz w:val="24"/>
          <w:szCs w:val="24"/>
          <w:lang w:eastAsia="ru-RU"/>
        </w:rPr>
        <w:t>этого весьма специфичного, даже для автозаков</w:t>
      </w:r>
      <w:r w:rsidR="00EC0A48">
        <w:rPr>
          <w:rFonts w:ascii="Times New Roman" w:eastAsia="Times New Roman" w:hAnsi="Times New Roman" w:cs="Times New Roman"/>
          <w:sz w:val="24"/>
          <w:szCs w:val="24"/>
          <w:lang w:eastAsia="ru-RU"/>
        </w:rPr>
        <w:t xml:space="preserve"> (имеется ввиду назначение и, соответственно, сам кузов</w:t>
      </w:r>
      <w:r>
        <w:rPr>
          <w:rFonts w:ascii="Times New Roman" w:eastAsia="Times New Roman" w:hAnsi="Times New Roman" w:cs="Times New Roman"/>
          <w:sz w:val="24"/>
          <w:szCs w:val="24"/>
          <w:lang w:eastAsia="ru-RU"/>
        </w:rPr>
        <w:t xml:space="preserve"> и его планировка</w:t>
      </w:r>
      <w:r w:rsidR="00EC0A48">
        <w:rPr>
          <w:rFonts w:ascii="Times New Roman" w:eastAsia="Times New Roman" w:hAnsi="Times New Roman" w:cs="Times New Roman"/>
          <w:sz w:val="24"/>
          <w:szCs w:val="24"/>
          <w:lang w:eastAsia="ru-RU"/>
        </w:rPr>
        <w:t>)</w:t>
      </w:r>
      <w:r w:rsidR="002009D4">
        <w:rPr>
          <w:rFonts w:ascii="Times New Roman" w:eastAsia="Times New Roman" w:hAnsi="Times New Roman" w:cs="Times New Roman"/>
          <w:sz w:val="24"/>
          <w:szCs w:val="24"/>
          <w:lang w:eastAsia="ru-RU"/>
        </w:rPr>
        <w:t>, автомобиля.</w:t>
      </w:r>
      <w:r w:rsidR="007860FD">
        <w:rPr>
          <w:rFonts w:ascii="Times New Roman" w:eastAsia="Times New Roman" w:hAnsi="Times New Roman" w:cs="Times New Roman"/>
          <w:sz w:val="24"/>
          <w:szCs w:val="24"/>
          <w:lang w:eastAsia="ru-RU"/>
        </w:rPr>
        <w:t xml:space="preserve"> Повезло, что на фото левая сторона автомобиля</w:t>
      </w:r>
      <w:r w:rsidR="00304A2D">
        <w:rPr>
          <w:rFonts w:ascii="Times New Roman" w:eastAsia="Times New Roman" w:hAnsi="Times New Roman" w:cs="Times New Roman"/>
          <w:sz w:val="24"/>
          <w:szCs w:val="24"/>
          <w:lang w:eastAsia="ru-RU"/>
        </w:rPr>
        <w:t>, ведь на обычных автозаках этой серии дверь только с правой стороны.</w:t>
      </w:r>
    </w:p>
    <w:p w14:paraId="6F42F29E" w14:textId="77777777" w:rsidR="00AF7BA5" w:rsidRPr="002009D4" w:rsidRDefault="002009D4" w:rsidP="00AF7BA5">
      <w:pPr>
        <w:spacing w:after="0" w:line="240" w:lineRule="auto"/>
        <w:outlineLvl w:val="1"/>
        <w:rPr>
          <w:rFonts w:ascii="Times New Roman" w:eastAsia="Times New Roman" w:hAnsi="Times New Roman" w:cs="Times New Roman"/>
          <w:i/>
          <w:sz w:val="24"/>
          <w:szCs w:val="24"/>
          <w:lang w:eastAsia="ru-RU"/>
        </w:rPr>
      </w:pPr>
      <w:r w:rsidRPr="002009D4">
        <w:rPr>
          <w:rFonts w:ascii="Times New Roman" w:eastAsia="Times New Roman" w:hAnsi="Times New Roman" w:cs="Times New Roman"/>
          <w:i/>
          <w:sz w:val="24"/>
          <w:szCs w:val="24"/>
          <w:lang w:eastAsia="ru-RU"/>
        </w:rPr>
        <w:t xml:space="preserve"> </w:t>
      </w:r>
      <w:r w:rsidR="00AF7BA5" w:rsidRPr="002009D4">
        <w:rPr>
          <w:rFonts w:ascii="Times New Roman" w:eastAsia="Times New Roman" w:hAnsi="Times New Roman" w:cs="Times New Roman"/>
          <w:i/>
          <w:sz w:val="24"/>
          <w:szCs w:val="24"/>
          <w:lang w:eastAsia="ru-RU"/>
        </w:rPr>
        <w:t xml:space="preserve">Из статьи М. Петрова и А. Егорова «АЗы одной профессии (Часть 1) «История автозаков в СССР» на </w:t>
      </w:r>
      <w:r w:rsidR="006F2C7C" w:rsidRPr="002009D4">
        <w:rPr>
          <w:rFonts w:ascii="Times New Roman" w:eastAsia="Times New Roman" w:hAnsi="Times New Roman" w:cs="Times New Roman"/>
          <w:i/>
          <w:sz w:val="24"/>
          <w:szCs w:val="24"/>
          <w:lang w:eastAsia="ru-RU"/>
        </w:rPr>
        <w:t>gruzovikpress.ru, ГП 01-2017. Источник фото тот же.</w:t>
      </w:r>
      <w:r w:rsidR="00EC0A48">
        <w:rPr>
          <w:rFonts w:ascii="Times New Roman" w:eastAsia="Times New Roman" w:hAnsi="Times New Roman" w:cs="Times New Roman"/>
          <w:i/>
          <w:sz w:val="24"/>
          <w:szCs w:val="24"/>
          <w:lang w:eastAsia="ru-RU"/>
        </w:rPr>
        <w:t xml:space="preserve"> Спасибо!!!</w:t>
      </w:r>
    </w:p>
    <w:p w14:paraId="766279B4" w14:textId="77777777" w:rsidR="005C794B" w:rsidRPr="005C794B" w:rsidRDefault="005C794B" w:rsidP="005C794B">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794B">
        <w:rPr>
          <w:rFonts w:ascii="Times New Roman" w:eastAsia="Times New Roman" w:hAnsi="Times New Roman" w:cs="Times New Roman"/>
          <w:sz w:val="24"/>
          <w:szCs w:val="24"/>
          <w:lang w:eastAsia="ru-RU"/>
        </w:rPr>
        <w:t>В нормативных документах МВД России эти машины числятся как автомобили оперативно-служебные типа «АЗ» (спецавтомобили типа «АЗ»). Используются сотрудниками охранно-конвойной службы полиции для перевозки лиц, подозреваемых и обвиняемых в совершении преступлений, которым судом выбрана мера пресечения в виде заключения под стражу (далее – задержанные, спецконтингент).</w:t>
      </w:r>
    </w:p>
    <w:p w14:paraId="3AE3D438" w14:textId="77777777" w:rsidR="00E57889" w:rsidRPr="00E57889" w:rsidRDefault="00E57889" w:rsidP="00E57889">
      <w:pPr>
        <w:spacing w:after="0" w:line="240" w:lineRule="auto"/>
        <w:outlineLvl w:val="1"/>
        <w:rPr>
          <w:rFonts w:ascii="Times New Roman" w:eastAsia="Times New Roman" w:hAnsi="Times New Roman" w:cs="Times New Roman"/>
          <w:b/>
          <w:sz w:val="24"/>
          <w:szCs w:val="24"/>
          <w:lang w:eastAsia="ru-RU"/>
        </w:rPr>
      </w:pPr>
      <w:r w:rsidRPr="00E57889">
        <w:rPr>
          <w:rFonts w:ascii="Times New Roman" w:eastAsia="Times New Roman" w:hAnsi="Times New Roman" w:cs="Times New Roman"/>
          <w:b/>
          <w:sz w:val="24"/>
          <w:szCs w:val="24"/>
          <w:lang w:eastAsia="ru-RU"/>
        </w:rPr>
        <w:t>Непростая матчасть</w:t>
      </w:r>
    </w:p>
    <w:p w14:paraId="51513C7D" w14:textId="77777777" w:rsidR="00E57889" w:rsidRPr="00E57889" w:rsidRDefault="00E57889" w:rsidP="00E57889">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7889">
        <w:rPr>
          <w:rFonts w:ascii="Times New Roman" w:eastAsia="Times New Roman" w:hAnsi="Times New Roman" w:cs="Times New Roman"/>
          <w:sz w:val="24"/>
          <w:szCs w:val="24"/>
          <w:lang w:eastAsia="ru-RU"/>
        </w:rPr>
        <w:t>Конструкция современных автомобилей типа «АЗ» так же, как и на заре автомобилизации, должна обеспечивать надёжность охраны задержанных, безопасность охраняющих их сотрудников полиции (конвоиров), изоляцию задержанных от граждан, находящихся снаружи спецавтомобиля, исключать возможность побега.</w:t>
      </w:r>
    </w:p>
    <w:p w14:paraId="348A6093" w14:textId="77777777" w:rsidR="00E57889" w:rsidRDefault="00E57889" w:rsidP="00E57889">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57889">
        <w:rPr>
          <w:rFonts w:ascii="Times New Roman" w:eastAsia="Times New Roman" w:hAnsi="Times New Roman" w:cs="Times New Roman"/>
          <w:sz w:val="24"/>
          <w:szCs w:val="24"/>
          <w:lang w:eastAsia="ru-RU"/>
        </w:rPr>
        <w:t>Изготовляют их на шасси грузовых автомобилей или на базе цельнометаллических фургонов и автобусов. Если на шасси грузовых автомобилей устанавливают кузов специальной конструкции, то в цельнометаллических фургонах и автобусах дорабатывают штатные кузов и салон. Во всех случаях кузов (салон) разделяется перегородками на камеры для спецконтингента и помещение конвоя.</w:t>
      </w:r>
    </w:p>
    <w:p w14:paraId="3BA7C716" w14:textId="77777777" w:rsidR="00F7134E" w:rsidRPr="00F7134E" w:rsidRDefault="00F7134E"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34E">
        <w:rPr>
          <w:rFonts w:ascii="Times New Roman" w:eastAsia="Times New Roman" w:hAnsi="Times New Roman" w:cs="Times New Roman"/>
          <w:sz w:val="24"/>
          <w:szCs w:val="24"/>
          <w:lang w:eastAsia="ru-RU"/>
        </w:rPr>
        <w:t>Кузов спецавтомобиля должен иметь достаточную техническую противопобеговую укреплённость для надёжной охраны задержанных. Для этого стенки, крыша и основание должны быть цельнометаллические, сварной каркасной конструкции, обра</w:t>
      </w:r>
      <w:r>
        <w:rPr>
          <w:rFonts w:ascii="Times New Roman" w:eastAsia="Times New Roman" w:hAnsi="Times New Roman" w:cs="Times New Roman"/>
          <w:sz w:val="24"/>
          <w:szCs w:val="24"/>
          <w:lang w:eastAsia="ru-RU"/>
        </w:rPr>
        <w:t>зующей противопобеговую решётку</w:t>
      </w:r>
      <w:r w:rsidRPr="00F7134E">
        <w:rPr>
          <w:rFonts w:ascii="Times New Roman" w:eastAsia="Times New Roman" w:hAnsi="Times New Roman" w:cs="Times New Roman"/>
          <w:sz w:val="24"/>
          <w:szCs w:val="24"/>
          <w:lang w:eastAsia="ru-RU"/>
        </w:rPr>
        <w:t>. Аналогичными должны быть перегородки камер для спецконтингента.</w:t>
      </w:r>
      <w:r>
        <w:rPr>
          <w:rFonts w:ascii="Times New Roman" w:eastAsia="Times New Roman" w:hAnsi="Times New Roman" w:cs="Times New Roman"/>
          <w:sz w:val="24"/>
          <w:szCs w:val="24"/>
          <w:lang w:eastAsia="ru-RU"/>
        </w:rPr>
        <w:t xml:space="preserve"> </w:t>
      </w:r>
      <w:r w:rsidRPr="00F7134E">
        <w:rPr>
          <w:rFonts w:ascii="Times New Roman" w:eastAsia="Times New Roman" w:hAnsi="Times New Roman" w:cs="Times New Roman"/>
          <w:sz w:val="24"/>
          <w:szCs w:val="24"/>
          <w:lang w:eastAsia="ru-RU"/>
        </w:rPr>
        <w:t>Обшивка в камерах выполняется из стального листа, чтобы исключить возможность повреждения её задержанными.</w:t>
      </w:r>
      <w:r>
        <w:rPr>
          <w:rFonts w:ascii="Times New Roman" w:eastAsia="Times New Roman" w:hAnsi="Times New Roman" w:cs="Times New Roman"/>
          <w:sz w:val="24"/>
          <w:szCs w:val="24"/>
          <w:lang w:eastAsia="ru-RU"/>
        </w:rPr>
        <w:t xml:space="preserve">  </w:t>
      </w:r>
      <w:r w:rsidRPr="00F7134E">
        <w:rPr>
          <w:rFonts w:ascii="Times New Roman" w:eastAsia="Times New Roman" w:hAnsi="Times New Roman" w:cs="Times New Roman"/>
          <w:sz w:val="24"/>
          <w:szCs w:val="24"/>
          <w:lang w:eastAsia="ru-RU"/>
        </w:rPr>
        <w:t>Предъявляются определённые требования к крепёжным изделиям в камерах и к их установке. Например, конструкция их наружных элементов должна исключать несанкционированный демонтаж.</w:t>
      </w:r>
    </w:p>
    <w:p w14:paraId="2E8D6F1C" w14:textId="77777777" w:rsidR="00F7134E" w:rsidRPr="00F7134E" w:rsidRDefault="00F7134E"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7134E">
        <w:rPr>
          <w:rFonts w:ascii="Times New Roman" w:eastAsia="Times New Roman" w:hAnsi="Times New Roman" w:cs="Times New Roman"/>
          <w:sz w:val="24"/>
          <w:szCs w:val="24"/>
          <w:lang w:eastAsia="ru-RU"/>
        </w:rPr>
        <w:t>Сиденья в камерах жёсткой конструкции – на сварном металлическом каркасе закреплён настил из досок.</w:t>
      </w:r>
      <w:r>
        <w:rPr>
          <w:rFonts w:ascii="Times New Roman" w:eastAsia="Times New Roman" w:hAnsi="Times New Roman" w:cs="Times New Roman"/>
          <w:sz w:val="24"/>
          <w:szCs w:val="24"/>
          <w:lang w:eastAsia="ru-RU"/>
        </w:rPr>
        <w:t xml:space="preserve"> </w:t>
      </w:r>
      <w:r w:rsidRPr="00F7134E">
        <w:rPr>
          <w:rFonts w:ascii="Times New Roman" w:eastAsia="Times New Roman" w:hAnsi="Times New Roman" w:cs="Times New Roman"/>
          <w:sz w:val="24"/>
          <w:szCs w:val="24"/>
          <w:lang w:eastAsia="ru-RU"/>
        </w:rPr>
        <w:t xml:space="preserve">Двери камер цельнометаллические сварные каркасной конструкции оснащены механическим ригельным и навесным замками. Доступ к замкам и их ригелям со стороны камер </w:t>
      </w:r>
      <w:r w:rsidRPr="00F7134E">
        <w:rPr>
          <w:rFonts w:ascii="Times New Roman" w:eastAsia="Times New Roman" w:hAnsi="Times New Roman" w:cs="Times New Roman"/>
          <w:sz w:val="24"/>
          <w:szCs w:val="24"/>
          <w:lang w:eastAsia="ru-RU"/>
        </w:rPr>
        <w:lastRenderedPageBreak/>
        <w:t>конструктивно исключается.</w:t>
      </w:r>
      <w:r>
        <w:rPr>
          <w:rFonts w:ascii="Times New Roman" w:eastAsia="Times New Roman" w:hAnsi="Times New Roman" w:cs="Times New Roman"/>
          <w:sz w:val="24"/>
          <w:szCs w:val="24"/>
          <w:lang w:eastAsia="ru-RU"/>
        </w:rPr>
        <w:t xml:space="preserve"> </w:t>
      </w:r>
      <w:r w:rsidRPr="00F7134E">
        <w:rPr>
          <w:rFonts w:ascii="Times New Roman" w:eastAsia="Times New Roman" w:hAnsi="Times New Roman" w:cs="Times New Roman"/>
          <w:sz w:val="24"/>
          <w:szCs w:val="24"/>
          <w:lang w:eastAsia="ru-RU"/>
        </w:rPr>
        <w:t>К конструкции замков, их креплению к дверям и стойкам, к петлям и их креплению также предъявляются специальные требования.</w:t>
      </w:r>
    </w:p>
    <w:p w14:paraId="02EC5007" w14:textId="77777777" w:rsidR="00F7134E" w:rsidRPr="00F7134E" w:rsidRDefault="008D6298"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550BC">
        <w:rPr>
          <w:rFonts w:ascii="Times New Roman" w:eastAsia="Times New Roman" w:hAnsi="Times New Roman" w:cs="Times New Roman"/>
          <w:sz w:val="24"/>
          <w:szCs w:val="24"/>
          <w:lang w:eastAsia="ru-RU"/>
        </w:rPr>
        <w:t>Камеры для спецконтингента</w:t>
      </w:r>
      <w:r w:rsidR="00F7134E" w:rsidRPr="00F7134E">
        <w:rPr>
          <w:rFonts w:ascii="Times New Roman" w:eastAsia="Times New Roman" w:hAnsi="Times New Roman" w:cs="Times New Roman"/>
          <w:sz w:val="24"/>
          <w:szCs w:val="24"/>
          <w:lang w:eastAsia="ru-RU"/>
        </w:rPr>
        <w:t xml:space="preserve"> оборудуются системами отопления, вентиляции и освещения, элементы которых защищены металлическими колпаками с</w:t>
      </w: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отверстиями.</w:t>
      </w: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Электропроводка должна быть скрыта под обшивкой, чтобы исключить возможность повреждения её задержанными.</w:t>
      </w: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В камерах не должно быть колющих, режущих и прочих травмоопасных элементов, чтобы у задержанных не было возможности нанести травмы самим себе или друг другу.</w:t>
      </w:r>
      <w:r>
        <w:rPr>
          <w:rFonts w:ascii="Times New Roman" w:eastAsia="Times New Roman" w:hAnsi="Times New Roman" w:cs="Times New Roman"/>
          <w:sz w:val="24"/>
          <w:szCs w:val="24"/>
          <w:lang w:eastAsia="ru-RU"/>
        </w:rPr>
        <w:t xml:space="preserve"> </w:t>
      </w:r>
      <w:r w:rsidR="004550BC">
        <w:rPr>
          <w:rFonts w:ascii="Times New Roman" w:eastAsia="Times New Roman" w:hAnsi="Times New Roman" w:cs="Times New Roman"/>
          <w:sz w:val="24"/>
          <w:szCs w:val="24"/>
          <w:lang w:eastAsia="ru-RU"/>
        </w:rPr>
        <w:t xml:space="preserve"> </w:t>
      </w:r>
    </w:p>
    <w:p w14:paraId="3EC6E1A1" w14:textId="77777777" w:rsidR="00F7134E" w:rsidRPr="00F7134E" w:rsidRDefault="008D6298"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На надёжность охраны спецконтингента влияют размеры и планировка камер. Требования МВД России к минимальным размерам камер для спецконтингента максимально возможно приближены к требованиям Правил ЕЭК ООН № 52 и № 36, регламентирующих требования к конструкции обычных гражданских автобусов для перевозки пассажиров. Есть также требования к максимальным размерам камер, которые позволяют свести к минимуму возможность дополнительных противоправных действий со стороны задержанных, например, драк и раскачивание спецавтомобиля.</w:t>
      </w:r>
    </w:p>
    <w:p w14:paraId="6ECAA319" w14:textId="77777777" w:rsidR="00F7134E" w:rsidRPr="00F7134E" w:rsidRDefault="00E828BA" w:rsidP="00E828BA">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Отдельные требования касаются планировки спецавтомобилей «АЗ» и её влияния на надёжность охраны спецконтингента.</w:t>
      </w: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Наиболее распространённой (классической) является планировка с двумя продольными общими камерами и помещением конвоя в передней части. Такая планировка обеспечивает наиболее оптимальное наблюдение со стороны к</w:t>
      </w:r>
      <w:r w:rsidR="00022623">
        <w:rPr>
          <w:rFonts w:ascii="Times New Roman" w:eastAsia="Times New Roman" w:hAnsi="Times New Roman" w:cs="Times New Roman"/>
          <w:sz w:val="24"/>
          <w:szCs w:val="24"/>
          <w:lang w:eastAsia="ru-RU"/>
        </w:rPr>
        <w:t xml:space="preserve">онвоиров за всеми задержанными. </w:t>
      </w:r>
      <w:r w:rsidR="00F7134E" w:rsidRPr="00F7134E">
        <w:rPr>
          <w:rFonts w:ascii="Times New Roman" w:eastAsia="Times New Roman" w:hAnsi="Times New Roman" w:cs="Times New Roman"/>
          <w:sz w:val="24"/>
          <w:szCs w:val="24"/>
          <w:lang w:eastAsia="ru-RU"/>
        </w:rPr>
        <w:t xml:space="preserve">Вход во все камеры осуществляется из помещения конвоя. </w:t>
      </w:r>
      <w:r>
        <w:rPr>
          <w:rFonts w:ascii="Times New Roman" w:eastAsia="Times New Roman" w:hAnsi="Times New Roman" w:cs="Times New Roman"/>
          <w:sz w:val="24"/>
          <w:szCs w:val="24"/>
          <w:lang w:eastAsia="ru-RU"/>
        </w:rPr>
        <w:t xml:space="preserve"> </w:t>
      </w:r>
    </w:p>
    <w:p w14:paraId="6EDFDD1B" w14:textId="77777777" w:rsidR="00F7134E" w:rsidRPr="00E828BA" w:rsidRDefault="00F7134E" w:rsidP="00F7134E">
      <w:pPr>
        <w:spacing w:after="0" w:line="240" w:lineRule="auto"/>
        <w:outlineLvl w:val="1"/>
        <w:rPr>
          <w:rFonts w:ascii="Times New Roman" w:eastAsia="Times New Roman" w:hAnsi="Times New Roman" w:cs="Times New Roman"/>
          <w:b/>
          <w:sz w:val="24"/>
          <w:szCs w:val="24"/>
          <w:lang w:eastAsia="ru-RU"/>
        </w:rPr>
      </w:pPr>
      <w:r w:rsidRPr="00E828BA">
        <w:rPr>
          <w:rFonts w:ascii="Times New Roman" w:eastAsia="Times New Roman" w:hAnsi="Times New Roman" w:cs="Times New Roman"/>
          <w:b/>
          <w:sz w:val="24"/>
          <w:szCs w:val="24"/>
          <w:lang w:eastAsia="ru-RU"/>
        </w:rPr>
        <w:t>Узники специализации</w:t>
      </w:r>
    </w:p>
    <w:p w14:paraId="1D324BB9" w14:textId="77777777" w:rsidR="00F7134E" w:rsidRPr="00F7134E" w:rsidRDefault="00E828BA"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Документально отследить историю совершенствования конструкции спецавтомобилей «АЗ» возможно лишь с 1950 годов.</w:t>
      </w:r>
      <w:r w:rsidR="002557AB">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В то время переоборудование обычных грузовых автомобилей в спецавтомобили для перевозки спецконтингента осуществлялось по специальным инструкциям в исправительно-трудовых колониях (ИТК) или в хозяйственных подразделениях органов внутренних дел и Внутренних войск МВД СССР непосредственно на местах. У автомобиля наращивались борта или на шасси устанавливался специальный кузов из деревянного или металлического каркаса, обтянутого брезентом или металлическим листом. Внутри устанавливалась поперечная деревянная или металлическая перегородка, разделяющая кузов на камеру для спецконтингента и помещение караула.</w:t>
      </w:r>
    </w:p>
    <w:p w14:paraId="2D8FB5E0" w14:textId="77777777" w:rsidR="00F7134E" w:rsidRPr="00F7134E" w:rsidRDefault="002557AB"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В первой половине 1970-х началось серийное производство стандартизированных спецавтомобилей «АЗ» на производстве ИТК в подмосковном поселке Крюково (в настоящее время – г. Зеленоград) и поселке Сухобезводное Горьковской области. С конца 1970-х до начала 1990-х единственным изготовителем спецавтомобилей «АЗ» была ИТК УЗ-62/14 в Сухобезводном. Изготовлением автомобилей для перевозки задержанных и осужденных занимались сами осужденные.</w:t>
      </w:r>
    </w:p>
    <w:p w14:paraId="7D4118A8" w14:textId="77777777" w:rsidR="00F7134E" w:rsidRPr="00F7134E" w:rsidRDefault="00A15A5E"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Разработкой документации занималось Конструкторское бюро при Центральной автобазе Хозяйственного управления (КБ ХОЗУ) МВД СССР. Специальное конструкторское бюро внутренних войск (СКБ ВВ) МВД СССР занималось вопросами эксплуатации и внедрения в службу инженерно-технических средств охраны, в том числе и спецавтомобилей «АЗ».</w:t>
      </w:r>
    </w:p>
    <w:p w14:paraId="455BCD68" w14:textId="77777777" w:rsidR="00F7134E" w:rsidRPr="00F7134E" w:rsidRDefault="00A15A5E"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С 1970 годов у серийных спецавтомобилей «АЗ» на шасси ГАЗ-52, ГАЗ-53, ГАЗ-66, З</w:t>
      </w:r>
      <w:r w:rsidR="004506EB">
        <w:rPr>
          <w:rFonts w:ascii="Times New Roman" w:eastAsia="Times New Roman" w:hAnsi="Times New Roman" w:cs="Times New Roman"/>
          <w:sz w:val="24"/>
          <w:szCs w:val="24"/>
          <w:lang w:eastAsia="ru-RU"/>
        </w:rPr>
        <w:t>и</w:t>
      </w:r>
      <w:r w:rsidR="00F7134E" w:rsidRPr="00F7134E">
        <w:rPr>
          <w:rFonts w:ascii="Times New Roman" w:eastAsia="Times New Roman" w:hAnsi="Times New Roman" w:cs="Times New Roman"/>
          <w:sz w:val="24"/>
          <w:szCs w:val="24"/>
          <w:lang w:eastAsia="ru-RU"/>
        </w:rPr>
        <w:t xml:space="preserve">Л-130Г и «Урал-375» кузова стали цельнометаллическими, со сварным решётчатым каркасом с двойной обшивкой из стального листа и теплоизоляцией. Вместимость их составляла от 15 до 36 человек, в помещении конвоя устанавливались 3–4 сиденья. </w:t>
      </w:r>
      <w:r w:rsidR="00B27145">
        <w:rPr>
          <w:rFonts w:ascii="Times New Roman" w:eastAsia="Times New Roman" w:hAnsi="Times New Roman" w:cs="Times New Roman"/>
          <w:sz w:val="24"/>
          <w:szCs w:val="24"/>
          <w:lang w:eastAsia="ru-RU"/>
        </w:rPr>
        <w:t>В</w:t>
      </w:r>
      <w:r w:rsidR="00B27145" w:rsidRPr="00B27145">
        <w:rPr>
          <w:rFonts w:ascii="Times New Roman" w:eastAsia="Times New Roman" w:hAnsi="Times New Roman" w:cs="Times New Roman"/>
          <w:sz w:val="24"/>
          <w:szCs w:val="24"/>
          <w:lang w:eastAsia="ru-RU"/>
        </w:rPr>
        <w:t xml:space="preserve"> кры</w:t>
      </w:r>
      <w:r w:rsidR="00B27145">
        <w:rPr>
          <w:rFonts w:ascii="Times New Roman" w:eastAsia="Times New Roman" w:hAnsi="Times New Roman" w:cs="Times New Roman"/>
          <w:sz w:val="24"/>
          <w:szCs w:val="24"/>
          <w:lang w:eastAsia="ru-RU"/>
        </w:rPr>
        <w:t>ше над помещением конвоя имелись</w:t>
      </w:r>
      <w:r w:rsidR="00B27145" w:rsidRPr="00B27145">
        <w:rPr>
          <w:rFonts w:ascii="Times New Roman" w:eastAsia="Times New Roman" w:hAnsi="Times New Roman" w:cs="Times New Roman"/>
          <w:sz w:val="24"/>
          <w:szCs w:val="24"/>
          <w:lang w:eastAsia="ru-RU"/>
        </w:rPr>
        <w:t xml:space="preserve"> аварийно-вентиляционный люк, над камерами для спецконтингента оборудовались вентиляционные лючки (проходы) с воздушными заслонками. </w:t>
      </w:r>
      <w:r w:rsidR="004506EB" w:rsidRPr="004506EB">
        <w:rPr>
          <w:rFonts w:ascii="Times New Roman" w:eastAsia="Times New Roman" w:hAnsi="Times New Roman" w:cs="Times New Roman"/>
          <w:sz w:val="24"/>
          <w:szCs w:val="24"/>
          <w:lang w:eastAsia="ru-RU"/>
        </w:rPr>
        <w:t xml:space="preserve">Во всех одиночных камерах по-прежнему оборудуются вентиляционные лючки (проходы). Со стороны камер проходы лючков и вентиляторов закрыты вентиляционными решётками с ручными регуляторами забора воздуха (да, управляют притоком воздуха в камеры сами задержанные). </w:t>
      </w:r>
      <w:r w:rsidR="00F7134E" w:rsidRPr="00F7134E">
        <w:rPr>
          <w:rFonts w:ascii="Times New Roman" w:eastAsia="Times New Roman" w:hAnsi="Times New Roman" w:cs="Times New Roman"/>
          <w:sz w:val="24"/>
          <w:szCs w:val="24"/>
          <w:lang w:eastAsia="ru-RU"/>
        </w:rPr>
        <w:t>Внешне от своих предшественников они отличались скошенными верхними углами кузова вместо скругленных.</w:t>
      </w:r>
    </w:p>
    <w:p w14:paraId="6DE3E9AB" w14:textId="77777777" w:rsidR="00F7134E" w:rsidRPr="00F7134E" w:rsidRDefault="00A80D67"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 xml:space="preserve">Можно отследить две серии </w:t>
      </w:r>
      <w:r>
        <w:rPr>
          <w:rFonts w:ascii="Times New Roman" w:eastAsia="Times New Roman" w:hAnsi="Times New Roman" w:cs="Times New Roman"/>
          <w:sz w:val="24"/>
          <w:szCs w:val="24"/>
          <w:lang w:eastAsia="ru-RU"/>
        </w:rPr>
        <w:t>«АЗ» – середины 1970-х и 1979–</w:t>
      </w:r>
      <w:r w:rsidR="00F7134E" w:rsidRPr="00F7134E">
        <w:rPr>
          <w:rFonts w:ascii="Times New Roman" w:eastAsia="Times New Roman" w:hAnsi="Times New Roman" w:cs="Times New Roman"/>
          <w:sz w:val="24"/>
          <w:szCs w:val="24"/>
          <w:lang w:eastAsia="ru-RU"/>
        </w:rPr>
        <w:t>80 г., отличающиеся друг от друга кузовами с колёсными нишами и без них соответственно.</w:t>
      </w:r>
      <w:r>
        <w:rPr>
          <w:rFonts w:ascii="Times New Roman" w:eastAsia="Times New Roman" w:hAnsi="Times New Roman" w:cs="Times New Roman"/>
          <w:sz w:val="24"/>
          <w:szCs w:val="24"/>
          <w:lang w:eastAsia="ru-RU"/>
        </w:rPr>
        <w:t xml:space="preserve"> </w:t>
      </w:r>
      <w:r w:rsidR="00F7134E" w:rsidRPr="00F7134E">
        <w:rPr>
          <w:rFonts w:ascii="Times New Roman" w:eastAsia="Times New Roman" w:hAnsi="Times New Roman" w:cs="Times New Roman"/>
          <w:sz w:val="24"/>
          <w:szCs w:val="24"/>
          <w:lang w:eastAsia="ru-RU"/>
        </w:rPr>
        <w:t xml:space="preserve">Тогда же начала формироваться и «классическая планировка» спецавтомобилей «АЗ» с двумя общими камерами и помещением </w:t>
      </w:r>
      <w:r w:rsidR="00F7134E" w:rsidRPr="00F7134E">
        <w:rPr>
          <w:rFonts w:ascii="Times New Roman" w:eastAsia="Times New Roman" w:hAnsi="Times New Roman" w:cs="Times New Roman"/>
          <w:sz w:val="24"/>
          <w:szCs w:val="24"/>
          <w:lang w:eastAsia="ru-RU"/>
        </w:rPr>
        <w:lastRenderedPageBreak/>
        <w:t>конвоя в передней части. До этого помещение конвоя (караула) могло располагаться в задней части кузова, а общая камера была одна во всю ширину кузова.</w:t>
      </w:r>
    </w:p>
    <w:p w14:paraId="5B882B9F" w14:textId="77777777" w:rsidR="00F7134E" w:rsidRPr="00F7134E" w:rsidRDefault="00A80D67" w:rsidP="00F7134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7134E" w:rsidRPr="007860FD">
        <w:rPr>
          <w:rFonts w:ascii="Times New Roman" w:eastAsia="Times New Roman" w:hAnsi="Times New Roman" w:cs="Times New Roman"/>
          <w:b/>
          <w:sz w:val="24"/>
          <w:szCs w:val="24"/>
          <w:lang w:eastAsia="ru-RU"/>
        </w:rPr>
        <w:t>Спецавтомобили З</w:t>
      </w:r>
      <w:r w:rsidR="00E70444" w:rsidRPr="007860FD">
        <w:rPr>
          <w:rFonts w:ascii="Times New Roman" w:eastAsia="Times New Roman" w:hAnsi="Times New Roman" w:cs="Times New Roman"/>
          <w:b/>
          <w:sz w:val="24"/>
          <w:szCs w:val="24"/>
          <w:lang w:eastAsia="ru-RU"/>
        </w:rPr>
        <w:t>и</w:t>
      </w:r>
      <w:r w:rsidR="00F7134E" w:rsidRPr="007860FD">
        <w:rPr>
          <w:rFonts w:ascii="Times New Roman" w:eastAsia="Times New Roman" w:hAnsi="Times New Roman" w:cs="Times New Roman"/>
          <w:b/>
          <w:sz w:val="24"/>
          <w:szCs w:val="24"/>
          <w:lang w:eastAsia="ru-RU"/>
        </w:rPr>
        <w:t>Л-130Г-АЗ и «Урал-375-АЗ», предназначенные для перевозки осуждённых на объекты работ,</w:t>
      </w:r>
      <w:r w:rsidR="00F7134E" w:rsidRPr="00F7134E">
        <w:rPr>
          <w:rFonts w:ascii="Times New Roman" w:eastAsia="Times New Roman" w:hAnsi="Times New Roman" w:cs="Times New Roman"/>
          <w:sz w:val="24"/>
          <w:szCs w:val="24"/>
          <w:lang w:eastAsia="ru-RU"/>
        </w:rPr>
        <w:t xml:space="preserve"> не имели одиночных камер, помещение конвоя у них располагалось во всю ширину кузова, с дверями с обоих бортов кузова. Обычно входная дверь в помещение конвоя располагается по правому борту спецавтомобиля.</w:t>
      </w:r>
    </w:p>
    <w:p w14:paraId="11FE5F30" w14:textId="77777777" w:rsidR="00AF7BA5" w:rsidRDefault="0017012E" w:rsidP="0017012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1985–</w:t>
      </w:r>
      <w:r w:rsidRPr="0017012E">
        <w:rPr>
          <w:rFonts w:ascii="Times New Roman" w:eastAsia="Times New Roman" w:hAnsi="Times New Roman" w:cs="Times New Roman"/>
          <w:sz w:val="24"/>
          <w:szCs w:val="24"/>
          <w:lang w:eastAsia="ru-RU"/>
        </w:rPr>
        <w:t>86 г. создали серию «АЗМ» модернизированных спецавтомобилей на шасси ГАЗ-52, ГАЗ-53, ГАЗ-66, З</w:t>
      </w:r>
      <w:r>
        <w:rPr>
          <w:rFonts w:ascii="Times New Roman" w:eastAsia="Times New Roman" w:hAnsi="Times New Roman" w:cs="Times New Roman"/>
          <w:sz w:val="24"/>
          <w:szCs w:val="24"/>
          <w:lang w:eastAsia="ru-RU"/>
        </w:rPr>
        <w:t>и</w:t>
      </w:r>
      <w:r w:rsidRPr="0017012E">
        <w:rPr>
          <w:rFonts w:ascii="Times New Roman" w:eastAsia="Times New Roman" w:hAnsi="Times New Roman" w:cs="Times New Roman"/>
          <w:sz w:val="24"/>
          <w:szCs w:val="24"/>
          <w:lang w:eastAsia="ru-RU"/>
        </w:rPr>
        <w:t>Л-130Г, «Урал-43203», а также спецавтомобиль З</w:t>
      </w:r>
      <w:r>
        <w:rPr>
          <w:rFonts w:ascii="Times New Roman" w:eastAsia="Times New Roman" w:hAnsi="Times New Roman" w:cs="Times New Roman"/>
          <w:sz w:val="24"/>
          <w:szCs w:val="24"/>
          <w:lang w:eastAsia="ru-RU"/>
        </w:rPr>
        <w:t>и</w:t>
      </w:r>
      <w:r w:rsidRPr="0017012E">
        <w:rPr>
          <w:rFonts w:ascii="Times New Roman" w:eastAsia="Times New Roman" w:hAnsi="Times New Roman" w:cs="Times New Roman"/>
          <w:sz w:val="24"/>
          <w:szCs w:val="24"/>
          <w:lang w:eastAsia="ru-RU"/>
        </w:rPr>
        <w:t>Л-130-АЗС (северный вариант), их вместимость составила от 74 до 34 человек спецконтингента. Внешне они отличались от спецавтомобилей серии «АЗ» 1970-х изменённой конфигурацией крыши – отсутствуют скосы на верхних углах кузова. У них была усилена конструкция основания, стен, крыши кузова, запорных устройств камер.</w:t>
      </w:r>
    </w:p>
    <w:p w14:paraId="6696618B" w14:textId="77777777" w:rsidR="00EE2552" w:rsidRDefault="00EE2552" w:rsidP="0017012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2552">
        <w:rPr>
          <w:rFonts w:ascii="Times New Roman" w:eastAsia="Times New Roman" w:hAnsi="Times New Roman" w:cs="Times New Roman"/>
          <w:sz w:val="24"/>
          <w:szCs w:val="24"/>
          <w:lang w:eastAsia="ru-RU"/>
        </w:rPr>
        <w:t>Кроме того, в кузовах спецавтомобилей «АЗ» 1970-х отсутствовало отопление. Кузова серии «АЗМ» получили воздушный отопитель О-30, работающий на бензине (был установлен под основанием кузова сзади, справа). С 1986 года устанавливался жидкостный отопитель, подключённый к системе охлаждения двигателя (расположен под сиденьем конвоя), и независимый воздушный отопитель ОВ-65, работающий на дизельном топливе, смонтированный на задней стенке кузова5. Такие агрегаты пожаробезопаснее, чем бензиновые отопители ранних спецавтомобилей серии «АЗМ».</w:t>
      </w:r>
    </w:p>
    <w:p w14:paraId="3228F8AC" w14:textId="77777777" w:rsidR="00EE2552" w:rsidRDefault="00EE2552" w:rsidP="0017012E">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2552">
        <w:rPr>
          <w:rFonts w:ascii="Times New Roman" w:eastAsia="Times New Roman" w:hAnsi="Times New Roman" w:cs="Times New Roman"/>
          <w:sz w:val="24"/>
          <w:szCs w:val="24"/>
          <w:lang w:eastAsia="ru-RU"/>
        </w:rPr>
        <w:t>Завершающим спецавтомобилем серии «АЗМ» можно считать ГАЗ-3307-АЗ, созданный в 1989–1991 гг. на базе нового грузового автомобиля ГАЗ-3307, выпускавшегося с 1989 г. и являющегося продолжением семейства ГАЗ-52, – 53. Со второй половины 1990-х выпускается его модификация с дизелем ГАЗ-3309-АЗ. Вместимость их кузова составляла 8 человек спецконтингента в одиночных камерах или порядка 20 – в классической планировке.</w:t>
      </w:r>
    </w:p>
    <w:p w14:paraId="68D8BCE4" w14:textId="77777777" w:rsidR="00EE2552" w:rsidRDefault="00EE2552" w:rsidP="0004291B">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291B" w:rsidRPr="0004291B">
        <w:rPr>
          <w:rFonts w:ascii="Times New Roman" w:eastAsia="Times New Roman" w:hAnsi="Times New Roman" w:cs="Times New Roman"/>
          <w:sz w:val="24"/>
          <w:szCs w:val="24"/>
          <w:lang w:eastAsia="ru-RU"/>
        </w:rPr>
        <w:t>Теперь, что касается окраски спецавтомобилей «АЗ». Они не несли уставной формы жёлтого (с 1992 г. – белого) цвета с синими полосами и надписями «Милиция». Кабины спецавтомобилей оставались базового заводского окраса. Чаще это были тёмно-зелёный, бежевый, голубой. У кузовов машин внутренних войск нижняя часть была тёмно-зелёная, верхняя – серая или бежевая. Кузова спецавтомобилей органов внутренних дел окрашивались в тёмно-зелёный или серый, реже – в синий цвет. «Уазики» – АЗ оставались в своём базовом заводском цвете – тёмно-зелёные или серые.</w:t>
      </w:r>
      <w:r w:rsidR="0004291B">
        <w:rPr>
          <w:rFonts w:ascii="Times New Roman" w:eastAsia="Times New Roman" w:hAnsi="Times New Roman" w:cs="Times New Roman"/>
          <w:sz w:val="24"/>
          <w:szCs w:val="24"/>
          <w:lang w:eastAsia="ru-RU"/>
        </w:rPr>
        <w:t xml:space="preserve"> </w:t>
      </w:r>
      <w:r w:rsidR="0004291B" w:rsidRPr="0004291B">
        <w:rPr>
          <w:rFonts w:ascii="Times New Roman" w:eastAsia="Times New Roman" w:hAnsi="Times New Roman" w:cs="Times New Roman"/>
          <w:sz w:val="24"/>
          <w:szCs w:val="24"/>
          <w:lang w:eastAsia="ru-RU"/>
        </w:rPr>
        <w:t>На кабинах спецавтомобилей «АЗ» устанавливался синий светопроблесковый маячок (мигалка).</w:t>
      </w:r>
    </w:p>
    <w:p w14:paraId="5DD371EF" w14:textId="7CA62C03" w:rsidR="0022502E" w:rsidRDefault="0022502E" w:rsidP="0004291B">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502E">
        <w:rPr>
          <w:rFonts w:ascii="Times New Roman" w:eastAsia="Times New Roman" w:hAnsi="Times New Roman" w:cs="Times New Roman"/>
          <w:sz w:val="24"/>
          <w:szCs w:val="24"/>
          <w:lang w:eastAsia="ru-RU"/>
        </w:rPr>
        <w:t>В 1990-е годы спецавтомобили различного назначения по документации НИИСТ стали изготавливать на предприятиях МВД России в Самаре, Астрахани, подмосковном Дмитрове. Но в отличие от ИТК УЗ-62 / 14 в Сухобезводном, на них работали не осуждённые, а вольнонаёмные работники</w:t>
      </w:r>
      <w:r w:rsidR="00C779E8">
        <w:rPr>
          <w:rFonts w:ascii="Times New Roman" w:eastAsia="Times New Roman" w:hAnsi="Times New Roman" w:cs="Times New Roman"/>
          <w:sz w:val="24"/>
          <w:szCs w:val="24"/>
          <w:lang w:eastAsia="ru-RU"/>
        </w:rPr>
        <w:t>.</w:t>
      </w:r>
    </w:p>
    <w:p w14:paraId="13C6C860" w14:textId="77777777" w:rsidR="00EE2552" w:rsidRDefault="00EE2552" w:rsidP="0017012E">
      <w:pPr>
        <w:spacing w:after="0" w:line="240" w:lineRule="auto"/>
        <w:outlineLvl w:val="1"/>
        <w:rPr>
          <w:rFonts w:ascii="Times New Roman" w:eastAsia="Times New Roman" w:hAnsi="Times New Roman" w:cs="Times New Roman"/>
          <w:b/>
          <w:sz w:val="24"/>
          <w:szCs w:val="24"/>
          <w:lang w:eastAsia="ru-RU"/>
        </w:rPr>
      </w:pPr>
    </w:p>
    <w:p w14:paraId="4C01C997" w14:textId="77777777" w:rsidR="00596394" w:rsidRDefault="00596394" w:rsidP="00596394">
      <w:pPr>
        <w:spacing w:after="0" w:line="240" w:lineRule="auto"/>
        <w:jc w:val="center"/>
        <w:outlineLvl w:val="1"/>
        <w:rPr>
          <w:rFonts w:ascii="Times New Roman" w:hAnsi="Times New Roman" w:cs="Times New Roman"/>
          <w:sz w:val="24"/>
          <w:szCs w:val="24"/>
        </w:rPr>
      </w:pPr>
      <w:r w:rsidRPr="00E133D6">
        <w:rPr>
          <w:rFonts w:ascii="Times New Roman" w:eastAsia="Times New Roman" w:hAnsi="Times New Roman" w:cs="Times New Roman"/>
          <w:b/>
          <w:sz w:val="24"/>
          <w:szCs w:val="24"/>
          <w:lang w:eastAsia="ru-RU"/>
        </w:rPr>
        <w:t>Техническая характеристика ЗиЛ</w:t>
      </w:r>
      <w:r>
        <w:rPr>
          <w:rFonts w:ascii="Times New Roman" w:eastAsia="Times New Roman" w:hAnsi="Times New Roman" w:cs="Times New Roman"/>
          <w:b/>
          <w:sz w:val="24"/>
          <w:szCs w:val="24"/>
          <w:lang w:eastAsia="ru-RU"/>
        </w:rPr>
        <w:t>-</w:t>
      </w:r>
      <w:r w:rsidRPr="00E133D6">
        <w:rPr>
          <w:rFonts w:ascii="Times New Roman" w:eastAsia="Times New Roman" w:hAnsi="Times New Roman" w:cs="Times New Roman"/>
          <w:b/>
          <w:sz w:val="24"/>
          <w:szCs w:val="24"/>
          <w:lang w:eastAsia="ru-RU"/>
        </w:rPr>
        <w:t>130Г</w:t>
      </w:r>
      <w:r>
        <w:rPr>
          <w:rFonts w:ascii="Times New Roman" w:eastAsia="Times New Roman" w:hAnsi="Times New Roman" w:cs="Times New Roman"/>
          <w:b/>
          <w:sz w:val="24"/>
          <w:szCs w:val="24"/>
          <w:lang w:eastAsia="ru-RU"/>
        </w:rPr>
        <w:t>.</w:t>
      </w:r>
    </w:p>
    <w:tbl>
      <w:tblPr>
        <w:tblStyle w:val="a3"/>
        <w:tblW w:w="0" w:type="auto"/>
        <w:jc w:val="center"/>
        <w:tblLook w:val="04A0" w:firstRow="1" w:lastRow="0" w:firstColumn="1" w:lastColumn="0" w:noHBand="0" w:noVBand="1"/>
      </w:tblPr>
      <w:tblGrid>
        <w:gridCol w:w="4585"/>
        <w:gridCol w:w="5837"/>
      </w:tblGrid>
      <w:tr w:rsidR="00596394" w:rsidRPr="00D444D5" w14:paraId="39D141D9" w14:textId="77777777" w:rsidTr="003963B5">
        <w:trPr>
          <w:jc w:val="center"/>
        </w:trPr>
        <w:tc>
          <w:tcPr>
            <w:tcW w:w="0" w:type="auto"/>
            <w:hideMark/>
          </w:tcPr>
          <w:p w14:paraId="7B9F80F7"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Тип авто</w:t>
            </w:r>
          </w:p>
        </w:tc>
        <w:tc>
          <w:tcPr>
            <w:tcW w:w="0" w:type="auto"/>
            <w:hideMark/>
          </w:tcPr>
          <w:p w14:paraId="31237F23"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Бортовой автомобиль</w:t>
            </w:r>
          </w:p>
        </w:tc>
      </w:tr>
      <w:tr w:rsidR="00596394" w:rsidRPr="00D444D5" w14:paraId="40DEA668" w14:textId="77777777" w:rsidTr="003963B5">
        <w:trPr>
          <w:jc w:val="center"/>
        </w:trPr>
        <w:tc>
          <w:tcPr>
            <w:tcW w:w="0" w:type="auto"/>
            <w:hideMark/>
          </w:tcPr>
          <w:p w14:paraId="2BD7FD65"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Колесная формула</w:t>
            </w:r>
          </w:p>
        </w:tc>
        <w:tc>
          <w:tcPr>
            <w:tcW w:w="0" w:type="auto"/>
            <w:hideMark/>
          </w:tcPr>
          <w:p w14:paraId="1820E42F"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4x2</w:t>
            </w:r>
          </w:p>
        </w:tc>
      </w:tr>
      <w:tr w:rsidR="00596394" w:rsidRPr="00D444D5" w14:paraId="4D3A4616" w14:textId="77777777" w:rsidTr="003963B5">
        <w:trPr>
          <w:jc w:val="center"/>
        </w:trPr>
        <w:tc>
          <w:tcPr>
            <w:tcW w:w="0" w:type="auto"/>
            <w:hideMark/>
          </w:tcPr>
          <w:p w14:paraId="38A2BAA0"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Полная масса авто, кг</w:t>
            </w:r>
          </w:p>
        </w:tc>
        <w:tc>
          <w:tcPr>
            <w:tcW w:w="0" w:type="auto"/>
            <w:hideMark/>
          </w:tcPr>
          <w:p w14:paraId="55DE539B"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10800</w:t>
            </w:r>
          </w:p>
        </w:tc>
      </w:tr>
      <w:tr w:rsidR="00596394" w:rsidRPr="00D444D5" w14:paraId="405DD0F2" w14:textId="77777777" w:rsidTr="003963B5">
        <w:trPr>
          <w:jc w:val="center"/>
        </w:trPr>
        <w:tc>
          <w:tcPr>
            <w:tcW w:w="0" w:type="auto"/>
            <w:hideMark/>
          </w:tcPr>
          <w:p w14:paraId="4F9F9F98"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Полная масса автопоезда, кг</w:t>
            </w:r>
          </w:p>
        </w:tc>
        <w:tc>
          <w:tcPr>
            <w:tcW w:w="0" w:type="auto"/>
            <w:hideMark/>
          </w:tcPr>
          <w:p w14:paraId="39BA6FBF"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18800</w:t>
            </w:r>
          </w:p>
        </w:tc>
      </w:tr>
      <w:tr w:rsidR="00596394" w:rsidRPr="00D444D5" w14:paraId="3B254582" w14:textId="77777777" w:rsidTr="003963B5">
        <w:trPr>
          <w:jc w:val="center"/>
        </w:trPr>
        <w:tc>
          <w:tcPr>
            <w:tcW w:w="0" w:type="auto"/>
            <w:hideMark/>
          </w:tcPr>
          <w:p w14:paraId="6A25B698"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Допустимая нагрузка на переднюю ось , кг</w:t>
            </w:r>
          </w:p>
        </w:tc>
        <w:tc>
          <w:tcPr>
            <w:tcW w:w="0" w:type="auto"/>
            <w:hideMark/>
          </w:tcPr>
          <w:p w14:paraId="43DAC786"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2900</w:t>
            </w:r>
          </w:p>
        </w:tc>
      </w:tr>
      <w:tr w:rsidR="00596394" w:rsidRPr="00D444D5" w14:paraId="472863A4" w14:textId="77777777" w:rsidTr="003963B5">
        <w:trPr>
          <w:jc w:val="center"/>
        </w:trPr>
        <w:tc>
          <w:tcPr>
            <w:tcW w:w="0" w:type="auto"/>
            <w:hideMark/>
          </w:tcPr>
          <w:p w14:paraId="1FE8604C"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Допустимая нагрузка на заднюю ось , кг</w:t>
            </w:r>
          </w:p>
        </w:tc>
        <w:tc>
          <w:tcPr>
            <w:tcW w:w="0" w:type="auto"/>
            <w:hideMark/>
          </w:tcPr>
          <w:p w14:paraId="30C315CF"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7900</w:t>
            </w:r>
          </w:p>
        </w:tc>
      </w:tr>
      <w:tr w:rsidR="00596394" w:rsidRPr="00D444D5" w14:paraId="7C42CF18" w14:textId="77777777" w:rsidTr="003963B5">
        <w:trPr>
          <w:jc w:val="center"/>
        </w:trPr>
        <w:tc>
          <w:tcPr>
            <w:tcW w:w="0" w:type="auto"/>
            <w:hideMark/>
          </w:tcPr>
          <w:p w14:paraId="73836251"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Грузоподъемность, кг</w:t>
            </w:r>
          </w:p>
        </w:tc>
        <w:tc>
          <w:tcPr>
            <w:tcW w:w="0" w:type="auto"/>
            <w:hideMark/>
          </w:tcPr>
          <w:p w14:paraId="125FB22B"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6000</w:t>
            </w:r>
          </w:p>
        </w:tc>
      </w:tr>
      <w:tr w:rsidR="00596394" w:rsidRPr="00D444D5" w14:paraId="52E78ED4" w14:textId="77777777" w:rsidTr="003963B5">
        <w:trPr>
          <w:jc w:val="center"/>
        </w:trPr>
        <w:tc>
          <w:tcPr>
            <w:tcW w:w="0" w:type="auto"/>
            <w:hideMark/>
          </w:tcPr>
          <w:p w14:paraId="2A0FC3C1"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Площадь платформы, м2</w:t>
            </w:r>
          </w:p>
        </w:tc>
        <w:tc>
          <w:tcPr>
            <w:tcW w:w="0" w:type="auto"/>
            <w:hideMark/>
          </w:tcPr>
          <w:p w14:paraId="39D59CA7"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b/>
                <w:bCs/>
                <w:sz w:val="24"/>
                <w:szCs w:val="24"/>
                <w:lang w:eastAsia="ru-RU"/>
              </w:rPr>
              <w:t>нет данных</w:t>
            </w:r>
          </w:p>
        </w:tc>
      </w:tr>
      <w:tr w:rsidR="00596394" w:rsidRPr="00D444D5" w14:paraId="27DC406D" w14:textId="77777777" w:rsidTr="003963B5">
        <w:trPr>
          <w:jc w:val="center"/>
        </w:trPr>
        <w:tc>
          <w:tcPr>
            <w:tcW w:w="0" w:type="auto"/>
            <w:hideMark/>
          </w:tcPr>
          <w:p w14:paraId="185F44E4"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Объем платформы, м3</w:t>
            </w:r>
          </w:p>
        </w:tc>
        <w:tc>
          <w:tcPr>
            <w:tcW w:w="0" w:type="auto"/>
            <w:hideMark/>
          </w:tcPr>
          <w:p w14:paraId="19E2AB8F"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6,26</w:t>
            </w:r>
          </w:p>
        </w:tc>
      </w:tr>
      <w:tr w:rsidR="00596394" w:rsidRPr="00D444D5" w14:paraId="65A6A5BA" w14:textId="77777777" w:rsidTr="003963B5">
        <w:trPr>
          <w:jc w:val="center"/>
        </w:trPr>
        <w:tc>
          <w:tcPr>
            <w:tcW w:w="0" w:type="auto"/>
            <w:hideMark/>
          </w:tcPr>
          <w:p w14:paraId="47A06745"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Масса снаряженного авто, кг</w:t>
            </w:r>
          </w:p>
        </w:tc>
        <w:tc>
          <w:tcPr>
            <w:tcW w:w="0" w:type="auto"/>
            <w:hideMark/>
          </w:tcPr>
          <w:p w14:paraId="6FA69B74"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4574</w:t>
            </w:r>
          </w:p>
        </w:tc>
      </w:tr>
      <w:tr w:rsidR="00596394" w:rsidRPr="00D444D5" w14:paraId="594EE2E4" w14:textId="77777777" w:rsidTr="003963B5">
        <w:trPr>
          <w:jc w:val="center"/>
        </w:trPr>
        <w:tc>
          <w:tcPr>
            <w:tcW w:w="0" w:type="auto"/>
            <w:hideMark/>
          </w:tcPr>
          <w:p w14:paraId="4530C2B0"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Максимальная скор</w:t>
            </w:r>
            <w:r>
              <w:rPr>
                <w:rFonts w:ascii="Times New Roman" w:eastAsia="Times New Roman" w:hAnsi="Times New Roman" w:cs="Times New Roman"/>
                <w:sz w:val="24"/>
                <w:szCs w:val="24"/>
                <w:lang w:eastAsia="ru-RU"/>
              </w:rPr>
              <w:t>о</w:t>
            </w:r>
            <w:r w:rsidRPr="00D444D5">
              <w:rPr>
                <w:rFonts w:ascii="Times New Roman" w:eastAsia="Times New Roman" w:hAnsi="Times New Roman" w:cs="Times New Roman"/>
                <w:sz w:val="24"/>
                <w:szCs w:val="24"/>
                <w:lang w:eastAsia="ru-RU"/>
              </w:rPr>
              <w:t>сть (км/ч)</w:t>
            </w:r>
          </w:p>
        </w:tc>
        <w:tc>
          <w:tcPr>
            <w:tcW w:w="0" w:type="auto"/>
            <w:hideMark/>
          </w:tcPr>
          <w:p w14:paraId="7AA9A5E9"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90</w:t>
            </w:r>
          </w:p>
        </w:tc>
      </w:tr>
      <w:tr w:rsidR="00596394" w:rsidRPr="00D444D5" w14:paraId="349FEBCA" w14:textId="77777777" w:rsidTr="003963B5">
        <w:trPr>
          <w:jc w:val="center"/>
        </w:trPr>
        <w:tc>
          <w:tcPr>
            <w:tcW w:w="0" w:type="auto"/>
            <w:hideMark/>
          </w:tcPr>
          <w:p w14:paraId="4263196C"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Двигатель</w:t>
            </w:r>
          </w:p>
        </w:tc>
        <w:tc>
          <w:tcPr>
            <w:tcW w:w="0" w:type="auto"/>
            <w:hideMark/>
          </w:tcPr>
          <w:p w14:paraId="6ED320D8"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Зил-130 V-Образный верхнеклапанный</w:t>
            </w:r>
          </w:p>
        </w:tc>
      </w:tr>
      <w:tr w:rsidR="00596394" w:rsidRPr="00D444D5" w14:paraId="032F0BE8" w14:textId="77777777" w:rsidTr="003963B5">
        <w:trPr>
          <w:jc w:val="center"/>
        </w:trPr>
        <w:tc>
          <w:tcPr>
            <w:tcW w:w="0" w:type="auto"/>
            <w:hideMark/>
          </w:tcPr>
          <w:p w14:paraId="76257ED1"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Мощность двигателя (л.с.)</w:t>
            </w:r>
          </w:p>
        </w:tc>
        <w:tc>
          <w:tcPr>
            <w:tcW w:w="0" w:type="auto"/>
            <w:hideMark/>
          </w:tcPr>
          <w:p w14:paraId="177F2159"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150</w:t>
            </w:r>
          </w:p>
        </w:tc>
      </w:tr>
      <w:tr w:rsidR="00596394" w:rsidRPr="00D444D5" w14:paraId="544C7A6F" w14:textId="77777777" w:rsidTr="003963B5">
        <w:trPr>
          <w:jc w:val="center"/>
        </w:trPr>
        <w:tc>
          <w:tcPr>
            <w:tcW w:w="0" w:type="auto"/>
            <w:hideMark/>
          </w:tcPr>
          <w:p w14:paraId="3EE87C14"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Коробка передач</w:t>
            </w:r>
          </w:p>
        </w:tc>
        <w:tc>
          <w:tcPr>
            <w:tcW w:w="0" w:type="auto"/>
            <w:hideMark/>
          </w:tcPr>
          <w:p w14:paraId="77ECD8F7"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444D5">
              <w:rPr>
                <w:rFonts w:ascii="Times New Roman" w:eastAsia="Times New Roman" w:hAnsi="Times New Roman" w:cs="Times New Roman"/>
                <w:sz w:val="24"/>
                <w:szCs w:val="24"/>
                <w:lang w:eastAsia="ru-RU"/>
              </w:rPr>
              <w:t>cтупенчатая механическая</w:t>
            </w:r>
          </w:p>
        </w:tc>
      </w:tr>
      <w:tr w:rsidR="00596394" w:rsidRPr="00D444D5" w14:paraId="42CB851B" w14:textId="77777777" w:rsidTr="003963B5">
        <w:trPr>
          <w:jc w:val="center"/>
        </w:trPr>
        <w:tc>
          <w:tcPr>
            <w:tcW w:w="0" w:type="auto"/>
            <w:hideMark/>
          </w:tcPr>
          <w:p w14:paraId="1501D429"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lastRenderedPageBreak/>
              <w:t>Число передач</w:t>
            </w:r>
          </w:p>
        </w:tc>
        <w:tc>
          <w:tcPr>
            <w:tcW w:w="0" w:type="auto"/>
            <w:hideMark/>
          </w:tcPr>
          <w:p w14:paraId="0234E896"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5</w:t>
            </w:r>
          </w:p>
        </w:tc>
      </w:tr>
      <w:tr w:rsidR="00596394" w:rsidRPr="00D444D5" w14:paraId="11620AB4" w14:textId="77777777" w:rsidTr="003963B5">
        <w:trPr>
          <w:jc w:val="center"/>
        </w:trPr>
        <w:tc>
          <w:tcPr>
            <w:tcW w:w="0" w:type="auto"/>
            <w:hideMark/>
          </w:tcPr>
          <w:p w14:paraId="14BE22A6"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Передаточное число ведущих мостов</w:t>
            </w:r>
          </w:p>
        </w:tc>
        <w:tc>
          <w:tcPr>
            <w:tcW w:w="0" w:type="auto"/>
            <w:hideMark/>
          </w:tcPr>
          <w:p w14:paraId="5D43E982"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6.32</w:t>
            </w:r>
          </w:p>
        </w:tc>
      </w:tr>
      <w:tr w:rsidR="00596394" w:rsidRPr="00D444D5" w14:paraId="7CA4F305" w14:textId="77777777" w:rsidTr="003963B5">
        <w:trPr>
          <w:jc w:val="center"/>
        </w:trPr>
        <w:tc>
          <w:tcPr>
            <w:tcW w:w="0" w:type="auto"/>
            <w:hideMark/>
          </w:tcPr>
          <w:p w14:paraId="79415322"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Подвеска</w:t>
            </w:r>
          </w:p>
        </w:tc>
        <w:tc>
          <w:tcPr>
            <w:tcW w:w="0" w:type="auto"/>
            <w:hideMark/>
          </w:tcPr>
          <w:p w14:paraId="5A1F44F3"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рессорная</w:t>
            </w:r>
          </w:p>
        </w:tc>
      </w:tr>
      <w:tr w:rsidR="00596394" w:rsidRPr="00D444D5" w14:paraId="2FB7F624" w14:textId="77777777" w:rsidTr="003963B5">
        <w:trPr>
          <w:jc w:val="center"/>
        </w:trPr>
        <w:tc>
          <w:tcPr>
            <w:tcW w:w="0" w:type="auto"/>
            <w:hideMark/>
          </w:tcPr>
          <w:p w14:paraId="5F0BF15D"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Размер шин</w:t>
            </w:r>
          </w:p>
        </w:tc>
        <w:tc>
          <w:tcPr>
            <w:tcW w:w="0" w:type="auto"/>
            <w:hideMark/>
          </w:tcPr>
          <w:p w14:paraId="68376203"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260-508(P)</w:t>
            </w:r>
          </w:p>
        </w:tc>
      </w:tr>
      <w:tr w:rsidR="00596394" w:rsidRPr="00D444D5" w14:paraId="0CDC476A" w14:textId="77777777" w:rsidTr="003963B5">
        <w:trPr>
          <w:jc w:val="center"/>
        </w:trPr>
        <w:tc>
          <w:tcPr>
            <w:tcW w:w="0" w:type="auto"/>
            <w:hideMark/>
          </w:tcPr>
          <w:p w14:paraId="3F6A8FE1"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Топливный бак</w:t>
            </w:r>
          </w:p>
        </w:tc>
        <w:tc>
          <w:tcPr>
            <w:tcW w:w="0" w:type="auto"/>
            <w:hideMark/>
          </w:tcPr>
          <w:p w14:paraId="761E8B8B"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170</w:t>
            </w:r>
          </w:p>
        </w:tc>
      </w:tr>
      <w:tr w:rsidR="00596394" w:rsidRPr="00D444D5" w14:paraId="69CABEE1" w14:textId="77777777" w:rsidTr="003963B5">
        <w:trPr>
          <w:jc w:val="center"/>
        </w:trPr>
        <w:tc>
          <w:tcPr>
            <w:tcW w:w="0" w:type="auto"/>
            <w:hideMark/>
          </w:tcPr>
          <w:p w14:paraId="79AC60FB" w14:textId="77777777" w:rsidR="00596394" w:rsidRPr="00D444D5" w:rsidRDefault="00596394" w:rsidP="003963B5">
            <w:pPr>
              <w:spacing w:after="0"/>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Кабина</w:t>
            </w:r>
          </w:p>
        </w:tc>
        <w:tc>
          <w:tcPr>
            <w:tcW w:w="0" w:type="auto"/>
            <w:hideMark/>
          </w:tcPr>
          <w:p w14:paraId="65117537" w14:textId="77777777" w:rsidR="00596394" w:rsidRPr="00D444D5" w:rsidRDefault="00596394" w:rsidP="003963B5">
            <w:pPr>
              <w:spacing w:after="0"/>
              <w:jc w:val="center"/>
              <w:rPr>
                <w:rFonts w:ascii="Times New Roman" w:eastAsia="Times New Roman" w:hAnsi="Times New Roman" w:cs="Times New Roman"/>
                <w:sz w:val="24"/>
                <w:szCs w:val="24"/>
                <w:lang w:eastAsia="ru-RU"/>
              </w:rPr>
            </w:pPr>
            <w:r w:rsidRPr="00D444D5">
              <w:rPr>
                <w:rFonts w:ascii="Times New Roman" w:eastAsia="Times New Roman" w:hAnsi="Times New Roman" w:cs="Times New Roman"/>
                <w:sz w:val="24"/>
                <w:szCs w:val="24"/>
                <w:lang w:eastAsia="ru-RU"/>
              </w:rPr>
              <w:t>цельнометал</w:t>
            </w:r>
            <w:r>
              <w:rPr>
                <w:rFonts w:ascii="Times New Roman" w:eastAsia="Times New Roman" w:hAnsi="Times New Roman" w:cs="Times New Roman"/>
                <w:sz w:val="24"/>
                <w:szCs w:val="24"/>
                <w:lang w:eastAsia="ru-RU"/>
              </w:rPr>
              <w:t>л</w:t>
            </w:r>
            <w:r w:rsidRPr="00D444D5">
              <w:rPr>
                <w:rFonts w:ascii="Times New Roman" w:eastAsia="Times New Roman" w:hAnsi="Times New Roman" w:cs="Times New Roman"/>
                <w:sz w:val="24"/>
                <w:szCs w:val="24"/>
                <w:lang w:eastAsia="ru-RU"/>
              </w:rPr>
              <w:t>ич</w:t>
            </w:r>
            <w:r>
              <w:rPr>
                <w:rFonts w:ascii="Times New Roman" w:eastAsia="Times New Roman" w:hAnsi="Times New Roman" w:cs="Times New Roman"/>
                <w:sz w:val="24"/>
                <w:szCs w:val="24"/>
                <w:lang w:eastAsia="ru-RU"/>
              </w:rPr>
              <w:t>еская. капотная компоновка, 3-</w:t>
            </w:r>
            <w:r w:rsidRPr="00D444D5">
              <w:rPr>
                <w:rFonts w:ascii="Times New Roman" w:eastAsia="Times New Roman" w:hAnsi="Times New Roman" w:cs="Times New Roman"/>
                <w:sz w:val="24"/>
                <w:szCs w:val="24"/>
                <w:lang w:eastAsia="ru-RU"/>
              </w:rPr>
              <w:t>местная</w:t>
            </w:r>
          </w:p>
        </w:tc>
      </w:tr>
    </w:tbl>
    <w:p w14:paraId="2209C044" w14:textId="77777777" w:rsidR="000E5ABB" w:rsidRDefault="000E5ABB"/>
    <w:sectPr w:rsidR="000E5ABB" w:rsidSect="00E828BA">
      <w:pgSz w:w="11906" w:h="16838"/>
      <w:pgMar w:top="851" w:right="707"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A41"/>
    <w:rsid w:val="00022623"/>
    <w:rsid w:val="0004291B"/>
    <w:rsid w:val="000E5ABB"/>
    <w:rsid w:val="0017012E"/>
    <w:rsid w:val="002009D4"/>
    <w:rsid w:val="0022502E"/>
    <w:rsid w:val="002557AB"/>
    <w:rsid w:val="002A08DE"/>
    <w:rsid w:val="00304A2D"/>
    <w:rsid w:val="004506EB"/>
    <w:rsid w:val="004550BC"/>
    <w:rsid w:val="0052150E"/>
    <w:rsid w:val="00596394"/>
    <w:rsid w:val="005B0938"/>
    <w:rsid w:val="005C794B"/>
    <w:rsid w:val="006F2C7C"/>
    <w:rsid w:val="00782370"/>
    <w:rsid w:val="007860FD"/>
    <w:rsid w:val="008D6298"/>
    <w:rsid w:val="00963149"/>
    <w:rsid w:val="00A15A5E"/>
    <w:rsid w:val="00A80D67"/>
    <w:rsid w:val="00AF7BA5"/>
    <w:rsid w:val="00B27145"/>
    <w:rsid w:val="00BA2B50"/>
    <w:rsid w:val="00C779E8"/>
    <w:rsid w:val="00E57889"/>
    <w:rsid w:val="00E70444"/>
    <w:rsid w:val="00E828BA"/>
    <w:rsid w:val="00EC0A48"/>
    <w:rsid w:val="00ED2A41"/>
    <w:rsid w:val="00EE2552"/>
    <w:rsid w:val="00F7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6BE3"/>
  <w15:docId w15:val="{A1D82CE8-B445-0C41-AD12-F38F70D4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394"/>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63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3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1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942790">
      <w:bodyDiv w:val="1"/>
      <w:marLeft w:val="0"/>
      <w:marRight w:val="0"/>
      <w:marTop w:val="0"/>
      <w:marBottom w:val="0"/>
      <w:divBdr>
        <w:top w:val="none" w:sz="0" w:space="0" w:color="auto"/>
        <w:left w:val="none" w:sz="0" w:space="0" w:color="auto"/>
        <w:bottom w:val="none" w:sz="0" w:space="0" w:color="auto"/>
        <w:right w:val="none" w:sz="0" w:space="0" w:color="auto"/>
      </w:divBdr>
      <w:divsChild>
        <w:div w:id="1423452227">
          <w:marLeft w:val="0"/>
          <w:marRight w:val="0"/>
          <w:marTop w:val="0"/>
          <w:marBottom w:val="0"/>
          <w:divBdr>
            <w:top w:val="none" w:sz="0" w:space="0" w:color="auto"/>
            <w:left w:val="none" w:sz="0" w:space="0" w:color="auto"/>
            <w:bottom w:val="none" w:sz="0" w:space="0" w:color="auto"/>
            <w:right w:val="none" w:sz="0" w:space="0" w:color="auto"/>
          </w:divBdr>
        </w:div>
      </w:divsChild>
    </w:div>
    <w:div w:id="1118909884">
      <w:bodyDiv w:val="1"/>
      <w:marLeft w:val="0"/>
      <w:marRight w:val="0"/>
      <w:marTop w:val="0"/>
      <w:marBottom w:val="0"/>
      <w:divBdr>
        <w:top w:val="none" w:sz="0" w:space="0" w:color="auto"/>
        <w:left w:val="none" w:sz="0" w:space="0" w:color="auto"/>
        <w:bottom w:val="none" w:sz="0" w:space="0" w:color="auto"/>
        <w:right w:val="none" w:sz="0" w:space="0" w:color="auto"/>
      </w:divBdr>
    </w:div>
    <w:div w:id="13396514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01">
          <w:marLeft w:val="0"/>
          <w:marRight w:val="0"/>
          <w:marTop w:val="0"/>
          <w:marBottom w:val="0"/>
          <w:divBdr>
            <w:top w:val="none" w:sz="0" w:space="0" w:color="auto"/>
            <w:left w:val="none" w:sz="0" w:space="0" w:color="auto"/>
            <w:bottom w:val="none" w:sz="0" w:space="0" w:color="auto"/>
            <w:right w:val="none" w:sz="0" w:space="0" w:color="auto"/>
          </w:divBdr>
        </w:div>
        <w:div w:id="142285367">
          <w:marLeft w:val="0"/>
          <w:marRight w:val="0"/>
          <w:marTop w:val="0"/>
          <w:marBottom w:val="0"/>
          <w:divBdr>
            <w:top w:val="none" w:sz="0" w:space="0" w:color="auto"/>
            <w:left w:val="none" w:sz="0" w:space="0" w:color="auto"/>
            <w:bottom w:val="none" w:sz="0" w:space="0" w:color="auto"/>
            <w:right w:val="none" w:sz="0" w:space="0" w:color="auto"/>
          </w:divBdr>
        </w:div>
      </w:divsChild>
    </w:div>
    <w:div w:id="1523398899">
      <w:bodyDiv w:val="1"/>
      <w:marLeft w:val="0"/>
      <w:marRight w:val="0"/>
      <w:marTop w:val="0"/>
      <w:marBottom w:val="0"/>
      <w:divBdr>
        <w:top w:val="none" w:sz="0" w:space="0" w:color="auto"/>
        <w:left w:val="none" w:sz="0" w:space="0" w:color="auto"/>
        <w:bottom w:val="none" w:sz="0" w:space="0" w:color="auto"/>
        <w:right w:val="none" w:sz="0" w:space="0" w:color="auto"/>
      </w:divBdr>
    </w:div>
    <w:div w:id="1673099223">
      <w:bodyDiv w:val="1"/>
      <w:marLeft w:val="0"/>
      <w:marRight w:val="0"/>
      <w:marTop w:val="0"/>
      <w:marBottom w:val="0"/>
      <w:divBdr>
        <w:top w:val="none" w:sz="0" w:space="0" w:color="auto"/>
        <w:left w:val="none" w:sz="0" w:space="0" w:color="auto"/>
        <w:bottom w:val="none" w:sz="0" w:space="0" w:color="auto"/>
        <w:right w:val="none" w:sz="0" w:space="0" w:color="auto"/>
      </w:divBdr>
    </w:div>
    <w:div w:id="1919703182">
      <w:bodyDiv w:val="1"/>
      <w:marLeft w:val="0"/>
      <w:marRight w:val="0"/>
      <w:marTop w:val="0"/>
      <w:marBottom w:val="0"/>
      <w:divBdr>
        <w:top w:val="none" w:sz="0" w:space="0" w:color="auto"/>
        <w:left w:val="none" w:sz="0" w:space="0" w:color="auto"/>
        <w:bottom w:val="none" w:sz="0" w:space="0" w:color="auto"/>
        <w:right w:val="none" w:sz="0" w:space="0" w:color="auto"/>
      </w:divBdr>
      <w:divsChild>
        <w:div w:id="1457798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1540</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Microsoft Office User</cp:lastModifiedBy>
  <cp:revision>11</cp:revision>
  <dcterms:created xsi:type="dcterms:W3CDTF">2022-05-15T05:09:00Z</dcterms:created>
  <dcterms:modified xsi:type="dcterms:W3CDTF">2022-05-15T19:48:00Z</dcterms:modified>
</cp:coreProperties>
</file>