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5" w:rsidRPr="00480A05" w:rsidRDefault="00480A05" w:rsidP="009960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01-018 АВ п</w:t>
      </w:r>
      <w:r w:rsidRPr="00480A05">
        <w:rPr>
          <w:rFonts w:ascii="Times New Roman" w:hAnsi="Times New Roman" w:cs="Times New Roman"/>
          <w:b/>
          <w:sz w:val="28"/>
          <w:szCs w:val="28"/>
        </w:rPr>
        <w:t>ожарный авто</w:t>
      </w:r>
      <w:r>
        <w:rPr>
          <w:rFonts w:ascii="Times New Roman" w:hAnsi="Times New Roman" w:cs="Times New Roman"/>
          <w:b/>
          <w:sz w:val="28"/>
          <w:szCs w:val="28"/>
        </w:rPr>
        <w:t>мобиль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 воздушно-пенного тушения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транспортировки пенообразователя 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99404C" w:rsidRPr="0099404C">
        <w:rPr>
          <w:rFonts w:ascii="Times New Roman" w:hAnsi="Times New Roman" w:cs="Times New Roman"/>
          <w:b/>
          <w:sz w:val="28"/>
          <w:szCs w:val="28"/>
        </w:rPr>
        <w:t>заправщик</w:t>
      </w:r>
      <w:r w:rsidR="00873B62">
        <w:rPr>
          <w:rFonts w:ascii="Times New Roman" w:hAnsi="Times New Roman" w:cs="Times New Roman"/>
          <w:b/>
          <w:sz w:val="28"/>
          <w:szCs w:val="28"/>
        </w:rPr>
        <w:t>а</w:t>
      </w:r>
      <w:r w:rsidR="0099404C" w:rsidRPr="0099404C">
        <w:rPr>
          <w:rFonts w:ascii="Times New Roman" w:hAnsi="Times New Roman" w:cs="Times New Roman"/>
          <w:b/>
          <w:sz w:val="28"/>
          <w:szCs w:val="28"/>
        </w:rPr>
        <w:t xml:space="preserve"> агрессивных компонентов </w:t>
      </w:r>
      <w:r w:rsidR="00362EF8" w:rsidRPr="00480A05">
        <w:rPr>
          <w:rFonts w:ascii="Times New Roman" w:hAnsi="Times New Roman" w:cs="Times New Roman"/>
          <w:b/>
          <w:sz w:val="28"/>
          <w:szCs w:val="28"/>
        </w:rPr>
        <w:t>ЗАК-21Ц</w:t>
      </w:r>
      <w:r w:rsidR="008962FC">
        <w:rPr>
          <w:rFonts w:ascii="Times New Roman" w:hAnsi="Times New Roman" w:cs="Times New Roman"/>
          <w:b/>
          <w:sz w:val="28"/>
          <w:szCs w:val="28"/>
        </w:rPr>
        <w:t>В</w:t>
      </w:r>
      <w:r w:rsidR="0099404C">
        <w:rPr>
          <w:rFonts w:ascii="Times New Roman" w:hAnsi="Times New Roman" w:cs="Times New Roman"/>
          <w:b/>
          <w:sz w:val="28"/>
          <w:szCs w:val="28"/>
        </w:rPr>
        <w:t>,</w:t>
      </w:r>
      <w:r w:rsidR="00362EF8" w:rsidRPr="00480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04C">
        <w:rPr>
          <w:rFonts w:ascii="Times New Roman" w:hAnsi="Times New Roman" w:cs="Times New Roman"/>
          <w:b/>
          <w:sz w:val="28"/>
          <w:szCs w:val="28"/>
        </w:rPr>
        <w:t>седельный тягач</w:t>
      </w:r>
      <w:r w:rsidR="00873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04C">
        <w:rPr>
          <w:rFonts w:ascii="Times New Roman" w:hAnsi="Times New Roman" w:cs="Times New Roman"/>
          <w:b/>
          <w:sz w:val="28"/>
          <w:szCs w:val="28"/>
        </w:rPr>
        <w:t>ЗиЛ-131Н</w:t>
      </w:r>
      <w:r w:rsidR="0099404C" w:rsidRPr="00480A05">
        <w:rPr>
          <w:rFonts w:ascii="Times New Roman" w:hAnsi="Times New Roman" w:cs="Times New Roman"/>
          <w:b/>
          <w:sz w:val="28"/>
          <w:szCs w:val="28"/>
        </w:rPr>
        <w:t xml:space="preserve">В 6х6, </w:t>
      </w:r>
      <w:r w:rsidR="0099404C">
        <w:rPr>
          <w:rFonts w:ascii="Times New Roman" w:hAnsi="Times New Roman" w:cs="Times New Roman"/>
          <w:b/>
          <w:sz w:val="28"/>
          <w:szCs w:val="28"/>
        </w:rPr>
        <w:t>одноосн</w:t>
      </w:r>
      <w:r w:rsidR="00D356A8">
        <w:rPr>
          <w:rFonts w:ascii="Times New Roman" w:hAnsi="Times New Roman" w:cs="Times New Roman"/>
          <w:b/>
          <w:sz w:val="28"/>
          <w:szCs w:val="28"/>
        </w:rPr>
        <w:t>ая</w:t>
      </w:r>
      <w:r w:rsidR="0099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A8">
        <w:rPr>
          <w:rFonts w:ascii="Times New Roman" w:hAnsi="Times New Roman" w:cs="Times New Roman"/>
          <w:b/>
          <w:sz w:val="28"/>
          <w:szCs w:val="28"/>
        </w:rPr>
        <w:t>цистерна-</w:t>
      </w:r>
      <w:r w:rsidR="0099404C">
        <w:rPr>
          <w:rFonts w:ascii="Times New Roman" w:hAnsi="Times New Roman" w:cs="Times New Roman"/>
          <w:b/>
          <w:sz w:val="28"/>
          <w:szCs w:val="28"/>
        </w:rPr>
        <w:t>полуприцеп</w:t>
      </w:r>
      <w:r w:rsidR="006D30AF">
        <w:rPr>
          <w:rFonts w:ascii="Times New Roman" w:hAnsi="Times New Roman" w:cs="Times New Roman"/>
          <w:b/>
          <w:sz w:val="28"/>
          <w:szCs w:val="28"/>
        </w:rPr>
        <w:t xml:space="preserve"> емкостью 3.3 м3,</w:t>
      </w:r>
      <w:r w:rsidR="0099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05">
        <w:rPr>
          <w:rFonts w:ascii="Times New Roman" w:hAnsi="Times New Roman" w:cs="Times New Roman"/>
          <w:b/>
          <w:sz w:val="28"/>
          <w:szCs w:val="28"/>
        </w:rPr>
        <w:t>боевой расчёт 3</w:t>
      </w:r>
      <w:r w:rsidR="006D30A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, полный вес </w:t>
      </w:r>
      <w:r w:rsidR="00C43A2A">
        <w:rPr>
          <w:rFonts w:ascii="Times New Roman" w:hAnsi="Times New Roman" w:cs="Times New Roman"/>
          <w:b/>
          <w:sz w:val="28"/>
          <w:szCs w:val="28"/>
        </w:rPr>
        <w:t>до 14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0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80A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30AF">
        <w:rPr>
          <w:rFonts w:ascii="Times New Roman" w:hAnsi="Times New Roman" w:cs="Times New Roman"/>
          <w:b/>
          <w:sz w:val="28"/>
          <w:szCs w:val="28"/>
        </w:rPr>
        <w:t xml:space="preserve">ЗиЛ-131 </w:t>
      </w:r>
      <w:r w:rsidRPr="00480A05">
        <w:rPr>
          <w:rFonts w:ascii="Times New Roman" w:hAnsi="Times New Roman" w:cs="Times New Roman"/>
          <w:b/>
          <w:sz w:val="28"/>
          <w:szCs w:val="28"/>
        </w:rPr>
        <w:t>1</w:t>
      </w:r>
      <w:r w:rsidR="00C43A2A">
        <w:rPr>
          <w:rFonts w:ascii="Times New Roman" w:hAnsi="Times New Roman" w:cs="Times New Roman"/>
          <w:b/>
          <w:sz w:val="28"/>
          <w:szCs w:val="28"/>
        </w:rPr>
        <w:t>50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A0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80A05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proofErr w:type="spellStart"/>
      <w:r w:rsidR="00D356A8">
        <w:rPr>
          <w:rFonts w:ascii="Times New Roman" w:hAnsi="Times New Roman" w:cs="Times New Roman"/>
          <w:b/>
          <w:sz w:val="28"/>
          <w:szCs w:val="28"/>
        </w:rPr>
        <w:t>техслужба</w:t>
      </w:r>
      <w:proofErr w:type="spellEnd"/>
      <w:r w:rsidRPr="00480A05">
        <w:rPr>
          <w:rFonts w:ascii="Times New Roman" w:hAnsi="Times New Roman" w:cs="Times New Roman"/>
          <w:b/>
          <w:sz w:val="28"/>
          <w:szCs w:val="28"/>
        </w:rPr>
        <w:t xml:space="preserve"> ПЧ </w:t>
      </w:r>
      <w:r w:rsidR="006D30AF">
        <w:rPr>
          <w:rFonts w:ascii="Times New Roman" w:hAnsi="Times New Roman" w:cs="Times New Roman"/>
          <w:b/>
          <w:sz w:val="28"/>
          <w:szCs w:val="28"/>
        </w:rPr>
        <w:t>№113 г. Серг</w:t>
      </w:r>
      <w:r w:rsidR="008962FC">
        <w:rPr>
          <w:rFonts w:ascii="Times New Roman" w:hAnsi="Times New Roman" w:cs="Times New Roman"/>
          <w:b/>
          <w:sz w:val="28"/>
          <w:szCs w:val="28"/>
        </w:rPr>
        <w:t>и</w:t>
      </w:r>
      <w:r w:rsidR="006D30AF">
        <w:rPr>
          <w:rFonts w:ascii="Times New Roman" w:hAnsi="Times New Roman" w:cs="Times New Roman"/>
          <w:b/>
          <w:sz w:val="28"/>
          <w:szCs w:val="28"/>
        </w:rPr>
        <w:t xml:space="preserve">ев-Посад, </w:t>
      </w:r>
      <w:r w:rsidR="008962FC">
        <w:rPr>
          <w:rFonts w:ascii="Times New Roman" w:hAnsi="Times New Roman" w:cs="Times New Roman"/>
          <w:b/>
          <w:sz w:val="28"/>
          <w:szCs w:val="28"/>
        </w:rPr>
        <w:t xml:space="preserve">середина </w:t>
      </w:r>
      <w:r w:rsidRPr="00480A05">
        <w:rPr>
          <w:rFonts w:ascii="Times New Roman" w:hAnsi="Times New Roman" w:cs="Times New Roman"/>
          <w:b/>
          <w:sz w:val="28"/>
          <w:szCs w:val="28"/>
        </w:rPr>
        <w:t>19</w:t>
      </w:r>
      <w:r w:rsidR="008962FC">
        <w:rPr>
          <w:rFonts w:ascii="Times New Roman" w:hAnsi="Times New Roman" w:cs="Times New Roman"/>
          <w:b/>
          <w:sz w:val="28"/>
          <w:szCs w:val="28"/>
        </w:rPr>
        <w:t>9</w:t>
      </w:r>
      <w:r w:rsidRPr="00480A05">
        <w:rPr>
          <w:rFonts w:ascii="Times New Roman" w:hAnsi="Times New Roman" w:cs="Times New Roman"/>
          <w:b/>
          <w:sz w:val="28"/>
          <w:szCs w:val="28"/>
        </w:rPr>
        <w:t>0-</w:t>
      </w:r>
      <w:r w:rsidR="008962FC">
        <w:rPr>
          <w:rFonts w:ascii="Times New Roman" w:hAnsi="Times New Roman" w:cs="Times New Roman"/>
          <w:b/>
          <w:sz w:val="28"/>
          <w:szCs w:val="28"/>
        </w:rPr>
        <w:t>х</w:t>
      </w:r>
      <w:r w:rsidRPr="00480A0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B4685" w:rsidRDefault="006D69D3" w:rsidP="00DE46E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28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E80140" wp14:editId="7884EED4">
            <wp:simplePos x="0" y="0"/>
            <wp:positionH relativeFrom="margin">
              <wp:posOffset>306070</wp:posOffset>
            </wp:positionH>
            <wp:positionV relativeFrom="margin">
              <wp:posOffset>1241425</wp:posOffset>
            </wp:positionV>
            <wp:extent cx="5971540" cy="2752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6ED" w:rsidRPr="00672871">
        <w:rPr>
          <w:rFonts w:ascii="Times New Roman" w:hAnsi="Times New Roman" w:cs="Times New Roman"/>
          <w:sz w:val="24"/>
          <w:szCs w:val="24"/>
        </w:rPr>
        <w:t>С какой целью</w:t>
      </w:r>
      <w:r w:rsidR="00672871">
        <w:rPr>
          <w:rFonts w:ascii="Times New Roman" w:hAnsi="Times New Roman" w:cs="Times New Roman"/>
          <w:sz w:val="24"/>
          <w:szCs w:val="24"/>
        </w:rPr>
        <w:t xml:space="preserve"> мастер из Херсона применил на модельке тягач ЗиЛ-157КВ</w:t>
      </w:r>
      <w:r w:rsidR="00CB769C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672871">
        <w:rPr>
          <w:rFonts w:ascii="Times New Roman" w:hAnsi="Times New Roman" w:cs="Times New Roman"/>
          <w:sz w:val="24"/>
          <w:szCs w:val="24"/>
        </w:rPr>
        <w:t>ЗиЛ-131НВ</w:t>
      </w:r>
      <w:r w:rsidR="00CB769C">
        <w:rPr>
          <w:rFonts w:ascii="Times New Roman" w:hAnsi="Times New Roman" w:cs="Times New Roman"/>
          <w:sz w:val="24"/>
          <w:szCs w:val="24"/>
        </w:rPr>
        <w:t xml:space="preserve"> в соответствии с прототипом догадаться не сложно. Однако модель превратилась в </w:t>
      </w:r>
      <w:proofErr w:type="gramStart"/>
      <w:r w:rsidR="00CB769C">
        <w:rPr>
          <w:rFonts w:ascii="Times New Roman" w:hAnsi="Times New Roman" w:cs="Times New Roman"/>
          <w:sz w:val="24"/>
          <w:szCs w:val="24"/>
        </w:rPr>
        <w:t>игрушку</w:t>
      </w:r>
      <w:proofErr w:type="gramEnd"/>
      <w:r w:rsidR="00E725DD">
        <w:rPr>
          <w:rFonts w:ascii="Times New Roman" w:hAnsi="Times New Roman" w:cs="Times New Roman"/>
          <w:sz w:val="24"/>
          <w:szCs w:val="24"/>
        </w:rPr>
        <w:t xml:space="preserve"> и</w:t>
      </w:r>
      <w:r w:rsidR="00CB769C">
        <w:rPr>
          <w:rFonts w:ascii="Times New Roman" w:hAnsi="Times New Roman" w:cs="Times New Roman"/>
          <w:sz w:val="24"/>
          <w:szCs w:val="24"/>
        </w:rPr>
        <w:t xml:space="preserve"> пр</w:t>
      </w:r>
      <w:r w:rsidR="00E725DD">
        <w:rPr>
          <w:rFonts w:ascii="Times New Roman" w:hAnsi="Times New Roman" w:cs="Times New Roman"/>
          <w:sz w:val="24"/>
          <w:szCs w:val="24"/>
        </w:rPr>
        <w:t>иш</w:t>
      </w:r>
      <w:r w:rsidR="00CB769C">
        <w:rPr>
          <w:rFonts w:ascii="Times New Roman" w:hAnsi="Times New Roman" w:cs="Times New Roman"/>
          <w:sz w:val="24"/>
          <w:szCs w:val="24"/>
        </w:rPr>
        <w:t xml:space="preserve">лось </w:t>
      </w:r>
      <w:r w:rsidR="00E725DD">
        <w:rPr>
          <w:rFonts w:ascii="Times New Roman" w:hAnsi="Times New Roman" w:cs="Times New Roman"/>
          <w:sz w:val="24"/>
          <w:szCs w:val="24"/>
        </w:rPr>
        <w:t xml:space="preserve">заменить тягач, </w:t>
      </w:r>
      <w:r w:rsidR="00E725DD">
        <w:rPr>
          <w:rFonts w:ascii="Times New Roman" w:hAnsi="Times New Roman" w:cs="Times New Roman"/>
          <w:sz w:val="24"/>
          <w:szCs w:val="24"/>
        </w:rPr>
        <w:t>а заодно и колеса на прицепе,</w:t>
      </w:r>
      <w:r w:rsidR="00E725DD">
        <w:rPr>
          <w:rFonts w:ascii="Times New Roman" w:hAnsi="Times New Roman" w:cs="Times New Roman"/>
          <w:sz w:val="24"/>
          <w:szCs w:val="24"/>
        </w:rPr>
        <w:t xml:space="preserve"> на правильные, </w:t>
      </w:r>
      <w:r w:rsidR="007B6F99">
        <w:rPr>
          <w:rFonts w:ascii="Times New Roman" w:hAnsi="Times New Roman" w:cs="Times New Roman"/>
          <w:sz w:val="24"/>
          <w:szCs w:val="24"/>
        </w:rPr>
        <w:t>устранив при этом и другие недоделки. Благо, И. Жуков предоставил исчерпывающую информацию, за что ему отдельная благодарность.</w:t>
      </w:r>
    </w:p>
    <w:p w:rsidR="007B6F99" w:rsidRPr="00672871" w:rsidRDefault="007B6F99" w:rsidP="00DE46E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4685" w:rsidRPr="00D356A8" w:rsidRDefault="00BE235F" w:rsidP="00BE235F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356A8">
        <w:rPr>
          <w:rFonts w:ascii="Times New Roman" w:hAnsi="Times New Roman" w:cs="Times New Roman"/>
          <w:i/>
          <w:sz w:val="24"/>
          <w:szCs w:val="24"/>
        </w:rPr>
        <w:t xml:space="preserve">Источник: Игорь Жуков на </w:t>
      </w:r>
      <w:proofErr w:type="spellStart"/>
      <w:r w:rsidRPr="00D356A8">
        <w:rPr>
          <w:rFonts w:ascii="Times New Roman" w:hAnsi="Times New Roman" w:cs="Times New Roman"/>
          <w:i/>
          <w:sz w:val="24"/>
          <w:szCs w:val="24"/>
          <w:lang w:val="en-US"/>
        </w:rPr>
        <w:t>rcforum</w:t>
      </w:r>
      <w:proofErr w:type="spellEnd"/>
      <w:r w:rsidRPr="00D356A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356A8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A847AE" w:rsidRPr="00D356A8">
        <w:rPr>
          <w:rFonts w:ascii="Times New Roman" w:hAnsi="Times New Roman" w:cs="Times New Roman"/>
          <w:i/>
          <w:sz w:val="24"/>
          <w:szCs w:val="24"/>
        </w:rPr>
        <w:t>. Спасибо, уважаемому Игорю (</w:t>
      </w:r>
      <w:proofErr w:type="gramStart"/>
      <w:r w:rsidR="00A847AE" w:rsidRPr="00D356A8">
        <w:rPr>
          <w:rFonts w:ascii="Times New Roman" w:hAnsi="Times New Roman" w:cs="Times New Roman"/>
          <w:i/>
          <w:sz w:val="24"/>
          <w:szCs w:val="24"/>
        </w:rPr>
        <w:t>извините не знаю</w:t>
      </w:r>
      <w:proofErr w:type="gramEnd"/>
      <w:r w:rsidR="00A847AE" w:rsidRPr="00D356A8">
        <w:rPr>
          <w:rFonts w:ascii="Times New Roman" w:hAnsi="Times New Roman" w:cs="Times New Roman"/>
          <w:i/>
          <w:sz w:val="24"/>
          <w:szCs w:val="24"/>
        </w:rPr>
        <w:t xml:space="preserve"> отчества) за его труды по сохранению </w:t>
      </w:r>
      <w:r w:rsidR="007B6F99">
        <w:rPr>
          <w:rFonts w:ascii="Times New Roman" w:hAnsi="Times New Roman" w:cs="Times New Roman"/>
          <w:i/>
          <w:sz w:val="24"/>
          <w:szCs w:val="24"/>
        </w:rPr>
        <w:t xml:space="preserve">и распространению </w:t>
      </w:r>
      <w:bookmarkStart w:id="0" w:name="_GoBack"/>
      <w:bookmarkEnd w:id="0"/>
      <w:r w:rsidR="00A847AE" w:rsidRPr="00D356A8">
        <w:rPr>
          <w:rFonts w:ascii="Times New Roman" w:hAnsi="Times New Roman" w:cs="Times New Roman"/>
          <w:i/>
          <w:sz w:val="24"/>
          <w:szCs w:val="24"/>
        </w:rPr>
        <w:t>знаний и памяти о наших пожарных автомобилях.</w:t>
      </w:r>
    </w:p>
    <w:p w:rsidR="002770A2" w:rsidRPr="002770A2" w:rsidRDefault="002770A2" w:rsidP="002770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70A2">
        <w:rPr>
          <w:rFonts w:ascii="Times New Roman" w:hAnsi="Times New Roman" w:cs="Times New Roman"/>
          <w:sz w:val="24"/>
          <w:szCs w:val="24"/>
        </w:rPr>
        <w:t xml:space="preserve">Армейская техника на пожарной службе. Но на этот раз речь не об АРС-14 и 8т311, которые в пожарных частях давно стали </w:t>
      </w:r>
      <w:proofErr w:type="gramStart"/>
      <w:r w:rsidRPr="002770A2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2770A2">
        <w:rPr>
          <w:rFonts w:ascii="Times New Roman" w:hAnsi="Times New Roman" w:cs="Times New Roman"/>
          <w:sz w:val="24"/>
          <w:szCs w:val="24"/>
        </w:rPr>
        <w:t>.</w:t>
      </w:r>
      <w:r w:rsidR="00BE235F">
        <w:rPr>
          <w:rFonts w:ascii="Times New Roman" w:hAnsi="Times New Roman" w:cs="Times New Roman"/>
          <w:sz w:val="24"/>
          <w:szCs w:val="24"/>
        </w:rPr>
        <w:t xml:space="preserve"> </w:t>
      </w:r>
      <w:r w:rsidRPr="002770A2">
        <w:rPr>
          <w:rFonts w:ascii="Times New Roman" w:hAnsi="Times New Roman" w:cs="Times New Roman"/>
          <w:sz w:val="24"/>
          <w:szCs w:val="24"/>
        </w:rPr>
        <w:t xml:space="preserve">Цистерна для перевозки окислителя ЗАК-21ЦТВ </w:t>
      </w:r>
      <w:r w:rsidR="000D0C85" w:rsidRPr="000D0C85">
        <w:rPr>
          <w:rFonts w:ascii="Times New Roman" w:hAnsi="Times New Roman" w:cs="Times New Roman"/>
          <w:i/>
          <w:sz w:val="24"/>
          <w:szCs w:val="24"/>
        </w:rPr>
        <w:t>(заправщик агрессивных компонентов)</w:t>
      </w:r>
      <w:r w:rsidR="000D0C85" w:rsidRPr="000D0C85">
        <w:rPr>
          <w:rFonts w:ascii="Times New Roman" w:hAnsi="Times New Roman" w:cs="Times New Roman"/>
          <w:sz w:val="24"/>
          <w:szCs w:val="24"/>
        </w:rPr>
        <w:t xml:space="preserve"> </w:t>
      </w:r>
      <w:r w:rsidRPr="002770A2">
        <w:rPr>
          <w:rFonts w:ascii="Times New Roman" w:hAnsi="Times New Roman" w:cs="Times New Roman"/>
          <w:sz w:val="24"/>
          <w:szCs w:val="24"/>
        </w:rPr>
        <w:t>из состава технического дивизиона зенитно-ракетного комплекса С-75.</w:t>
      </w:r>
    </w:p>
    <w:p w:rsidR="002770A2" w:rsidRDefault="002770A2" w:rsidP="002770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70A2">
        <w:rPr>
          <w:rFonts w:ascii="Times New Roman" w:hAnsi="Times New Roman" w:cs="Times New Roman"/>
          <w:sz w:val="24"/>
          <w:szCs w:val="24"/>
        </w:rPr>
        <w:t xml:space="preserve">Две таких машины были "конверсированы" в автомобили воздушно-пенного тушения в середине 1990-х в Сергеев-Посадском гарнизоне Московской области, и несли службу </w:t>
      </w:r>
      <w:proofErr w:type="gramStart"/>
      <w:r w:rsidRPr="002770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70A2">
        <w:rPr>
          <w:rFonts w:ascii="Times New Roman" w:hAnsi="Times New Roman" w:cs="Times New Roman"/>
          <w:sz w:val="24"/>
          <w:szCs w:val="24"/>
        </w:rPr>
        <w:t xml:space="preserve"> объектовых ПЧ по охране лакокрасочного завода и </w:t>
      </w:r>
      <w:proofErr w:type="spellStart"/>
      <w:r w:rsidRPr="002770A2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2770A2">
        <w:rPr>
          <w:rFonts w:ascii="Times New Roman" w:hAnsi="Times New Roman" w:cs="Times New Roman"/>
          <w:sz w:val="24"/>
          <w:szCs w:val="24"/>
        </w:rPr>
        <w:t xml:space="preserve"> ГАЭС.</w:t>
      </w:r>
    </w:p>
    <w:p w:rsid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4685" w:rsidRPr="00BE235F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23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09.04.2010, 00:20 </w:t>
      </w:r>
      <w:proofErr w:type="spellStart"/>
      <w:r w:rsidRPr="00BE235F">
        <w:rPr>
          <w:rFonts w:ascii="Times New Roman" w:hAnsi="Times New Roman" w:cs="Times New Roman"/>
          <w:i/>
          <w:sz w:val="24"/>
          <w:szCs w:val="24"/>
          <w:lang w:val="en-US"/>
        </w:rPr>
        <w:t>igorzhukov</w:t>
      </w:r>
      <w:proofErr w:type="spellEnd"/>
      <w:r w:rsidRPr="00BE23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https://www.rcforum.ru/showthread.php?t=3892&amp;page=112</w:t>
      </w:r>
    </w:p>
    <w:p w:rsidR="00FF7EFD" w:rsidRP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 xml:space="preserve">Сообщение от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Schelepenkov</w:t>
      </w:r>
      <w:proofErr w:type="spellEnd"/>
      <w:r w:rsidR="00BE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Maxim</w:t>
      </w:r>
      <w:proofErr w:type="spellEnd"/>
    </w:p>
    <w:p w:rsidR="00FF7EFD" w:rsidRP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>Вопрос: Видел в Сергеев Посаде странный пожарный автомобиль - седельный тягач З</w:t>
      </w:r>
      <w:r w:rsidR="00BE235F">
        <w:rPr>
          <w:rFonts w:ascii="Times New Roman" w:hAnsi="Times New Roman" w:cs="Times New Roman"/>
          <w:sz w:val="24"/>
          <w:szCs w:val="24"/>
        </w:rPr>
        <w:t>и</w:t>
      </w:r>
      <w:r w:rsidRPr="00FF7EFD">
        <w:rPr>
          <w:rFonts w:ascii="Times New Roman" w:hAnsi="Times New Roman" w:cs="Times New Roman"/>
          <w:sz w:val="24"/>
          <w:szCs w:val="24"/>
        </w:rPr>
        <w:t xml:space="preserve">Л-131 с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полуприцепом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на который была поставлена небольшая (относительно полуприцепа) бочка, то ли для порошка, то ли еще для чего-то подобного. Ничего другого из средств пожаротушения на этой машине не было. На двери цифры 113. Просветите, что за монстр? Может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есть</w:t>
      </w:r>
      <w:r w:rsidR="00452E9C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смысл его специально поискать, если ранее он не был запеч</w:t>
      </w:r>
      <w:r w:rsidR="00BE235F">
        <w:rPr>
          <w:rFonts w:ascii="Times New Roman" w:hAnsi="Times New Roman" w:cs="Times New Roman"/>
          <w:sz w:val="24"/>
          <w:szCs w:val="24"/>
        </w:rPr>
        <w:t>а</w:t>
      </w:r>
      <w:r w:rsidRPr="00FF7EFD">
        <w:rPr>
          <w:rFonts w:ascii="Times New Roman" w:hAnsi="Times New Roman" w:cs="Times New Roman"/>
          <w:sz w:val="24"/>
          <w:szCs w:val="24"/>
        </w:rPr>
        <w:t>тлен на фото.</w:t>
      </w:r>
    </w:p>
    <w:p w:rsidR="004279D7" w:rsidRPr="00BE235F" w:rsidRDefault="004279D7" w:rsidP="004279D7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E235F">
        <w:rPr>
          <w:rFonts w:ascii="Times New Roman" w:hAnsi="Times New Roman" w:cs="Times New Roman"/>
          <w:i/>
          <w:sz w:val="24"/>
          <w:szCs w:val="24"/>
        </w:rPr>
        <w:t xml:space="preserve">10.07.2009, 11:23 </w:t>
      </w:r>
      <w:proofErr w:type="spellStart"/>
      <w:r w:rsidRPr="00BE235F">
        <w:rPr>
          <w:rFonts w:ascii="Times New Roman" w:hAnsi="Times New Roman" w:cs="Times New Roman"/>
          <w:i/>
          <w:sz w:val="24"/>
          <w:szCs w:val="24"/>
          <w:lang w:val="en-US"/>
        </w:rPr>
        <w:t>igorzhukov</w:t>
      </w:r>
      <w:proofErr w:type="spellEnd"/>
      <w:r w:rsidRPr="00BE23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EFD" w:rsidRP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Сергиев-Посадском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гарнизоне два подобных автомобиля.</w:t>
      </w:r>
      <w:r w:rsidR="00BE235F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Машину из ПЧ</w:t>
      </w:r>
      <w:r w:rsidR="00BE235F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№18 я снимал ещё года три назад, (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фото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когда то были в первой части темы).</w:t>
      </w:r>
      <w:r w:rsidR="00845B49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А машина из ПЧ</w:t>
      </w:r>
      <w:r w:rsidR="00845B49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№113 тогда стояла по отдельности - тягач в одном гараже, прицеп в другом, поэтому его фото у меня нет.</w:t>
      </w:r>
    </w:p>
    <w:p w:rsidR="00FF7EFD" w:rsidRP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>Здесь же на форуме подсказали, что это бывший кислотный заправщик ЗАК-21 зенитно-ракетного комплекса С-75, переоборудованный пожарными под пенный ход.</w:t>
      </w:r>
    </w:p>
    <w:p w:rsidR="00FF7EFD" w:rsidRP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 xml:space="preserve">Собственно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мы добрались наконец-то до второго такого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пеновоза</w:t>
      </w:r>
      <w:proofErr w:type="spellEnd"/>
      <w:r w:rsidRPr="00FF7EFD">
        <w:rPr>
          <w:rFonts w:ascii="Times New Roman" w:hAnsi="Times New Roman" w:cs="Times New Roman"/>
          <w:sz w:val="24"/>
          <w:szCs w:val="24"/>
        </w:rPr>
        <w:t xml:space="preserve"> из ПЧ</w:t>
      </w:r>
      <w:r w:rsidR="00845B49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 xml:space="preserve">№113 охраняющей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Загорскую</w:t>
      </w:r>
      <w:proofErr w:type="spellEnd"/>
      <w:r w:rsidRPr="00FF7EFD">
        <w:rPr>
          <w:rFonts w:ascii="Times New Roman" w:hAnsi="Times New Roman" w:cs="Times New Roman"/>
          <w:sz w:val="24"/>
          <w:szCs w:val="24"/>
        </w:rPr>
        <w:t xml:space="preserve"> ГАЭС. Максим прав, этот экземпляр выглядит куда более лучше, чем </w:t>
      </w:r>
      <w:r w:rsidRPr="00FF7EFD">
        <w:rPr>
          <w:rFonts w:ascii="Times New Roman" w:hAnsi="Times New Roman" w:cs="Times New Roman"/>
          <w:sz w:val="24"/>
          <w:szCs w:val="24"/>
        </w:rPr>
        <w:lastRenderedPageBreak/>
        <w:t>его брат из ПЧ</w:t>
      </w:r>
      <w:r w:rsidR="00845B49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 xml:space="preserve">№18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Сергиево-Посада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. Оно и понятно - машина на фото гаражного хранения, а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что в ПЧ</w:t>
      </w:r>
      <w:r w:rsidR="00845B49">
        <w:rPr>
          <w:rFonts w:ascii="Times New Roman" w:hAnsi="Times New Roman" w:cs="Times New Roman"/>
          <w:sz w:val="24"/>
          <w:szCs w:val="24"/>
        </w:rPr>
        <w:t xml:space="preserve"> </w:t>
      </w:r>
      <w:r w:rsidRPr="00FF7EFD">
        <w:rPr>
          <w:rFonts w:ascii="Times New Roman" w:hAnsi="Times New Roman" w:cs="Times New Roman"/>
          <w:sz w:val="24"/>
          <w:szCs w:val="24"/>
        </w:rPr>
        <w:t>№18 в гараж не влезает...</w:t>
      </w:r>
    </w:p>
    <w:p w:rsidR="00FF7EFD" w:rsidRPr="00FF7EFD" w:rsidRDefault="004279D7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EFD" w:rsidRPr="00FF7EFD">
        <w:rPr>
          <w:rFonts w:ascii="Times New Roman" w:hAnsi="Times New Roman" w:cs="Times New Roman"/>
          <w:sz w:val="24"/>
          <w:szCs w:val="24"/>
        </w:rPr>
        <w:t>В своё время обе машины были куплены на распродаже списанной военной техники за очень смешные деньги, буквально за копейки. Причём качество прицепа на высшем уровне - ничего не течёт, вся электропроводка в отдельной прорезиненной изоляции, везде 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7EFD" w:rsidRPr="00FF7EFD">
        <w:rPr>
          <w:rFonts w:ascii="Times New Roman" w:hAnsi="Times New Roman" w:cs="Times New Roman"/>
          <w:sz w:val="24"/>
          <w:szCs w:val="24"/>
        </w:rPr>
        <w:t>ят штампы военной приёмки. Что и говорить, умели в СССР делать продукцию для оборонки!!!</w:t>
      </w:r>
    </w:p>
    <w:p w:rsidR="00FF7EFD" w:rsidRDefault="00FF7EFD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7EFD">
        <w:rPr>
          <w:rFonts w:ascii="Times New Roman" w:hAnsi="Times New Roman" w:cs="Times New Roman"/>
          <w:sz w:val="24"/>
          <w:szCs w:val="24"/>
        </w:rPr>
        <w:t xml:space="preserve">Полноценным автомобилем воздушно-пенного тушения эту машину назвать нельзя, так как на ней отсутствуют насос и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пеносмесители</w:t>
      </w:r>
      <w:proofErr w:type="spellEnd"/>
      <w:r w:rsidRPr="00FF7EFD">
        <w:rPr>
          <w:rFonts w:ascii="Times New Roman" w:hAnsi="Times New Roman" w:cs="Times New Roman"/>
          <w:sz w:val="24"/>
          <w:szCs w:val="24"/>
        </w:rPr>
        <w:t xml:space="preserve">. По сути это просто цистерна для транспортировки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. Поэтому на машине нет </w:t>
      </w:r>
      <w:proofErr w:type="gramStart"/>
      <w:r w:rsidRPr="00FF7EFD">
        <w:rPr>
          <w:rFonts w:ascii="Times New Roman" w:hAnsi="Times New Roman" w:cs="Times New Roman"/>
          <w:sz w:val="24"/>
          <w:szCs w:val="24"/>
        </w:rPr>
        <w:t>свойственного</w:t>
      </w:r>
      <w:proofErr w:type="gramEnd"/>
      <w:r w:rsidRPr="00FF7EFD">
        <w:rPr>
          <w:rFonts w:ascii="Times New Roman" w:hAnsi="Times New Roman" w:cs="Times New Roman"/>
          <w:sz w:val="24"/>
          <w:szCs w:val="24"/>
        </w:rPr>
        <w:t xml:space="preserve"> пенникам ПТВ -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ГПСов</w:t>
      </w:r>
      <w:proofErr w:type="spellEnd"/>
      <w:r w:rsidRPr="00FF7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EFD">
        <w:rPr>
          <w:rFonts w:ascii="Times New Roman" w:hAnsi="Times New Roman" w:cs="Times New Roman"/>
          <w:sz w:val="24"/>
          <w:szCs w:val="24"/>
        </w:rPr>
        <w:t>пеноподъёмников</w:t>
      </w:r>
      <w:proofErr w:type="spellEnd"/>
      <w:r w:rsidRPr="00FF7EFD">
        <w:rPr>
          <w:rFonts w:ascii="Times New Roman" w:hAnsi="Times New Roman" w:cs="Times New Roman"/>
          <w:sz w:val="24"/>
          <w:szCs w:val="24"/>
        </w:rPr>
        <w:t>, и т.п. При необходимости пенообразователь может "выдавливаться" из цистерны с помощью сжатого воздуха.</w:t>
      </w:r>
    </w:p>
    <w:p w:rsidR="000D0C85" w:rsidRDefault="000D0C85" w:rsidP="00FF7E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D0C85" w:rsidRPr="000D0C85" w:rsidRDefault="000D0C85" w:rsidP="000D0C8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7411B">
        <w:rPr>
          <w:rFonts w:ascii="Times New Roman" w:hAnsi="Times New Roman" w:cs="Times New Roman"/>
          <w:b/>
          <w:sz w:val="24"/>
          <w:szCs w:val="24"/>
        </w:rPr>
        <w:t>ЗАК-21</w:t>
      </w:r>
      <w:r w:rsidRPr="000D0C85">
        <w:rPr>
          <w:rFonts w:ascii="Times New Roman" w:hAnsi="Times New Roman" w:cs="Times New Roman"/>
          <w:sz w:val="24"/>
          <w:szCs w:val="24"/>
        </w:rPr>
        <w:t>- заправщик агрессивных компоненто</w:t>
      </w:r>
      <w:proofErr w:type="gramStart"/>
      <w:r w:rsidRPr="000D0C8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D0C85">
        <w:rPr>
          <w:rFonts w:ascii="Times New Roman" w:hAnsi="Times New Roman" w:cs="Times New Roman"/>
          <w:sz w:val="24"/>
          <w:szCs w:val="24"/>
        </w:rPr>
        <w:t xml:space="preserve"> применялся для хранения компонентов ракетного топлива и заправки ими ракет.</w:t>
      </w:r>
      <w:r w:rsidR="00D356A8">
        <w:rPr>
          <w:rFonts w:ascii="Times New Roman" w:hAnsi="Times New Roman" w:cs="Times New Roman"/>
          <w:sz w:val="24"/>
          <w:szCs w:val="24"/>
        </w:rPr>
        <w:t xml:space="preserve"> З</w:t>
      </w:r>
      <w:r w:rsidRPr="000D0C85">
        <w:rPr>
          <w:rFonts w:ascii="Times New Roman" w:hAnsi="Times New Roman" w:cs="Times New Roman"/>
          <w:sz w:val="24"/>
          <w:szCs w:val="24"/>
        </w:rPr>
        <w:t>АК-21ЦВ для «меланжа», ЗАК-21ЦТВ для «</w:t>
      </w:r>
      <w:proofErr w:type="spellStart"/>
      <w:r w:rsidRPr="000D0C85">
        <w:rPr>
          <w:rFonts w:ascii="Times New Roman" w:hAnsi="Times New Roman" w:cs="Times New Roman"/>
          <w:sz w:val="24"/>
          <w:szCs w:val="24"/>
        </w:rPr>
        <w:t>Самина</w:t>
      </w:r>
      <w:proofErr w:type="spellEnd"/>
      <w:r w:rsidRPr="000D0C8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0C85" w:rsidRPr="00FF7EFD" w:rsidRDefault="000D0C85" w:rsidP="000D0C8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D0C85">
        <w:rPr>
          <w:rFonts w:ascii="Times New Roman" w:hAnsi="Times New Roman" w:cs="Times New Roman"/>
          <w:sz w:val="24"/>
          <w:szCs w:val="24"/>
        </w:rPr>
        <w:t xml:space="preserve"> «Меланж»- азотнокислый окислитель. «</w:t>
      </w:r>
      <w:proofErr w:type="spellStart"/>
      <w:r w:rsidRPr="000D0C85">
        <w:rPr>
          <w:rFonts w:ascii="Times New Roman" w:hAnsi="Times New Roman" w:cs="Times New Roman"/>
          <w:sz w:val="24"/>
          <w:szCs w:val="24"/>
        </w:rPr>
        <w:t>Самин</w:t>
      </w:r>
      <w:proofErr w:type="spellEnd"/>
      <w:r w:rsidRPr="000D0C85">
        <w:rPr>
          <w:rFonts w:ascii="Times New Roman" w:hAnsi="Times New Roman" w:cs="Times New Roman"/>
          <w:sz w:val="24"/>
          <w:szCs w:val="24"/>
        </w:rPr>
        <w:t xml:space="preserve">»- легковоспламеняющееся горючее, смесь </w:t>
      </w:r>
      <w:proofErr w:type="spellStart"/>
      <w:r w:rsidRPr="000D0C85">
        <w:rPr>
          <w:rFonts w:ascii="Times New Roman" w:hAnsi="Times New Roman" w:cs="Times New Roman"/>
          <w:sz w:val="24"/>
          <w:szCs w:val="24"/>
        </w:rPr>
        <w:t>ксилидинов</w:t>
      </w:r>
      <w:proofErr w:type="spellEnd"/>
      <w:r w:rsidRPr="000D0C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0C85">
        <w:rPr>
          <w:rFonts w:ascii="Times New Roman" w:hAnsi="Times New Roman" w:cs="Times New Roman"/>
          <w:sz w:val="24"/>
          <w:szCs w:val="24"/>
        </w:rPr>
        <w:t>триэтиламина</w:t>
      </w:r>
      <w:proofErr w:type="spellEnd"/>
      <w:r w:rsidRPr="000D0C85">
        <w:rPr>
          <w:rFonts w:ascii="Times New Roman" w:hAnsi="Times New Roman" w:cs="Times New Roman"/>
          <w:sz w:val="24"/>
          <w:szCs w:val="24"/>
        </w:rPr>
        <w:t>.</w:t>
      </w:r>
    </w:p>
    <w:p w:rsidR="008B4685" w:rsidRPr="00FF7EFD" w:rsidRDefault="008B4685" w:rsidP="009960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68C8" w:rsidRPr="0099602C" w:rsidRDefault="002768C8" w:rsidP="009960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02C">
        <w:rPr>
          <w:rFonts w:ascii="Times New Roman" w:hAnsi="Times New Roman" w:cs="Times New Roman"/>
          <w:b/>
          <w:sz w:val="24"/>
          <w:szCs w:val="24"/>
        </w:rPr>
        <w:t>Пожарные автомобили пенного тушения</w:t>
      </w:r>
    </w:p>
    <w:p w:rsidR="002768C8" w:rsidRPr="0099602C" w:rsidRDefault="002768C8" w:rsidP="009960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602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Воздушно-механическая пена получается в результате механического перемешивания воды, пенообразователя и воздуха в специальных воздушно - пенных стволах, а дозирование пенообразователя в смесителях. Так как аппаратура для получения воздушно-механической пены более компактна, а хранение пенообразователя и его транспортировка к смесителям и воздушно-пенным стволам удобнее, чем пеногенераторных порошков, наибольшее распространение получила воздушно-механическая пена. 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Автомобили пенного тушения предназначены для доставки к месту пожара пожарного расчета, пенообразователя, пожарного оборудования для получения и подачи воздушно-механической пены. Основная область применения автомобилей пенного тушения – тушение пожаров на объектах добычи, переработки, хранения нефти и газа, а также, других горючих легковоспламеняющихся веществ. Так же автомобилями пенного тушения оснащаются специализированные пожарно-спасательные подразделения, </w:t>
      </w:r>
      <w:proofErr w:type="gramStart"/>
      <w:r w:rsidRPr="0099602C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99602C">
        <w:rPr>
          <w:rFonts w:ascii="Times New Roman" w:hAnsi="Times New Roman" w:cs="Times New Roman"/>
          <w:sz w:val="24"/>
          <w:szCs w:val="24"/>
        </w:rPr>
        <w:t xml:space="preserve"> предназначенные для тушения крупных пожаров, а так же опорные пункты пожаротушения.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Автомобиль пенного тушения состоит из: шасси, кабины водителя и пожарного расчета, пожарной надстройки, на которой размещены емкость для пенообразователя, коммуникации для подачи огнетушащих веществ</w:t>
      </w:r>
      <w:proofErr w:type="gramStart"/>
      <w:r w:rsidRPr="009960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602C">
        <w:rPr>
          <w:rFonts w:ascii="Times New Roman" w:hAnsi="Times New Roman" w:cs="Times New Roman"/>
          <w:sz w:val="24"/>
          <w:szCs w:val="24"/>
        </w:rPr>
        <w:t xml:space="preserve"> отсеки для размещения пожарного оборудования и инструмента.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Для хранения и транспортировки огнетушащих веществ на шасси автомобиля установлена одна или несколько емкостей, которые покрыты теплоизоляционным материалом, уложенным между их стенками и наружной обшивкой. Внутри емкости изготовленной из нержавеющей стали установлены дренажная труба и успокоители, а внизу вварен всасывающий патрубок, предназначенный для ее заполнения или опорожнения с помощью насоса или самотеком. Наверху емкости имеется люк для ее осмотра и наливания горловина. В задней стенке емкости вмонтированы датчики уровня жидкости. Контрольные лампочки сигнализации уровня жидкости расположены на панелях приборов в заднем отсеке и в кабине водителя.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Для поддержания положительной температуры пенообразователя в емкостях и в отсеке насосной установки предусмотрена система обогрева.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Для формирования раствора пенообразователя и подачи воздушно-механической пены на АПТ имеются </w:t>
      </w:r>
      <w:proofErr w:type="spellStart"/>
      <w:r w:rsidRPr="0099602C">
        <w:rPr>
          <w:rFonts w:ascii="Times New Roman" w:hAnsi="Times New Roman" w:cs="Times New Roman"/>
          <w:sz w:val="24"/>
          <w:szCs w:val="24"/>
        </w:rPr>
        <w:t>пеногенераторы</w:t>
      </w:r>
      <w:proofErr w:type="spellEnd"/>
      <w:r w:rsidRPr="0099602C">
        <w:rPr>
          <w:rFonts w:ascii="Times New Roman" w:hAnsi="Times New Roman" w:cs="Times New Roman"/>
          <w:sz w:val="24"/>
          <w:szCs w:val="24"/>
        </w:rPr>
        <w:t xml:space="preserve"> ГПС-600, ГПС-2000 или иные аналогичные приборы. Так же могут быть </w:t>
      </w:r>
      <w:proofErr w:type="gramStart"/>
      <w:r w:rsidRPr="0099602C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99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02C">
        <w:rPr>
          <w:rFonts w:ascii="Times New Roman" w:hAnsi="Times New Roman" w:cs="Times New Roman"/>
          <w:sz w:val="24"/>
          <w:szCs w:val="24"/>
        </w:rPr>
        <w:t>пеноподъемники</w:t>
      </w:r>
      <w:proofErr w:type="spellEnd"/>
      <w:r w:rsidRPr="0099602C">
        <w:rPr>
          <w:rFonts w:ascii="Times New Roman" w:hAnsi="Times New Roman" w:cs="Times New Roman"/>
          <w:sz w:val="24"/>
          <w:szCs w:val="24"/>
        </w:rPr>
        <w:t xml:space="preserve">, переносные </w:t>
      </w:r>
      <w:proofErr w:type="spellStart"/>
      <w:r w:rsidRPr="0099602C">
        <w:rPr>
          <w:rFonts w:ascii="Times New Roman" w:hAnsi="Times New Roman" w:cs="Times New Roman"/>
          <w:sz w:val="24"/>
          <w:szCs w:val="24"/>
        </w:rPr>
        <w:t>пеносмесители</w:t>
      </w:r>
      <w:proofErr w:type="spellEnd"/>
      <w:r w:rsidRPr="0099602C">
        <w:rPr>
          <w:rFonts w:ascii="Times New Roman" w:hAnsi="Times New Roman" w:cs="Times New Roman"/>
          <w:sz w:val="24"/>
          <w:szCs w:val="24"/>
        </w:rPr>
        <w:t>, и иная рукавная арматура.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Насосная установка может: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   забирать воду из </w:t>
      </w:r>
      <w:proofErr w:type="spellStart"/>
      <w:r w:rsidRPr="0099602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9602C">
        <w:rPr>
          <w:rFonts w:ascii="Times New Roman" w:hAnsi="Times New Roman" w:cs="Times New Roman"/>
          <w:sz w:val="24"/>
          <w:szCs w:val="24"/>
        </w:rPr>
        <w:t>, пенообразователь из собственной емкости и транспортировать раствор к техническим средствам подачи пены;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   забирать пенообразователь и транспортировать его в магистральную рукавную линию или всасывающую полость насоса через пенную вставку. 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lastRenderedPageBreak/>
        <w:t>Работа на пожарных автомобилях пенного тушения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>Действия личного состава при проведении развертывания автомобиля для подачи пенообразователя в магистральную линию аналогичны подаче воды из автоцистерны. Подача пенообразователя производится после подсоединения напорного рукава автомобиля к дозирующей вставке магистральной линии, которая регулируется системой управления насосом (рычагом изменения оборотов двигателя, маховиком напорной заслонки) до появления устойчивой воздушно-механической пены. По окончании работы на автомобиле пенные коммуникации промываются водой.</w:t>
      </w:r>
    </w:p>
    <w:p w:rsidR="002768C8" w:rsidRPr="0099602C" w:rsidRDefault="002768C8" w:rsidP="009960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602C">
        <w:rPr>
          <w:rFonts w:ascii="Times New Roman" w:hAnsi="Times New Roman" w:cs="Times New Roman"/>
          <w:sz w:val="24"/>
          <w:szCs w:val="24"/>
        </w:rPr>
        <w:t xml:space="preserve"> По команде "Дозирующую вставку в рукавную линию — ставь!" пожарный открывает отсек и освобождает от креплений дозирующую вставку, производит ее переноску и соединение с рукавной линией. Командир отделения берет из отсека рукавную скатку, раскатывает рукав в направлении места установки вставки, соединяет рукав с напорным патрубком насоса и приемным патрубком вставки. Водитель включает насос и работает с ним.</w:t>
      </w:r>
    </w:p>
    <w:p w:rsidR="002768C8" w:rsidRPr="0099602C" w:rsidRDefault="00975D00" w:rsidP="00996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D00" w:rsidRPr="0099602C" w:rsidRDefault="002579C7" w:rsidP="0099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D00" w:rsidRPr="0099602C" w:rsidRDefault="00975D00" w:rsidP="00996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946" w:rsidRPr="0099602C" w:rsidRDefault="0099602C" w:rsidP="0025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579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ABB" w:rsidRPr="0099602C" w:rsidRDefault="000E5ABB" w:rsidP="0099602C">
      <w:pPr>
        <w:spacing w:after="0" w:line="240" w:lineRule="auto"/>
        <w:rPr>
          <w:sz w:val="24"/>
          <w:szCs w:val="24"/>
        </w:rPr>
      </w:pPr>
    </w:p>
    <w:sectPr w:rsidR="000E5ABB" w:rsidRPr="0099602C" w:rsidSect="0099602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B"/>
    <w:rsid w:val="000B49EB"/>
    <w:rsid w:val="000D0C85"/>
    <w:rsid w:val="000E5ABB"/>
    <w:rsid w:val="000F5EC8"/>
    <w:rsid w:val="00120946"/>
    <w:rsid w:val="002579C7"/>
    <w:rsid w:val="002768C8"/>
    <w:rsid w:val="002770A2"/>
    <w:rsid w:val="002E2ACC"/>
    <w:rsid w:val="00362EF8"/>
    <w:rsid w:val="0037411B"/>
    <w:rsid w:val="003D56D0"/>
    <w:rsid w:val="004279D7"/>
    <w:rsid w:val="004428A9"/>
    <w:rsid w:val="00452E9C"/>
    <w:rsid w:val="00480A05"/>
    <w:rsid w:val="00482C6B"/>
    <w:rsid w:val="0052150E"/>
    <w:rsid w:val="00672871"/>
    <w:rsid w:val="006D30AF"/>
    <w:rsid w:val="006D69D3"/>
    <w:rsid w:val="00703C19"/>
    <w:rsid w:val="00714A54"/>
    <w:rsid w:val="007B6F99"/>
    <w:rsid w:val="00845B49"/>
    <w:rsid w:val="00873B62"/>
    <w:rsid w:val="008962FC"/>
    <w:rsid w:val="008B4685"/>
    <w:rsid w:val="00975D00"/>
    <w:rsid w:val="00985CCC"/>
    <w:rsid w:val="0099404C"/>
    <w:rsid w:val="0099602C"/>
    <w:rsid w:val="00A847AE"/>
    <w:rsid w:val="00BE235F"/>
    <w:rsid w:val="00C43A2A"/>
    <w:rsid w:val="00C5635A"/>
    <w:rsid w:val="00CB769C"/>
    <w:rsid w:val="00D356A8"/>
    <w:rsid w:val="00D56E01"/>
    <w:rsid w:val="00DE46ED"/>
    <w:rsid w:val="00DF308A"/>
    <w:rsid w:val="00E725D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46"/>
  </w:style>
  <w:style w:type="paragraph" w:styleId="1">
    <w:name w:val="heading 1"/>
    <w:basedOn w:val="a"/>
    <w:link w:val="10"/>
    <w:uiPriority w:val="9"/>
    <w:qFormat/>
    <w:rsid w:val="00276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46"/>
  </w:style>
  <w:style w:type="paragraph" w:styleId="1">
    <w:name w:val="heading 1"/>
    <w:basedOn w:val="a"/>
    <w:link w:val="10"/>
    <w:uiPriority w:val="9"/>
    <w:qFormat/>
    <w:rsid w:val="00276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178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64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973">
          <w:marLeft w:val="60"/>
          <w:marRight w:val="60"/>
          <w:marTop w:val="0"/>
          <w:marBottom w:val="6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2002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2018-07-04T13:21:00Z</dcterms:created>
  <dcterms:modified xsi:type="dcterms:W3CDTF">2022-05-24T12:00:00Z</dcterms:modified>
</cp:coreProperties>
</file>