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8F" w:rsidRPr="002D2A57" w:rsidRDefault="00C75D8F" w:rsidP="00E150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01-257 ПМЗ-13В, АЦП-30(157) модели </w:t>
      </w:r>
      <w:r w:rsidRPr="002D2A57">
        <w:rPr>
          <w:rFonts w:ascii="Times New Roman" w:hAnsi="Times New Roman" w:cs="Times New Roman"/>
          <w:b/>
          <w:bCs/>
          <w:sz w:val="28"/>
          <w:szCs w:val="28"/>
        </w:rPr>
        <w:t>13В пожарная автоцистерна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2D2A57">
        <w:rPr>
          <w:rFonts w:ascii="Times New Roman" w:hAnsi="Times New Roman" w:cs="Times New Roman"/>
          <w:b/>
          <w:bCs/>
          <w:sz w:val="28"/>
          <w:szCs w:val="28"/>
        </w:rPr>
        <w:t xml:space="preserve"> ёмк</w:t>
      </w:r>
      <w:r>
        <w:rPr>
          <w:rFonts w:ascii="Times New Roman" w:hAnsi="Times New Roman" w:cs="Times New Roman"/>
          <w:b/>
          <w:bCs/>
          <w:sz w:val="28"/>
          <w:szCs w:val="28"/>
        </w:rPr>
        <w:t>остью для воды</w:t>
      </w:r>
      <w:r w:rsidRPr="002D2A57">
        <w:rPr>
          <w:rFonts w:ascii="Times New Roman" w:hAnsi="Times New Roman" w:cs="Times New Roman"/>
          <w:b/>
          <w:bCs/>
          <w:sz w:val="28"/>
          <w:szCs w:val="28"/>
        </w:rPr>
        <w:t xml:space="preserve"> 2000 л на шасси ЗиЛ-157/157К 6х6, </w:t>
      </w:r>
      <w:proofErr w:type="spellStart"/>
      <w:r w:rsidRPr="002D2A57">
        <w:rPr>
          <w:rFonts w:ascii="Times New Roman" w:hAnsi="Times New Roman" w:cs="Times New Roman"/>
          <w:b/>
          <w:bCs/>
          <w:sz w:val="28"/>
          <w:szCs w:val="28"/>
        </w:rPr>
        <w:t>пенобак</w:t>
      </w:r>
      <w:proofErr w:type="spellEnd"/>
      <w:r w:rsidRPr="002D2A57">
        <w:rPr>
          <w:rFonts w:ascii="Times New Roman" w:hAnsi="Times New Roman" w:cs="Times New Roman"/>
          <w:b/>
          <w:bCs/>
          <w:sz w:val="28"/>
          <w:szCs w:val="28"/>
        </w:rPr>
        <w:t xml:space="preserve"> 135 л, боевой расчёт 7 чел, полный вес 9.7 </w:t>
      </w:r>
      <w:proofErr w:type="spellStart"/>
      <w:r w:rsidRPr="002D2A57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Pr="002D2A57">
        <w:rPr>
          <w:rFonts w:ascii="Times New Roman" w:hAnsi="Times New Roman" w:cs="Times New Roman"/>
          <w:b/>
          <w:bCs/>
          <w:sz w:val="28"/>
          <w:szCs w:val="28"/>
        </w:rPr>
        <w:t xml:space="preserve">, ЗиЛ-121 104/109 </w:t>
      </w:r>
      <w:proofErr w:type="spellStart"/>
      <w:r w:rsidRPr="002D2A57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Pr="002D2A57">
        <w:rPr>
          <w:rFonts w:ascii="Times New Roman" w:hAnsi="Times New Roman" w:cs="Times New Roman"/>
          <w:b/>
          <w:bCs/>
          <w:sz w:val="28"/>
          <w:szCs w:val="28"/>
        </w:rPr>
        <w:t xml:space="preserve">, 65 км/час,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завод ППО </w:t>
      </w:r>
      <w:proofErr w:type="spellStart"/>
      <w:r w:rsidRPr="002D2A57">
        <w:rPr>
          <w:rFonts w:ascii="Times New Roman" w:hAnsi="Times New Roman" w:cs="Times New Roman"/>
          <w:b/>
          <w:bCs/>
          <w:sz w:val="28"/>
          <w:szCs w:val="28"/>
        </w:rPr>
        <w:t>Прилукский</w:t>
      </w:r>
      <w:proofErr w:type="spellEnd"/>
      <w:r w:rsidRPr="002D2A57">
        <w:rPr>
          <w:rFonts w:ascii="Times New Roman" w:hAnsi="Times New Roman" w:cs="Times New Roman"/>
          <w:b/>
          <w:bCs/>
          <w:sz w:val="28"/>
          <w:szCs w:val="28"/>
        </w:rPr>
        <w:t xml:space="preserve"> р-н п</w:t>
      </w:r>
      <w:r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2D2A57">
        <w:rPr>
          <w:rFonts w:ascii="Times New Roman" w:hAnsi="Times New Roman" w:cs="Times New Roman"/>
          <w:b/>
          <w:bCs/>
          <w:sz w:val="28"/>
          <w:szCs w:val="28"/>
        </w:rPr>
        <w:t>. Ладан, 1959</w:t>
      </w:r>
      <w:r w:rsidR="007B2FB5">
        <w:rPr>
          <w:rFonts w:ascii="Times New Roman" w:hAnsi="Times New Roman" w:cs="Times New Roman"/>
          <w:b/>
          <w:bCs/>
          <w:sz w:val="28"/>
          <w:szCs w:val="28"/>
        </w:rPr>
        <w:t>-61</w:t>
      </w:r>
      <w:bookmarkStart w:id="0" w:name="_GoBack"/>
      <w:bookmarkEnd w:id="0"/>
      <w:r w:rsidRPr="002D2A5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9144F" w:rsidRDefault="0049144F" w:rsidP="00E1509B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06E76E" wp14:editId="79E94777">
            <wp:simplePos x="0" y="0"/>
            <wp:positionH relativeFrom="margin">
              <wp:posOffset>748665</wp:posOffset>
            </wp:positionH>
            <wp:positionV relativeFrom="margin">
              <wp:posOffset>870585</wp:posOffset>
            </wp:positionV>
            <wp:extent cx="4542155" cy="2743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15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44F" w:rsidRDefault="0049144F" w:rsidP="00E1509B">
      <w:pPr>
        <w:spacing w:after="0" w:line="240" w:lineRule="auto"/>
      </w:pPr>
    </w:p>
    <w:p w:rsidR="0049144F" w:rsidRDefault="0049144F" w:rsidP="00E1509B">
      <w:pPr>
        <w:spacing w:after="0" w:line="240" w:lineRule="auto"/>
      </w:pPr>
    </w:p>
    <w:p w:rsidR="0049144F" w:rsidRDefault="0049144F" w:rsidP="00E1509B">
      <w:pPr>
        <w:spacing w:after="0" w:line="240" w:lineRule="auto"/>
      </w:pPr>
    </w:p>
    <w:p w:rsidR="0049144F" w:rsidRDefault="0049144F" w:rsidP="00E1509B">
      <w:pPr>
        <w:spacing w:after="0" w:line="240" w:lineRule="auto"/>
      </w:pPr>
    </w:p>
    <w:p w:rsidR="0049144F" w:rsidRDefault="0049144F" w:rsidP="00E1509B">
      <w:pPr>
        <w:spacing w:after="0" w:line="240" w:lineRule="auto"/>
      </w:pPr>
    </w:p>
    <w:p w:rsidR="0049144F" w:rsidRDefault="0049144F" w:rsidP="00E1509B">
      <w:pPr>
        <w:spacing w:after="0" w:line="240" w:lineRule="auto"/>
      </w:pPr>
    </w:p>
    <w:p w:rsidR="0049144F" w:rsidRDefault="0049144F" w:rsidP="00E1509B">
      <w:pPr>
        <w:spacing w:after="0" w:line="240" w:lineRule="auto"/>
      </w:pPr>
    </w:p>
    <w:p w:rsidR="0049144F" w:rsidRDefault="0049144F" w:rsidP="00E1509B">
      <w:pPr>
        <w:spacing w:after="0" w:line="240" w:lineRule="auto"/>
      </w:pPr>
    </w:p>
    <w:p w:rsidR="00184C25" w:rsidRDefault="00184C25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25" w:rsidRDefault="00184C25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25" w:rsidRDefault="00184C25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25" w:rsidRDefault="00184C25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25" w:rsidRDefault="00184C25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25" w:rsidRDefault="00184C25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25" w:rsidRDefault="00184C25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25" w:rsidRDefault="00184C25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C25">
        <w:rPr>
          <w:rFonts w:ascii="Times New Roman" w:hAnsi="Times New Roman" w:cs="Times New Roman"/>
          <w:b/>
          <w:sz w:val="24"/>
          <w:szCs w:val="24"/>
        </w:rPr>
        <w:t>Изготовитель</w:t>
      </w:r>
      <w:r w:rsidRPr="000042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Киевского СНХ. Далее -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 завод по производству противопожарного оборудования Всесоюзного промышленного объединения "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Союзкоммаш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" Министерства строительного, дорожного и коммунального машиностроения СССР,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 р-н п. г. т. Ладан Черниговская обл., УССР.</w:t>
      </w:r>
    </w:p>
    <w:p w:rsidR="00E1509B" w:rsidRPr="00184C25" w:rsidRDefault="00E1509B" w:rsidP="00E150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4C25">
        <w:rPr>
          <w:rFonts w:ascii="Times New Roman" w:hAnsi="Times New Roman" w:cs="Times New Roman"/>
          <w:i/>
          <w:sz w:val="24"/>
          <w:szCs w:val="24"/>
        </w:rPr>
        <w:t>Из книги Карпова А. В. Пожарный типаж, том 1 Краеугольный камень. М.2012 г.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 В 1950-60-е годы в качестве агрегатной базы для пожарных машин отлично проявили себя трехосные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 (6х6) грузовики московского Автозавода имени Сталина, а потом Завода имени Лихачева. Ведь шасси идеально подходило для этих нужд благодаря своей простоте и проходимости. Первые мелкосерийные пожарные машины на шасси ЗиС-151 под названием ПМЗМ-3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1950-х строил еще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Миусский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 завод пожарных машин в Москве. На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Прилукском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 заводе ППО  первую пожарную машину ЗиС-151 освоили в 1954 году. Она звалась ПМЗ-13, и выпускалась большими сериями. Автомобиль уже обрел современный облик пожарной машины с двойной кабиной, но, как и у ПМЗМ-3, кузов изготавливался на деревянном каркасе, обшитом снаружи стальным листом.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 Автоцистерна ПМЗ-13, АЦП-25 (151) модель 13, 1954-59 годов выпуска - первая массовая в СССР автоцистерна на 3-осном шасси повышенной проходимости, но вторая после мелкосерийной ПМЗМ-3.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Краткая характеристика: боевой расчет - 6 чел., вода - 2000 л., пенообразователь - 135 л., насос - ПН-25А, подача - 25 л/с (1500 л/мин) при 9 атм., привод насоса - от КОМ установленной на "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раздатке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>", передаточное число - 1:1, колесная база шасси - 4225 мм., габариты: 7160х2300х2690 мм., угол свеса - 50°/26°, полная масса - 9.700 т., макс. скорость - 60 км/ч., расход топлива на привод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насоса - 22,5 л/час.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 Машина была очень востребована и не имела себе равных по проходимости среди выпускавшихся тогда пожарных автомобилей. Но машина имела существенный - деревянный каркас кузова с фанерной обшивкой покрытой металлическим листом, что не только снижало долговечность машины, но и приводило к серьёзным деформациям кузова уже в первые годы эксплуатации. Поэтому уже в 1955 г.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прилукское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 ОКБ-8 приступило разработке автоцистерны повышенной проходимости с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цельно металлическим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кузовом. Внедрение этой модели затянулось на долгие годы.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Хотя по заводским данным её серийное производство началось в 1958 г., реально массово машина стала поступать в пожарные части на шасси ЗиЛ-157К, то есть с 1961 г. А до этого времени продолжался выпуск ПМЗ-13, но уже на новом односкатном шасси ЗиЛ-157 с 1959 г. и даже ЗиЛ-157К в 1961 г. Машина получила обозначение ПМЗ-13В.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Все основные характеристики машины сохранились, за исключением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с заменой насоса на ПН-30.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В 1960 году Центральный научно-исследовательский институт пожарной охраны (ЦНИИПО) предложил новую, более сложную, но более информативную систему обозначения пожарных автомобилей. В соответствии с ней, машины обозначались несколькими буквами. Первая буква (чаще всего «А») означала «автомобиль», вторая - его тип: «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» - цистерна, «Н» - насос, «Р» - рукавный и так далее. Автомобилям, изготовленным для эксплуатации в условиях Севера, дополнительно присваивалась буква «С», машинам на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 шасси – «П», упрощенным – «У» и так далее. Через дефис от букв писались цифры, характеризующие главные параметры автомобиля. ПМЗ-13В получил обозначение АЦП-30(157) модель 13В.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9B" w:rsidRPr="00184C25" w:rsidRDefault="00E1509B" w:rsidP="00184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25">
        <w:rPr>
          <w:rFonts w:ascii="Times New Roman" w:hAnsi="Times New Roman" w:cs="Times New Roman"/>
          <w:b/>
          <w:sz w:val="24"/>
          <w:szCs w:val="24"/>
        </w:rPr>
        <w:t>Техническая характеристика ПМЗ-13В.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Тип шасси: ЗиЛ-157: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Наибольшая скорость движения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/час: 65;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Количество мест, включая водителя: 7;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Вес в полной боевой готовности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; 9700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Нагрузка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: на переднюю ось 2400, на заднюю ось 7300;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Габаритные размеры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: длина 7160, ширина 2300, высота 2690;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База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: 4225;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Колея передних колес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: 1755;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Колея задних колес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; 1750;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Наименьшее расстояние низших точек от земли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: передняя ось 310, задний мост 310; 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Радиус поворота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; 11.2: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Данные о двигателе: марка </w:t>
      </w:r>
      <w:r w:rsidRPr="0000422C">
        <w:rPr>
          <w:rFonts w:ascii="Times New Roman" w:hAnsi="Times New Roman" w:cs="Times New Roman"/>
          <w:sz w:val="24"/>
          <w:szCs w:val="24"/>
        </w:rPr>
        <w:tab/>
        <w:t>ЗиЛ-121;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наибольшее число оборотов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мин: 2600;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наибольшая мощность в л. с.: 104;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Расход горючего на 100 км пути в л: 50;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Расход топлива на привод насоса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/час; 22.5;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Емкость бака для горючего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: 150;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Данные о насосной установке: марка: ПН-30; 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подача при давлении 9 кгс/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'2 и высоте всасывания 3,5 м в л/мин: 1800;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рабочее число оборотов вала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об/мин: 2600;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наибольшая высота всасывания: 7; 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Коробка отбора мощности: тип 1-скоростная на раздаточной коробке;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передаточное число: 1:1;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Тип всасывающего аппарата: газоструйный;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Емкость цистерны для воды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: 2000;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Емкость бака для пенообразователя в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: 135.</w:t>
      </w:r>
      <w:r w:rsidRPr="0000422C">
        <w:rPr>
          <w:rFonts w:ascii="Times New Roman" w:hAnsi="Times New Roman" w:cs="Times New Roman"/>
          <w:sz w:val="24"/>
          <w:szCs w:val="24"/>
        </w:rPr>
        <w:tab/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9B" w:rsidRPr="00184C25" w:rsidRDefault="00E1509B" w:rsidP="00184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25">
        <w:rPr>
          <w:rFonts w:ascii="Times New Roman" w:hAnsi="Times New Roman" w:cs="Times New Roman"/>
          <w:b/>
          <w:sz w:val="24"/>
          <w:szCs w:val="24"/>
        </w:rPr>
        <w:t xml:space="preserve">ЗиЛ-157 (первое базовое поколение) 1958-1961 г. </w:t>
      </w:r>
      <w:proofErr w:type="gramStart"/>
      <w:r w:rsidRPr="00184C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84C25">
        <w:rPr>
          <w:rFonts w:ascii="Times New Roman" w:hAnsi="Times New Roman" w:cs="Times New Roman"/>
          <w:b/>
          <w:sz w:val="24"/>
          <w:szCs w:val="24"/>
        </w:rPr>
        <w:t>.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  6х6, серийный, замена ЗиС-151, односкатная ошиновка колес, двигатель ЗиЛ-157/104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>., СРДВ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система регулировки давления в шинах), ножное включение стартера, рычажные амортизаторы, разъемные диски колес, передний мост - отключаемый,   первый в мире серийный автомобиль с СРДВШ и многослойными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изностойкими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 шинами.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 Автомобиль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 157 считается первым крупным успехом советских автомобилестроителей. Модель, выпускавшаяся на протяжении почти 30 лет, является символом целой эпохи.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09B" w:rsidRPr="00184C25" w:rsidRDefault="00E1509B" w:rsidP="00184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25">
        <w:rPr>
          <w:rFonts w:ascii="Times New Roman" w:hAnsi="Times New Roman" w:cs="Times New Roman"/>
          <w:b/>
          <w:sz w:val="24"/>
          <w:szCs w:val="24"/>
        </w:rPr>
        <w:t>Основные ТТХ серийного ЗиЛ-157 (1958 - 1961)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грузоподъемность по шоссе, кг 4500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грузоподъемность по грунту,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2500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масса буксируемого прицепа,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3600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полная масса,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10230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снаряженная масса,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5540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габаритные размеры (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>), мм 6684 х 2315 х 2360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lastRenderedPageBreak/>
        <w:t>размеры платформы (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ДхШхВ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>), мм 3570 х 2090 х 355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погрузочная высота,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1388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колесная база,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4225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база задней тележки,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1120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дорожный просвет,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310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колея передних/ задних колес,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1755/ 1750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наружный радиус поворота,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/ч 65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расход топлива,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/100 км 42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объем топливного бака,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150 + 65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запас хода,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510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двигатель: ЗиС-157,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карбюраторный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, четырехтактный, 6-цилиндровый, рядный,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>, жидкостного охлаждения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101,6, ход поршня, мм 114,3, рабочий объем, л 5,55, степень сжатия 6,2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порядок работы цилиндров 1-5-3-6-2-4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. (кВт) (с ограничителем число оборотов) 104 (76,5) при 2600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/мин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крутящий момент, 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кГс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>*м (</w:t>
      </w:r>
      <w:proofErr w:type="spellStart"/>
      <w:r w:rsidRPr="0000422C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00422C">
        <w:rPr>
          <w:rFonts w:ascii="Times New Roman" w:hAnsi="Times New Roman" w:cs="Times New Roman"/>
          <w:sz w:val="24"/>
          <w:szCs w:val="24"/>
        </w:rPr>
        <w:t xml:space="preserve">) 34,0 (334) при 1100-1400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>/мин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трансмиссия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сцепление двухдисковое, сухое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коробка передач механическая, 5-ступенчатая (без синхронизаторов) I- 6,24; II- 3,32; III- 1,91; IV- 1,00, V- 0,81, задний ход - 6,70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раздаточная коробка 2-ступенчатая (1,44:1 и 2,44:1) с муфтой включения переднего моста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главная передача одинарная, пара конических шестерен со спиральными зубьями (6,67:1)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привод задних мостов раздельный, параллельный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>размер шин/ модель 12,00-18"/ И-111</w:t>
      </w:r>
    </w:p>
    <w:p w:rsidR="00E1509B" w:rsidRPr="0000422C" w:rsidRDefault="00E1509B" w:rsidP="00E1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2C">
        <w:rPr>
          <w:rFonts w:ascii="Times New Roman" w:hAnsi="Times New Roman" w:cs="Times New Roman"/>
          <w:sz w:val="24"/>
          <w:szCs w:val="24"/>
        </w:rPr>
        <w:t xml:space="preserve">проходимость: преодолеваемый брод, </w:t>
      </w:r>
      <w:proofErr w:type="gramStart"/>
      <w:r w:rsidRPr="000042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422C">
        <w:rPr>
          <w:rFonts w:ascii="Times New Roman" w:hAnsi="Times New Roman" w:cs="Times New Roman"/>
          <w:sz w:val="24"/>
          <w:szCs w:val="24"/>
        </w:rPr>
        <w:t xml:space="preserve"> 0,8, преодолеваемый подъем, град. 28.</w:t>
      </w:r>
    </w:p>
    <w:p w:rsidR="000E5ABB" w:rsidRDefault="000E5ABB" w:rsidP="00E1509B">
      <w:pPr>
        <w:spacing w:after="0" w:line="240" w:lineRule="auto"/>
      </w:pPr>
    </w:p>
    <w:sectPr w:rsidR="000E5ABB" w:rsidSect="0049144F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CC"/>
    <w:rsid w:val="000E5ABB"/>
    <w:rsid w:val="00184C25"/>
    <w:rsid w:val="002434CC"/>
    <w:rsid w:val="0049144F"/>
    <w:rsid w:val="0052150E"/>
    <w:rsid w:val="007B2FB5"/>
    <w:rsid w:val="00BF66AA"/>
    <w:rsid w:val="00C75D8F"/>
    <w:rsid w:val="00E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8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8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2022-04-11T16:35:00Z</dcterms:created>
  <dcterms:modified xsi:type="dcterms:W3CDTF">2022-04-11T16:56:00Z</dcterms:modified>
</cp:coreProperties>
</file>