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7" w:rsidRPr="00DA330A" w:rsidRDefault="00B25F77" w:rsidP="00DA33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30A">
        <w:rPr>
          <w:rFonts w:ascii="Times New Roman" w:hAnsi="Times New Roman" w:cs="Times New Roman"/>
          <w:b/>
          <w:sz w:val="28"/>
          <w:szCs w:val="28"/>
        </w:rPr>
        <w:t>03-391 Москвич-412 №51 4х2 4-дверный заднеприводный автомобиль</w:t>
      </w:r>
      <w:r w:rsidRPr="00DA330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ралли «Тур Европы» 1971 года</w:t>
      </w:r>
      <w:r w:rsidR="00DA330A" w:rsidRPr="00DA330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экипаж Л. </w:t>
      </w:r>
      <w:proofErr w:type="spellStart"/>
      <w:r w:rsidR="00DA330A" w:rsidRPr="00DA330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Потапчик</w:t>
      </w:r>
      <w:proofErr w:type="spellEnd"/>
      <w:r w:rsidR="00DA330A" w:rsidRPr="00DA330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Г. </w:t>
      </w:r>
      <w:proofErr w:type="spellStart"/>
      <w:r w:rsidR="00DA330A" w:rsidRPr="00DA330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Хольм</w:t>
      </w:r>
      <w:proofErr w:type="spellEnd"/>
      <w:r w:rsidR="00DA330A" w:rsidRPr="00DA330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DA7C3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мест 4-5, вес: снаряженный 1.045 </w:t>
      </w:r>
      <w:proofErr w:type="spellStart"/>
      <w:r w:rsidR="00DA7C3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DA7C3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полный 1.445 </w:t>
      </w:r>
      <w:proofErr w:type="spellStart"/>
      <w:r w:rsidR="00DA7C3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DA7C3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5814B5" w:rsidRPr="005814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УМЗ-412 </w:t>
      </w:r>
      <w:r w:rsidR="00087E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="005E0FF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5 </w:t>
      </w:r>
      <w:proofErr w:type="spellStart"/>
      <w:r w:rsidR="005E0FF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0731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DA7C3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140 </w:t>
      </w:r>
      <w:r w:rsidR="00087E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</w:t>
      </w:r>
      <w:r w:rsidR="00DA7C3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м/час, </w:t>
      </w:r>
      <w:r w:rsidR="005814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завод «Ижмаш»</w:t>
      </w:r>
      <w:r w:rsidR="00DA330A" w:rsidRPr="00DA330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г. Ижевск, 1971 г.</w:t>
      </w:r>
    </w:p>
    <w:p w:rsidR="00B25F77" w:rsidRDefault="002F30E1" w:rsidP="002B4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58967A" wp14:editId="1B916CC3">
            <wp:simplePos x="0" y="0"/>
            <wp:positionH relativeFrom="margin">
              <wp:posOffset>883285</wp:posOffset>
            </wp:positionH>
            <wp:positionV relativeFrom="margin">
              <wp:posOffset>859155</wp:posOffset>
            </wp:positionV>
            <wp:extent cx="4933950" cy="3019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25F77" w:rsidRDefault="00B25F77" w:rsidP="002B4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F77" w:rsidRDefault="00B25F77" w:rsidP="002B4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30E1" w:rsidRDefault="002F30E1" w:rsidP="002B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DA330A" w:rsidRDefault="002B4391" w:rsidP="002B4391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A330A">
        <w:rPr>
          <w:rFonts w:ascii="Times New Roman" w:hAnsi="Times New Roman" w:cs="Times New Roman"/>
          <w:i/>
          <w:sz w:val="24"/>
          <w:szCs w:val="24"/>
        </w:rPr>
        <w:t xml:space="preserve">Авторы: </w:t>
      </w:r>
      <w:r w:rsidRPr="00DA330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С. </w:t>
      </w:r>
      <w:proofErr w:type="spellStart"/>
      <w:r w:rsidRPr="00DA330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Ионес</w:t>
      </w:r>
      <w:proofErr w:type="spellEnd"/>
      <w:r w:rsidRPr="00DA330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, Е. </w:t>
      </w:r>
      <w:proofErr w:type="spellStart"/>
      <w:r w:rsidRPr="00DA330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Карпунин</w:t>
      </w:r>
      <w:proofErr w:type="spellEnd"/>
    </w:p>
    <w:p w:rsidR="00167ED1" w:rsidRPr="00CD6917" w:rsidRDefault="00167ED1" w:rsidP="00167ED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D691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бое</w:t>
      </w:r>
      <w:r w:rsidR="00CD6917" w:rsidRPr="00CD691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r w:rsidRPr="00CD691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ой готовности</w:t>
      </w:r>
    </w:p>
    <w:p w:rsidR="00167ED1" w:rsidRDefault="00CD6917" w:rsidP="00167ED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начале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70-х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годов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сборная команда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сильнейших советских гонщиков была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подъеме. </w:t>
      </w:r>
      <w:proofErr w:type="gramStart"/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Многие спортсмены получили хороший опыт, участвуя в сложнейших марафонах «Лондон-Сидней»(16 тыс.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км)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«Лондон-Мехико» (26 тыс. км).</w:t>
      </w:r>
      <w:proofErr w:type="gramEnd"/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Капитан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советской команды,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Центрального автомотоклуба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Ипатенко</w:t>
      </w:r>
      <w:proofErr w:type="spellEnd"/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смело подавал заявку на участие наших экипажей в ралли «Тур Европы» (</w:t>
      </w:r>
      <w:proofErr w:type="spellStart"/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Tour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d'Europe</w:t>
      </w:r>
      <w:proofErr w:type="spellEnd"/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1971 года — им предстояло пройти 14425 км по хорошим дорогам Старого Света. В связи с участием советских экипажей организаторы в тот год проложили несколько этапов по территории СССР.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 и это ралли оказалось не менее сложным, чем соревнования в жарком климате Азии и Австралии или на горных серпантинах Латинской Америки. Ралли «Тур Европы», пятнадцатое по счету, проводилось в разгар осени, в октябре. Поэтому главным</w:t>
      </w:r>
      <w:r w:rsid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противником и советских, и иностранных</w:t>
      </w:r>
      <w:r w:rsid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ED1" w:rsidRPr="00167E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участников стала плохая погода.</w:t>
      </w:r>
    </w:p>
    <w:p w:rsidR="009A607D" w:rsidRPr="009A607D" w:rsidRDefault="00CD6917" w:rsidP="009A60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Старт был дан 9 октября в немецком городе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Эрбахе</w:t>
      </w:r>
      <w:proofErr w:type="spellEnd"/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За 200 часов непрерывной гонки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51 экипажу предстояло проехать по 16 странам — капиталистическая Западная и социалистическая 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осточная Европа выступали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равных, это был удивительный для того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времени триумф дружбы народов. На трассе советские гонщики не раз выручали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беды зарубежные экипажи на отличных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иномарках</w:t>
      </w:r>
      <w:r w:rsidR="009A607D" w:rsidRPr="004B71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Mercedes</w:t>
      </w:r>
      <w:r w:rsidR="009A607D" w:rsidRPr="004B71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Benz</w:t>
      </w:r>
      <w:r w:rsidR="009A607D" w:rsidRPr="004B71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BMW</w:t>
      </w:r>
      <w:r w:rsidR="009A607D" w:rsidRPr="004B71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Lancia</w:t>
      </w:r>
      <w:r w:rsidR="009A607D" w:rsidRPr="004B71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25F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Alfa</w:t>
      </w:r>
      <w:proofErr w:type="spellEnd"/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Romeo</w:t>
      </w:r>
      <w:proofErr w:type="spellEnd"/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FIAT.</w:t>
      </w:r>
    </w:p>
    <w:p w:rsidR="009A607D" w:rsidRPr="009A607D" w:rsidRDefault="004B71B3" w:rsidP="009A60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Окончательно выпала из международных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соревнований такого уровня продукция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Горьковского автозавода, несмотря на </w:t>
      </w:r>
      <w:proofErr w:type="gramStart"/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в его активе была новая «Волга» ГАЗ-24.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Зато к традиционному участнику сложных марафонов — московской команде</w:t>
      </w:r>
      <w:r w:rsid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Автозавода имени Ленинского 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омсомола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607D"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(АЗЛК) — добавились два новых производителя: «Ижмаш» и ВАЗ.</w:t>
      </w:r>
    </w:p>
    <w:p w:rsidR="009A607D" w:rsidRDefault="009A607D" w:rsidP="009A60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московских «Москвичах» ехали капитан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команды А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Ипатенко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его опытный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напарник Э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Лифшиц (стартовый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номер 54,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егистрационный «00-21 АВО»), за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водчанин В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Бубнов и водитель такси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Печенкин (стартовый номер 53, регистрационный «00-22 АВО»), а также опытные гонщики, работавшие на АЗЛК — Ю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Лесовский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Ржечицкий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(стартовый</w:t>
      </w:r>
      <w:r w:rsidR="00583E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номер 52, регистрационный «00-23 АВО»),</w:t>
      </w:r>
      <w:r w:rsidR="00DA33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Ижевские машины обкатывали экипажи в составе Э</w:t>
      </w:r>
      <w:r w:rsidR="00DA33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Сингуринди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Л</w:t>
      </w:r>
      <w:r w:rsidR="00DA33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Морозова</w:t>
      </w:r>
      <w:r w:rsidR="00DA33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(стартовый номер 50, регистрационный</w:t>
      </w:r>
      <w:r w:rsidR="00DA33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«00-26 АВО»), Л</w:t>
      </w:r>
      <w:r w:rsidR="00DA33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Потапчика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Г</w:t>
      </w:r>
      <w:r w:rsidR="00DA33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Хольма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(стартовый номер 51, регистрационный «00-24 АВО»). Особая ответственность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ложилась на Я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Лукьянова и А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Карамышева (стартовый номер 23, регистрационный «00-20 АВО»), Е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Андреева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Кислых</w:t>
      </w:r>
      <w:proofErr w:type="gram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(стартовый номер 24,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«00-19 АВО»), К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Гирдаускаса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У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Мадревица</w:t>
      </w:r>
      <w:proofErr w:type="spellEnd"/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(стартовый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номер 2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5, регистрационный «00-18 АВО»).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предстояло впервые опробовать на тяжелой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раллийной трассе новинку советского автомобилестроения — «Жигули» ВАЗ-2101,</w:t>
      </w:r>
      <w:r w:rsidR="00D258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которому уже присвоили отдельную марку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европейского рынка — «Лада»</w:t>
      </w:r>
      <w:r w:rsidR="00D725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459B2" w:rsidRPr="001459B2" w:rsidRDefault="001459B2" w:rsidP="001459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получили предназначенную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международного движения серию букв Московской области («АВО»), так как числились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балансе Центрального автомотоклуба,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расположенного в городе Видное.</w:t>
      </w:r>
    </w:p>
    <w:p w:rsidR="001459B2" w:rsidRPr="001459B2" w:rsidRDefault="001459B2" w:rsidP="001459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колонне сопровождения ехали несколько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«техничек», тоже «Москвичей». Среди механиков были такие проверенные сложнейшими соревнованиями гонщики, как 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Полторацкий,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Сафонов,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Т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ерехин, представитель ижевского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автозавода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Козырчиков</w:t>
      </w:r>
      <w:proofErr w:type="spellEnd"/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Механикам «техничек» дали команду в случае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неисправности боевого автомобиля снять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нужную деталь со своей машины. Тренером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советских экипажей на этих ралли выступал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Чертов</w:t>
      </w:r>
      <w:proofErr w:type="gramEnd"/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бессменно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занимавший эту должность на МЗМА и АЗЛК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начала 60-х годов.</w:t>
      </w:r>
    </w:p>
    <w:p w:rsidR="001459B2" w:rsidRPr="001459B2" w:rsidRDefault="00081321" w:rsidP="001459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машины прежде всего оснастили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трубчатыми каркасами безопасности —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эффективность доказала тяжелая авария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«Москвичом» на горной дороге марафона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«Лондон-Мехико».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Пристегнутые ремнями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экипажа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Сафонов и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Гаркуша не пострадали при падении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автомобиля в пропасть на горной дороге,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машина, несмотря на все повреждения,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оказалась способной продолжить движение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любой скорости. Оборудование салонов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дополняли штурманские приборы и ремни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безопасности.</w:t>
      </w:r>
    </w:p>
    <w:p w:rsidR="001459B2" w:rsidRPr="001459B2" w:rsidRDefault="00081321" w:rsidP="001459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Штурманские приборы для экипажей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Ипатенко</w:t>
      </w:r>
      <w:proofErr w:type="spellEnd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приходилось закупать у шведской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фирмы </w:t>
      </w:r>
      <w:proofErr w:type="spellStart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Halda</w:t>
      </w:r>
      <w:proofErr w:type="spellEnd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мирового лидера в производстве таких устройств. Обычно один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прибор «переживал» несколько советских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боевых машин, переходя по наследству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одной к другой. Это были механические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приборы навигации двух моделей: </w:t>
      </w:r>
      <w:proofErr w:type="spellStart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Twin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masters</w:t>
      </w:r>
      <w:proofErr w:type="spellEnd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или </w:t>
      </w:r>
      <w:proofErr w:type="spellStart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Speed</w:t>
      </w:r>
      <w:proofErr w:type="spellEnd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pilot</w:t>
      </w:r>
      <w:proofErr w:type="spellEnd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Они приводились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тросом от коробки передач.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Точность показаний, согласно фирменной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инструкции, зависела от передаточных чисел главной пары ведущей оси и редуктора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спидометра. Подбор приводных шестерен,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входивших в комплект каждого прибора,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также радиус качения шин могли гарантировать расхождения показаний прибора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фактическими в пределах 10 м на километр пути. Средняя скорость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вычислялась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легко, согласно элементарной школьной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формуле «расстояние-время-скорость».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Ранее для этой цели на ралли внутри СССР</w:t>
      </w:r>
      <w:r w:rsidR="00E35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использовались модифицированные таксометры.</w:t>
      </w:r>
    </w:p>
    <w:p w:rsidR="001C6882" w:rsidRPr="001C6882" w:rsidRDefault="00E351C1" w:rsidP="001C688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Спереди у всех советских раллийных машин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от четырех до шести дополнительных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фар европейского производства. Часть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них служила «</w:t>
      </w:r>
      <w:proofErr w:type="spellStart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противотуманками</w:t>
      </w:r>
      <w:proofErr w:type="spellEnd"/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часть была необходима, чтобы освещать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только дорожное полотно, но и обочину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59B2" w:rsidRPr="001459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(по две фары настраивали в правую и левую</w:t>
      </w:r>
      <w:r w:rsid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сторону). Каждый автомобиль оборудовали вторым дополнительным топливным баком и шинами с зимним рисунком протектора.</w:t>
      </w:r>
    </w:p>
    <w:p w:rsidR="001C6882" w:rsidRPr="001C6882" w:rsidRDefault="001C6882" w:rsidP="001C688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боевые машины окрасили по общему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стандарту — светло-голубой кузов и черный капот, единое нанесение надписей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заводских эмблем. Ижевские «Москвичи»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отличались от своих серийных собратьев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прямоугольными фарами и облицовками,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позаимствованными у автомобилей АЗЛК.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Этого требовала </w:t>
      </w:r>
      <w:proofErr w:type="spellStart"/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омологация</w:t>
      </w:r>
      <w:proofErr w:type="spellEnd"/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Но эмблемы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облицовках и надписи на крыльях выдавали завод «Ижмаш». Символика была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нового на тот момент образца — в виде</w:t>
      </w:r>
      <w:r w:rsidR="005814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синего значка с буквами «ИЖ» в круге</w:t>
      </w:r>
      <w:r w:rsidR="005814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вместо первоначального ижевского литого</w:t>
      </w:r>
      <w:r w:rsidR="005814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«Сатурна».</w:t>
      </w:r>
    </w:p>
    <w:p w:rsidR="001C6882" w:rsidRPr="001C6882" w:rsidRDefault="005814B5" w:rsidP="001C688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Незадолго до начала ралли все «Москвичи»,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выпускавшиеся и в Москве, и в Ижевске,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пережили небольшую модернизацию.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увеличением объемов выпуска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моторов УМЗ-412 и запуском конвейера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ВАЗа было принято решение об унификации цепей ГРМ производства обоих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заводов и увеличения объемов выпуска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цепей на </w:t>
      </w:r>
      <w:proofErr w:type="spellStart"/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Даугавпилсском</w:t>
      </w:r>
      <w:proofErr w:type="spellEnd"/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заводе приводных цепей (Латвийская ССР). В моторах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УМЗ-412 это повлекло изменение профиля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зубьев всех звезд газораспределительного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механизма. Также из-за увеличения объемов выпуска двигателей УМЗ-412 пришлось</w:t>
      </w:r>
      <w:r w:rsidR="00073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отказаться от корпуса масляного фильтра</w:t>
      </w:r>
      <w:r w:rsidR="00073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охлаждающими ребрами в пользу более</w:t>
      </w:r>
      <w:r w:rsidR="00073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простого с цилиндрическими стенками.</w:t>
      </w:r>
    </w:p>
    <w:p w:rsidR="001C6882" w:rsidRPr="00073114" w:rsidRDefault="001C6882" w:rsidP="001C688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7311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Неожиданные трудности</w:t>
      </w:r>
    </w:p>
    <w:p w:rsidR="001459B2" w:rsidRDefault="00073114" w:rsidP="0007311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Организаторы придумали участникам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новые трудности вроде мобильных пунктов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контроля времени. При этом допускалось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882" w:rsidRPr="001C68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прохождение промежуточных контрольных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73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пунктов на буксире. Но жестко штрафовалось любое опоздание и любое опережение. Водители и штурманы, приехав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73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раньше срока, останавливались в нескольких метрах от контролеров и терпеливо ждали, чтобы подъехать и подать карту точно в тот момент, когда нужно.</w:t>
      </w:r>
    </w:p>
    <w:p w:rsidR="00200E95" w:rsidRPr="00200E95" w:rsidRDefault="00200E95" w:rsidP="00200E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Первый этап ралли протяженностью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2934 км не вызывал никаких опасений,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 неожиданно начался сильный мокрый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снег с дождем. В таких погодных условиях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предстояло проехать по шоссе Западной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Германии и Дании, потом переправиться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паромом в Норвегию, а дальше справиться с автострадами Швеции и Финляндии.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Дороги этих северных стран оказались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очень опасными — не прекращался снег,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под ним быстро образовывалась коварная корка льда. Ситуацию усугублял густой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туман, в котором видимость сокращалась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30-40 м. Чтобы в таких условиях видеть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дорогу, приходилось вести автомобиль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 скоростью 130-140 км/ч. Уже в Германии ситуацию осложнила многокилометровая пробка, образовавшаяся на дороге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из-за ДТП. Гонщиков пустили в объезд, но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 увеличило среднюю скорость прохождения этапа. Часть европейских экипажей</w:t>
      </w:r>
      <w:r w:rsid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уже сошли с трассы. Но советские машины</w:t>
      </w:r>
      <w:r w:rsid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их «технички» довезли несколько иномарок до промежуточных пунктов контроля времени на буксировочных тросах.</w:t>
      </w:r>
    </w:p>
    <w:p w:rsidR="00200E95" w:rsidRPr="00E0701E" w:rsidRDefault="00200E95" w:rsidP="00200E9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0701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Родные стены помогают?</w:t>
      </w:r>
    </w:p>
    <w:p w:rsidR="00E0701E" w:rsidRPr="00E0701E" w:rsidRDefault="00E0701E" w:rsidP="00E070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0E95"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втором этапе в Хельсинки первыми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0E95"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прибыли экипажи на «Москвичах» — они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0E95"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однозначно лидировали во всех зачетах.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0E95"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Организатор ралли — автомобильный клуб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0E95"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Германии ADAC — проигрывал советскому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00E95" w:rsidRPr="00200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«Автоэкспорту». Далее следовал первый этап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территории Советского Союза. Из Финляндии автомобили перевез паром, им предстояло проехать до Ленинграда, а от него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694 км до Москвы. В северной столице всю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колонну гонщиков пустили через центр —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Дворцовую площадь и Невский проспект.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Тысячи ленинградцев вышли на улицы, чтобы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поприветствовать участников — спортивные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шли по улицам с перекрытым движением сквозь густую толпу. Среди зрителей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встречающих советские гонщики заметили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нескольких ленинградских мастеров разных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 автомобильного спорта.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Путь по заполненному грузовиками Ленинградскому шоссе вышел несложным —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стояла сухая погода. Многие иностранцы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отметили отличную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организацию движения</w:t>
      </w:r>
      <w:r w:rsid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СССР и удобное расположение автозаправочных станций.</w:t>
      </w:r>
    </w:p>
    <w:p w:rsidR="00BE5DF3" w:rsidRPr="00BE5DF3" w:rsidRDefault="00BE5DF3" w:rsidP="00BE5D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701E"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701E"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советской столице всем экипажам полагался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701E"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долгожданный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E0701E"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дневный отдых. Наших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701E"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ков и иностранцев поселили в от</w:t>
      </w:r>
      <w:r w:rsidR="00E0701E"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личной «сталинской» гостинице «Украина»</w:t>
      </w:r>
      <w:r w:rsidR="00577B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701E" w:rsidRP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Кутузовском проспекте. При этом московские гонщики не упустили возможности разъехаться на короткое время по домам.</w:t>
      </w:r>
      <w:r w:rsidR="00E070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Многие </w:t>
      </w:r>
      <w:r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автолюбители Москвы собрались фотографировать колонну спортивных машин и обслуживающих их механиков на «техничках».</w:t>
      </w:r>
    </w:p>
    <w:p w:rsidR="00BE5DF3" w:rsidRPr="00BE5DF3" w:rsidRDefault="00577B54" w:rsidP="00BE5D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Именно тогда, в октябре 1971 года, на АЗЛК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открывали «новую территорию» с оснащенным по последнему слову техники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главным конвейером. Для экипажей всех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«Москвичей» устроили экскурсию на завод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осмотром нового производства. Но из-за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этого едва не вышел курьез: организаторы</w:t>
      </w:r>
      <w:r w:rsidR="000963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перенесли старт на более раннее время</w:t>
      </w:r>
      <w:r w:rsidR="000963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спортсменам пришлось</w:t>
      </w:r>
      <w:proofErr w:type="gramEnd"/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мчаться по улицам Москвы от Волгоградского проспекта</w:t>
      </w:r>
      <w:r w:rsidR="000963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«Украины». Все успели, хотя и в последние минуты.</w:t>
      </w:r>
    </w:p>
    <w:p w:rsidR="00200E95" w:rsidRDefault="00096390" w:rsidP="00BE5D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Колонна боевых автомобилей и «технички»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двинулись по отлично знакомому советским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гонщикам и их механикам маршруту из Москвы в сторону Минска, Бреста и Варшавы.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 в пути их ждала сплошная снежная пелена — октябрьская погода оказалась, как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заказ, плохой. В Польше в пылу гонки все</w:t>
      </w:r>
      <w:r w:rsid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пять экипажей на «Москвичах» не заметили мобильного пункта контроля времени,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получив за это по 30 штрафных очков. В то</w:t>
      </w:r>
      <w:r w:rsid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 время все три экипажа «Лад» увидели</w:t>
      </w:r>
      <w:r w:rsid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этот контрольный пункт и благополучно его</w:t>
      </w:r>
      <w:r w:rsid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DF3" w:rsidRPr="00BE5D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прошли. Как так получилось — загадка</w:t>
      </w:r>
      <w:r w:rsid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81AD7" w:rsidRPr="00881AD7" w:rsidRDefault="00881AD7" w:rsidP="00881A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Болгарии стояла теплая сухая погода —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золотая осень, но мешал сплошной туман,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порой уменьшавший видимость дороги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20-30 м. В этой социалистической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стране гонщиков приветствовали крестьяне,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трудившиеся на полях. Они на время прохождения колонны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останавливали работу,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выходили к шоссе и радостно махали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руками. На дорогах Болгарии экипаж </w:t>
      </w:r>
      <w:proofErr w:type="spellStart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Гирдаускаса</w:t>
      </w:r>
      <w:proofErr w:type="spellEnd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Мадревица</w:t>
      </w:r>
      <w:proofErr w:type="spellEnd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 вынужден жестоко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сражаться с немцами на </w:t>
      </w:r>
      <w:proofErr w:type="spellStart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Opel</w:t>
      </w:r>
      <w:proofErr w:type="spellEnd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норвежцами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proofErr w:type="spellStart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Ford</w:t>
      </w:r>
      <w:proofErr w:type="spellEnd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первое место в личном зачете.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Наш экипаж проиграл </w:t>
      </w:r>
      <w:proofErr w:type="gramStart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немецкому</w:t>
      </w:r>
      <w:proofErr w:type="gramEnd"/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из-за неравной мощности двигателей.</w:t>
      </w:r>
    </w:p>
    <w:p w:rsidR="00881AD7" w:rsidRPr="00881AD7" w:rsidRDefault="00881AD7" w:rsidP="00881AD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81AD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Без правил</w:t>
      </w:r>
    </w:p>
    <w:p w:rsidR="00923DBF" w:rsidRPr="00923DBF" w:rsidRDefault="00881AD7" w:rsidP="00923D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Советские гонщики шутили, что приходится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1A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ехать «через все четыре сезона». После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северной европейской зимы и непредсказуемой восточноевропейской осени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неожиданно настало лето. На дорогах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Турции экипажи внезапно попали в теплую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солнечную погоду и на чистый ровный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асфальт. Но возникла новая проблема —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полное отсутствие правил дорожного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движения и полицейских. Боевым экипажам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пришлось «наугад» разъезжаться с местными водителями, нарушавшими все что можно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что нельзя, и при этом не сбить ни одного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беспорядочно выбегавших на проезжую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часть пешеходов. Здесь пилоты и штурманы «Москвичей» сумели отыграть все штрафные очки, набранные в Польше, и снова стали лидерами командного зачета. До промежуточного финиша в Стамбуле не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добрались всего десять стартовавших в Германии</w:t>
      </w:r>
      <w:r w:rsid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6F05" w:rsidRPr="005E6F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экипажей,</w:t>
      </w:r>
      <w:r w:rsid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у двух иностранных машин вышла критическая сумма штрафных очков.</w:t>
      </w:r>
    </w:p>
    <w:p w:rsidR="00881AD7" w:rsidRDefault="001661F9" w:rsidP="00923D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Греции случилось </w:t>
      </w:r>
      <w:proofErr w:type="gramStart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непредвиденное</w:t>
      </w:r>
      <w:proofErr w:type="gramEnd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Перед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югославской границей полицейские начали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останавливать и дотошно обыскивать 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боевые автомобили. Экипаж ижевского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«Москвича» Э. </w:t>
      </w:r>
      <w:proofErr w:type="spellStart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Сингуринди</w:t>
      </w:r>
      <w:proofErr w:type="spellEnd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Л. Морозова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задержали «до выяснения обстоятельств».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Из-за поврежденной камнем, вылетевшим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по</w:t>
      </w:r>
      <w:r w:rsid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 идущей впереди </w:t>
      </w:r>
      <w:proofErr w:type="spellStart"/>
      <w:r w:rsid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Skoda</w:t>
      </w:r>
      <w:proofErr w:type="spellEnd"/>
      <w:r w:rsid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фары со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ветским спортсменам предъявили ложное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обвинение в ДТП, наезде на пешехода,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которому они не имели никакого отношения.</w:t>
      </w:r>
      <w:proofErr w:type="gramEnd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Сказалось враждебное отношение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СССР действовавшего тогда в этой стране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политического режима так называемых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«черных полковников». Капитану </w:t>
      </w:r>
      <w:proofErr w:type="spellStart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Ипатенко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пришлось приложить немало сил, дипломатических способностей и связей, чтобы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конфликт разрешился мирно и экипаж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«Москвича» отпустили. На это ушло много</w:t>
      </w:r>
      <w:r w:rsid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драгоценного времени. И все-таки советским гонщикам удалось не выбыть с дистанции из-за опоздания на контрольный пункт.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Помог промежуточный отдых, полагавшийся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участникам в Загребе. За время отдыха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Сингуринди</w:t>
      </w:r>
      <w:proofErr w:type="spellEnd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Морозов успели догнать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колонну. А разрыв в общем зачете между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«Автоэкспортом» и главным конкурентом —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немецкой командой клуба ADAC — резко</w:t>
      </w:r>
      <w:r w:rsid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сократился.</w:t>
      </w:r>
    </w:p>
    <w:p w:rsidR="00923DBF" w:rsidRPr="00923DBF" w:rsidRDefault="00923DBF" w:rsidP="00923D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Много опасений было по поводу последних 2190 км пути. Новые трудности ждали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спортсменов на дорогах Югославии: туманы,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горные перевалы и скользкое щебеночное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дорожное покрытие. В который раз гонщикам приходилось прилагать все силы, опыт</w:t>
      </w:r>
      <w:r w:rsidR="00CF2B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мастерство, чтобы не допустить аварии.</w:t>
      </w:r>
    </w:p>
    <w:p w:rsidR="00264F07" w:rsidRPr="00264F07" w:rsidRDefault="00CF2BAB" w:rsidP="00264F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Ралли закончилось </w:t>
      </w:r>
      <w:proofErr w:type="gramStart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немецком </w:t>
      </w:r>
      <w:proofErr w:type="spellStart"/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Травемюнде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полной победой советских автомобилей.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Первое место и золотой кубок завоевала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3DBF" w:rsidRP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команда гонщиков из Москвы и других</w:t>
      </w:r>
      <w:r w:rsidR="00923D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городов на «Москвичах», второе место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командном зачете и серебряный кубок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достались экипажам Волжского автозавода.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экипажи «Москвичей» и «Жигулей»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прошли трудную трассу без единой поломки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без единой аварии.</w:t>
      </w:r>
    </w:p>
    <w:p w:rsidR="00923DBF" w:rsidRDefault="00CF2BAB" w:rsidP="00264F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Травемюнде</w:t>
      </w:r>
      <w:proofErr w:type="spellEnd"/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считался дорогим курортом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Германии. Победителей ралли приветствовала нарядная публика — мужчины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смокингах, женщины в вечерних платьях.</w:t>
      </w:r>
    </w:p>
    <w:p w:rsidR="00264F07" w:rsidRPr="00264F07" w:rsidRDefault="00264F07" w:rsidP="00264F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Первое место в «</w:t>
      </w:r>
      <w:proofErr w:type="spellStart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абсолюте</w:t>
      </w:r>
      <w:proofErr w:type="spellEnd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тогда «привез»</w:t>
      </w:r>
      <w:r w:rsid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немецкий экипаж К. </w:t>
      </w:r>
      <w:proofErr w:type="spellStart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Вальднер</w:t>
      </w:r>
      <w:proofErr w:type="spellEnd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В. Фохт</w:t>
      </w:r>
      <w:r w:rsid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proofErr w:type="spellStart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Opel</w:t>
      </w:r>
      <w:proofErr w:type="spellEnd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Kadet</w:t>
      </w:r>
      <w:proofErr w:type="spellEnd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1,9-литровым двигателем, но второе место законно досталось</w:t>
      </w:r>
      <w:r w:rsid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К. </w:t>
      </w:r>
      <w:proofErr w:type="spellStart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Гирдаускасу</w:t>
      </w:r>
      <w:proofErr w:type="spellEnd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X. </w:t>
      </w:r>
      <w:proofErr w:type="spellStart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Мадревицу</w:t>
      </w:r>
      <w:proofErr w:type="spellEnd"/>
      <w:r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«Ладе».</w:t>
      </w:r>
      <w:r w:rsid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E0C45" w:rsidRPr="00CE0C45" w:rsidRDefault="00CE0C45" w:rsidP="00CE0C4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Финишировали экипажи на «Москвичах»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«Ладах» под многочисленными вспышками фотокамер и под стрекот бесчисленных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киноаппаратов корреспондентов европейских газет, журналов и телеканалов.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4F07" w:rsidRPr="00264F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с нетерпением ждали завершения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работы судей и окончательного подведения итогов. Когда листы с результатами вывесили на стену, к ним невозможно было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пробиться. Результат оказался благополучным — по сумме штрафных очков команда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«Автоэкспорта» все равно опережала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команду ADAC.</w:t>
      </w:r>
    </w:p>
    <w:p w:rsidR="00264F07" w:rsidRPr="002B4391" w:rsidRDefault="00CE0C45" w:rsidP="00CE0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 финиша в Москве водителей,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штурманов и механиков команды АЗЛК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торжественной обстановке встречал весь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коллектив завода, включая генерального</w:t>
      </w:r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директора ПО «Москвич» В. П. </w:t>
      </w:r>
      <w:proofErr w:type="spellStart"/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Коломникова</w:t>
      </w:r>
      <w:proofErr w:type="spellEnd"/>
      <w:r w:rsidR="00347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0C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главного конструктора А. Ф. Андронова.</w:t>
      </w:r>
    </w:p>
    <w:sectPr w:rsidR="00264F07" w:rsidRPr="002B4391" w:rsidSect="00D258D9"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B"/>
    <w:rsid w:val="00073114"/>
    <w:rsid w:val="00081321"/>
    <w:rsid w:val="00087E2B"/>
    <w:rsid w:val="00096390"/>
    <w:rsid w:val="000E5ABB"/>
    <w:rsid w:val="00115A98"/>
    <w:rsid w:val="00135E1E"/>
    <w:rsid w:val="001459B2"/>
    <w:rsid w:val="001661F9"/>
    <w:rsid w:val="00167ED1"/>
    <w:rsid w:val="001C6882"/>
    <w:rsid w:val="001C6F0B"/>
    <w:rsid w:val="00200E95"/>
    <w:rsid w:val="00264F07"/>
    <w:rsid w:val="002B4391"/>
    <w:rsid w:val="002F30E1"/>
    <w:rsid w:val="00347DBC"/>
    <w:rsid w:val="004B71B3"/>
    <w:rsid w:val="0052150E"/>
    <w:rsid w:val="00577B54"/>
    <w:rsid w:val="005814B5"/>
    <w:rsid w:val="00583EC3"/>
    <w:rsid w:val="005E0FFF"/>
    <w:rsid w:val="005E6F05"/>
    <w:rsid w:val="006422C2"/>
    <w:rsid w:val="00881AD7"/>
    <w:rsid w:val="00923DBF"/>
    <w:rsid w:val="00977276"/>
    <w:rsid w:val="009A607D"/>
    <w:rsid w:val="00B25F77"/>
    <w:rsid w:val="00BE5DF3"/>
    <w:rsid w:val="00CD6917"/>
    <w:rsid w:val="00CE0C45"/>
    <w:rsid w:val="00CF2BAB"/>
    <w:rsid w:val="00D258D9"/>
    <w:rsid w:val="00D7251E"/>
    <w:rsid w:val="00DA330A"/>
    <w:rsid w:val="00DA7C39"/>
    <w:rsid w:val="00DE79EC"/>
    <w:rsid w:val="00E0701E"/>
    <w:rsid w:val="00E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EF29-8801-4403-BC75-5E85DE8D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2022-04-23T10:26:00Z</dcterms:created>
  <dcterms:modified xsi:type="dcterms:W3CDTF">2022-04-23T15:57:00Z</dcterms:modified>
</cp:coreProperties>
</file>