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F3" w:rsidRPr="004E7CF3" w:rsidRDefault="009B7D11" w:rsidP="00544F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719602" wp14:editId="1594C589">
            <wp:simplePos x="0" y="0"/>
            <wp:positionH relativeFrom="margin">
              <wp:posOffset>590550</wp:posOffset>
            </wp:positionH>
            <wp:positionV relativeFrom="margin">
              <wp:posOffset>1085850</wp:posOffset>
            </wp:positionV>
            <wp:extent cx="4761865" cy="29711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E7CF3" w:rsidRPr="004E7CF3">
        <w:rPr>
          <w:rFonts w:ascii="Times New Roman" w:hAnsi="Times New Roman" w:cs="Times New Roman"/>
          <w:b/>
          <w:sz w:val="28"/>
          <w:szCs w:val="28"/>
        </w:rPr>
        <w:t xml:space="preserve">01-300 АСО </w:t>
      </w:r>
      <w:r w:rsidR="003029A6" w:rsidRPr="003029A6">
        <w:rPr>
          <w:rFonts w:ascii="Times New Roman" w:hAnsi="Times New Roman" w:cs="Times New Roman"/>
          <w:b/>
          <w:sz w:val="28"/>
          <w:szCs w:val="28"/>
        </w:rPr>
        <w:t xml:space="preserve">специальный </w:t>
      </w:r>
      <w:r w:rsidR="004E7CF3" w:rsidRPr="004E7CF3">
        <w:rPr>
          <w:rFonts w:ascii="Times New Roman" w:hAnsi="Times New Roman" w:cs="Times New Roman"/>
          <w:b/>
          <w:sz w:val="28"/>
          <w:szCs w:val="28"/>
        </w:rPr>
        <w:t>пожарны</w:t>
      </w:r>
      <w:r w:rsidR="003029A6">
        <w:rPr>
          <w:rFonts w:ascii="Times New Roman" w:hAnsi="Times New Roman" w:cs="Times New Roman"/>
          <w:b/>
          <w:sz w:val="28"/>
          <w:szCs w:val="28"/>
        </w:rPr>
        <w:t xml:space="preserve">й автомобиль связи и освещения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 деревянным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КУНГом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CF3" w:rsidRPr="004E7CF3">
        <w:rPr>
          <w:rFonts w:ascii="Times New Roman" w:hAnsi="Times New Roman" w:cs="Times New Roman"/>
          <w:b/>
          <w:sz w:val="28"/>
          <w:szCs w:val="28"/>
        </w:rPr>
        <w:t xml:space="preserve">на шасси ГАЗ-ААА 6х4, прожекторов </w:t>
      </w:r>
      <w:r w:rsidR="003F6EB4" w:rsidRPr="003F6EB4">
        <w:rPr>
          <w:rFonts w:ascii="Times New Roman" w:hAnsi="Times New Roman" w:cs="Times New Roman"/>
          <w:b/>
          <w:sz w:val="28"/>
          <w:szCs w:val="28"/>
        </w:rPr>
        <w:t>ПЗ-35</w:t>
      </w:r>
      <w:r w:rsidR="003F6EB4">
        <w:rPr>
          <w:rFonts w:ascii="Times New Roman" w:hAnsi="Times New Roman" w:cs="Times New Roman"/>
          <w:b/>
          <w:sz w:val="28"/>
          <w:szCs w:val="28"/>
        </w:rPr>
        <w:t>: стационарных 2, переносных 4</w:t>
      </w:r>
      <w:r w:rsidR="004E7CF3" w:rsidRPr="004E7CF3">
        <w:rPr>
          <w:rFonts w:ascii="Times New Roman" w:hAnsi="Times New Roman" w:cs="Times New Roman"/>
          <w:b/>
          <w:sz w:val="28"/>
          <w:szCs w:val="28"/>
        </w:rPr>
        <w:t>, боевой расчет до 5</w:t>
      </w:r>
      <w:r w:rsidR="00544F40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4E7CF3" w:rsidRPr="004E7CF3">
        <w:rPr>
          <w:rFonts w:ascii="Times New Roman" w:hAnsi="Times New Roman" w:cs="Times New Roman"/>
          <w:b/>
          <w:sz w:val="28"/>
          <w:szCs w:val="28"/>
        </w:rPr>
        <w:t xml:space="preserve">, полный вес 4.5 </w:t>
      </w:r>
      <w:proofErr w:type="spellStart"/>
      <w:r w:rsidR="004E7CF3" w:rsidRPr="004E7CF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E7CF3" w:rsidRPr="004E7C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7A98">
        <w:rPr>
          <w:rFonts w:ascii="Times New Roman" w:hAnsi="Times New Roman" w:cs="Times New Roman"/>
          <w:b/>
          <w:sz w:val="28"/>
          <w:szCs w:val="28"/>
        </w:rPr>
        <w:t>ГАЗ М</w:t>
      </w:r>
      <w:proofErr w:type="gramStart"/>
      <w:r w:rsidR="006E7A9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6E7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CF3" w:rsidRPr="004E7CF3">
        <w:rPr>
          <w:rFonts w:ascii="Times New Roman" w:hAnsi="Times New Roman" w:cs="Times New Roman"/>
          <w:b/>
          <w:sz w:val="28"/>
          <w:szCs w:val="28"/>
        </w:rPr>
        <w:t xml:space="preserve">50 </w:t>
      </w:r>
      <w:proofErr w:type="spellStart"/>
      <w:r w:rsidR="004E7CF3" w:rsidRPr="004E7CF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4E7CF3" w:rsidRPr="004E7CF3">
        <w:rPr>
          <w:rFonts w:ascii="Times New Roman" w:hAnsi="Times New Roman" w:cs="Times New Roman"/>
          <w:b/>
          <w:sz w:val="28"/>
          <w:szCs w:val="28"/>
        </w:rPr>
        <w:t xml:space="preserve">, 60 км/час, 1 экз., мастерские </w:t>
      </w:r>
      <w:r w:rsidR="00F80974">
        <w:rPr>
          <w:rFonts w:ascii="Times New Roman" w:hAnsi="Times New Roman" w:cs="Times New Roman"/>
          <w:b/>
          <w:sz w:val="28"/>
          <w:szCs w:val="28"/>
        </w:rPr>
        <w:t>пожарной охраны</w:t>
      </w:r>
      <w:r w:rsidR="004E7CF3" w:rsidRPr="004E7CF3">
        <w:rPr>
          <w:rFonts w:ascii="Times New Roman" w:hAnsi="Times New Roman" w:cs="Times New Roman"/>
          <w:b/>
          <w:sz w:val="28"/>
          <w:szCs w:val="28"/>
        </w:rPr>
        <w:t xml:space="preserve"> г. Харькова, вторая половина 1940-х</w:t>
      </w:r>
      <w:r w:rsidR="00F8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CF3" w:rsidRPr="004E7CF3">
        <w:rPr>
          <w:rFonts w:ascii="Times New Roman" w:hAnsi="Times New Roman" w:cs="Times New Roman"/>
          <w:b/>
          <w:sz w:val="28"/>
          <w:szCs w:val="28"/>
        </w:rPr>
        <w:t>г.</w:t>
      </w:r>
    </w:p>
    <w:p w:rsidR="004E7CF3" w:rsidRDefault="004E7CF3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CF3" w:rsidRDefault="004E7CF3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CF3" w:rsidRDefault="004E7CF3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CF3" w:rsidRDefault="004E7CF3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CF3" w:rsidRDefault="004E7CF3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CF3" w:rsidRDefault="004E7CF3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CF3" w:rsidRDefault="004E7CF3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CF3" w:rsidRDefault="004E7CF3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CF3" w:rsidRDefault="004E7CF3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CF3" w:rsidRDefault="004E7CF3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CF3" w:rsidRDefault="004E7CF3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CF3" w:rsidRDefault="004E7CF3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CF3" w:rsidRDefault="004E7CF3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CF3" w:rsidRDefault="004E7CF3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CF3" w:rsidRDefault="004E7CF3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CF3" w:rsidRDefault="004E7CF3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CF3" w:rsidRDefault="004E7CF3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4F40" w:rsidRDefault="00544F40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628" w:rsidRPr="00B32628" w:rsidRDefault="00B32628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628">
        <w:rPr>
          <w:rFonts w:ascii="Times New Roman" w:hAnsi="Times New Roman" w:cs="Times New Roman"/>
          <w:sz w:val="24"/>
          <w:szCs w:val="24"/>
        </w:rPr>
        <w:t>Для обеспечения управления силами и средствами на пожаре используются радиостанции, громкоговорящие установки, полевые телефонные аппараты, переговорные устройства, электромегафоны. Обычно все эти средства имеются на основных пожарных автомобилях, однако, зачастую при тушении крупных пожаров, с привлечением значительного количества сил и средств, возникают ситуации, когда стандартных средств и способов организации связи, становится недостаточно для полноценной организации связи на пожаре. Это же утверждение справедливо и для организации освещения места пожара в ночное время. В таких случаях привлекаются специализированные пожарные автомобили – автомобили связи и освещения.</w:t>
      </w:r>
    </w:p>
    <w:p w:rsidR="000E5ABB" w:rsidRDefault="00B32628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628">
        <w:rPr>
          <w:rFonts w:ascii="Times New Roman" w:hAnsi="Times New Roman" w:cs="Times New Roman"/>
          <w:sz w:val="24"/>
          <w:szCs w:val="24"/>
        </w:rPr>
        <w:t xml:space="preserve"> </w:t>
      </w:r>
      <w:r w:rsidR="00C901C3">
        <w:rPr>
          <w:rFonts w:ascii="Times New Roman" w:hAnsi="Times New Roman" w:cs="Times New Roman"/>
          <w:sz w:val="24"/>
          <w:szCs w:val="24"/>
        </w:rPr>
        <w:t>Эти пожарные автомобили</w:t>
      </w:r>
      <w:r w:rsidRPr="00B32628">
        <w:rPr>
          <w:rFonts w:ascii="Times New Roman" w:hAnsi="Times New Roman" w:cs="Times New Roman"/>
          <w:sz w:val="24"/>
          <w:szCs w:val="24"/>
        </w:rPr>
        <w:t xml:space="preserve"> предназначены для доставки к месту пожара (аварии, катастрофы) личного состава, сре</w:t>
      </w:r>
      <w:proofErr w:type="gramStart"/>
      <w:r w:rsidRPr="00B3262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32628">
        <w:rPr>
          <w:rFonts w:ascii="Times New Roman" w:hAnsi="Times New Roman" w:cs="Times New Roman"/>
          <w:sz w:val="24"/>
          <w:szCs w:val="24"/>
        </w:rPr>
        <w:t>язи и освещения, специального оборудования; могут обеспечивать работу штаба пожаротушения, являясь одновременно передвижной электростанцией, питающей агрегаты освещения, аппаратуру оперативной связи и специальное оборудование.</w:t>
      </w:r>
    </w:p>
    <w:p w:rsidR="00564398" w:rsidRDefault="00C901C3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1C3">
        <w:rPr>
          <w:rFonts w:ascii="Times New Roman" w:hAnsi="Times New Roman" w:cs="Times New Roman"/>
          <w:sz w:val="24"/>
          <w:szCs w:val="24"/>
        </w:rPr>
        <w:t xml:space="preserve">Первые отечественные автомобили связи и освещения появились в Московской и Ленинградской пожарной охране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A677F">
        <w:rPr>
          <w:rFonts w:ascii="Times New Roman" w:hAnsi="Times New Roman" w:cs="Times New Roman"/>
          <w:sz w:val="24"/>
          <w:szCs w:val="24"/>
        </w:rPr>
        <w:t>щё в довоенные годы</w:t>
      </w:r>
      <w:r w:rsidRPr="00C901C3">
        <w:rPr>
          <w:rFonts w:ascii="Times New Roman" w:hAnsi="Times New Roman" w:cs="Times New Roman"/>
          <w:sz w:val="24"/>
          <w:szCs w:val="24"/>
        </w:rPr>
        <w:t xml:space="preserve"> и были созданы силами пожарных. </w:t>
      </w:r>
      <w:r w:rsidR="007A677F">
        <w:rPr>
          <w:rFonts w:ascii="Times New Roman" w:hAnsi="Times New Roman" w:cs="Times New Roman"/>
          <w:sz w:val="24"/>
          <w:szCs w:val="24"/>
        </w:rPr>
        <w:t>Они</w:t>
      </w:r>
      <w:r w:rsidRPr="00C901C3">
        <w:rPr>
          <w:rFonts w:ascii="Times New Roman" w:hAnsi="Times New Roman" w:cs="Times New Roman"/>
          <w:sz w:val="24"/>
          <w:szCs w:val="24"/>
        </w:rPr>
        <w:t xml:space="preserve"> предназначались для обеспечения проводной телефонной связи на месте пожара и радиотелефонной с центром. Автомобили связи и освещения имели в комплектации оборудование для связи, кабельные катушки с прожекторами, распределительные щиты, питаемые от домовой сети (переменного тока) и от генератора постоянного тока</w:t>
      </w:r>
      <w:r w:rsidR="00564398">
        <w:rPr>
          <w:rFonts w:ascii="Times New Roman" w:hAnsi="Times New Roman" w:cs="Times New Roman"/>
          <w:sz w:val="24"/>
          <w:szCs w:val="24"/>
        </w:rPr>
        <w:t>.</w:t>
      </w:r>
      <w:r w:rsidR="00833CA4">
        <w:rPr>
          <w:rFonts w:ascii="Times New Roman" w:hAnsi="Times New Roman" w:cs="Times New Roman"/>
          <w:sz w:val="24"/>
          <w:szCs w:val="24"/>
        </w:rPr>
        <w:t xml:space="preserve"> </w:t>
      </w:r>
      <w:r w:rsidR="00564398" w:rsidRPr="00564398">
        <w:rPr>
          <w:rFonts w:ascii="Times New Roman" w:hAnsi="Times New Roman" w:cs="Times New Roman"/>
          <w:sz w:val="24"/>
          <w:szCs w:val="24"/>
        </w:rPr>
        <w:t>Подъехав к горящему объекту, из автомобиля вытаскивали прожектора, устанавливали их на треноги и подсоединяли к ним провода. Трансформатор подключали к эл</w:t>
      </w:r>
      <w:r w:rsidR="00833CA4">
        <w:rPr>
          <w:rFonts w:ascii="Times New Roman" w:hAnsi="Times New Roman" w:cs="Times New Roman"/>
          <w:sz w:val="24"/>
          <w:szCs w:val="24"/>
        </w:rPr>
        <w:t>ектроподстанции или генератору</w:t>
      </w:r>
      <w:r w:rsidR="00564398" w:rsidRPr="00564398">
        <w:rPr>
          <w:rFonts w:ascii="Times New Roman" w:hAnsi="Times New Roman" w:cs="Times New Roman"/>
          <w:sz w:val="24"/>
          <w:szCs w:val="24"/>
        </w:rPr>
        <w:t>. При необходимости носимыми прожекторами освещали внутренние помещения горящего здания. Потушив пожар и обеспечив отъезд пожарных, укладывали прожектора, провода и прочие принадлежности на свои места. Лишь после этого покидали пожарище.</w:t>
      </w:r>
    </w:p>
    <w:p w:rsidR="00833CA4" w:rsidRDefault="00833CA4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674">
        <w:rPr>
          <w:rFonts w:ascii="Times New Roman" w:hAnsi="Times New Roman" w:cs="Times New Roman"/>
          <w:sz w:val="24"/>
          <w:szCs w:val="24"/>
        </w:rPr>
        <w:t xml:space="preserve">Заводское </w:t>
      </w:r>
      <w:r w:rsidR="00FE343B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4B3F7B">
        <w:rPr>
          <w:rFonts w:ascii="Times New Roman" w:hAnsi="Times New Roman" w:cs="Times New Roman"/>
          <w:sz w:val="24"/>
          <w:szCs w:val="24"/>
        </w:rPr>
        <w:t>автомобилей</w:t>
      </w:r>
      <w:r w:rsidR="004B3F7B" w:rsidRPr="00B32628">
        <w:rPr>
          <w:rFonts w:ascii="Times New Roman" w:hAnsi="Times New Roman" w:cs="Times New Roman"/>
          <w:sz w:val="24"/>
          <w:szCs w:val="24"/>
        </w:rPr>
        <w:t xml:space="preserve"> связи и освещения</w:t>
      </w:r>
      <w:r w:rsidR="004B3F7B">
        <w:rPr>
          <w:rFonts w:ascii="Times New Roman" w:hAnsi="Times New Roman" w:cs="Times New Roman"/>
          <w:sz w:val="24"/>
          <w:szCs w:val="24"/>
        </w:rPr>
        <w:t xml:space="preserve"> </w:t>
      </w:r>
      <w:r w:rsidR="005F2971">
        <w:rPr>
          <w:rFonts w:ascii="Times New Roman" w:hAnsi="Times New Roman" w:cs="Times New Roman"/>
          <w:sz w:val="24"/>
          <w:szCs w:val="24"/>
        </w:rPr>
        <w:t xml:space="preserve">смогли </w:t>
      </w:r>
      <w:r w:rsidR="00FE343B">
        <w:rPr>
          <w:rFonts w:ascii="Times New Roman" w:hAnsi="Times New Roman" w:cs="Times New Roman"/>
          <w:sz w:val="24"/>
          <w:szCs w:val="24"/>
        </w:rPr>
        <w:t xml:space="preserve">начать </w:t>
      </w:r>
      <w:r w:rsidR="000E1779">
        <w:rPr>
          <w:rFonts w:ascii="Times New Roman" w:hAnsi="Times New Roman" w:cs="Times New Roman"/>
          <w:sz w:val="24"/>
          <w:szCs w:val="24"/>
        </w:rPr>
        <w:t>лишь в 196</w:t>
      </w:r>
      <w:r w:rsidR="00065541">
        <w:rPr>
          <w:rFonts w:ascii="Times New Roman" w:hAnsi="Times New Roman" w:cs="Times New Roman"/>
          <w:sz w:val="24"/>
          <w:szCs w:val="24"/>
        </w:rPr>
        <w:t>7</w:t>
      </w:r>
      <w:r w:rsidR="00FE343B">
        <w:rPr>
          <w:rFonts w:ascii="Times New Roman" w:hAnsi="Times New Roman" w:cs="Times New Roman"/>
          <w:sz w:val="24"/>
          <w:szCs w:val="24"/>
        </w:rPr>
        <w:t xml:space="preserve"> </w:t>
      </w:r>
      <w:r w:rsidR="00FE343B" w:rsidRPr="005F2971">
        <w:rPr>
          <w:rFonts w:ascii="Times New Roman" w:hAnsi="Times New Roman" w:cs="Times New Roman"/>
          <w:sz w:val="24"/>
          <w:szCs w:val="24"/>
        </w:rPr>
        <w:t>г</w:t>
      </w:r>
      <w:r w:rsidR="005F2971" w:rsidRPr="005F2971">
        <w:rPr>
          <w:rFonts w:ascii="Times New Roman" w:hAnsi="Times New Roman" w:cs="Times New Roman"/>
          <w:sz w:val="24"/>
          <w:szCs w:val="24"/>
        </w:rPr>
        <w:t>.</w:t>
      </w:r>
      <w:r w:rsidR="001C7B98">
        <w:rPr>
          <w:rFonts w:ascii="Times New Roman" w:hAnsi="Times New Roman" w:cs="Times New Roman"/>
          <w:sz w:val="24"/>
          <w:szCs w:val="24"/>
        </w:rPr>
        <w:t xml:space="preserve">, когда </w:t>
      </w:r>
      <w:proofErr w:type="spellStart"/>
      <w:r w:rsidR="001C7B98">
        <w:rPr>
          <w:rFonts w:ascii="Times New Roman" w:hAnsi="Times New Roman" w:cs="Times New Roman"/>
          <w:sz w:val="24"/>
          <w:szCs w:val="24"/>
        </w:rPr>
        <w:t>Варгашинским</w:t>
      </w:r>
      <w:proofErr w:type="spellEnd"/>
      <w:r w:rsidR="001C7B98">
        <w:rPr>
          <w:rFonts w:ascii="Times New Roman" w:hAnsi="Times New Roman" w:cs="Times New Roman"/>
          <w:sz w:val="24"/>
          <w:szCs w:val="24"/>
        </w:rPr>
        <w:t xml:space="preserve"> заводом была выпущена установочная партия из 7 машин АСО-5(66)-90. А до этого времени </w:t>
      </w:r>
      <w:r w:rsidR="004B3F7B">
        <w:rPr>
          <w:rFonts w:ascii="Times New Roman" w:hAnsi="Times New Roman" w:cs="Times New Roman"/>
          <w:sz w:val="24"/>
          <w:szCs w:val="24"/>
        </w:rPr>
        <w:t xml:space="preserve">пожарные части страны самостоятельно </w:t>
      </w:r>
      <w:r w:rsidR="00CB4DF1">
        <w:rPr>
          <w:rFonts w:ascii="Times New Roman" w:hAnsi="Times New Roman" w:cs="Times New Roman"/>
          <w:sz w:val="24"/>
          <w:szCs w:val="24"/>
        </w:rPr>
        <w:t>изготавливали такие</w:t>
      </w:r>
      <w:r w:rsidR="00CB4DF1" w:rsidRPr="005F2971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CB4DF1">
        <w:rPr>
          <w:rFonts w:ascii="Times New Roman" w:hAnsi="Times New Roman" w:cs="Times New Roman"/>
          <w:sz w:val="24"/>
          <w:szCs w:val="24"/>
        </w:rPr>
        <w:t xml:space="preserve">ы. Наибольшую известность получили </w:t>
      </w:r>
      <w:r w:rsidR="005F2971" w:rsidRPr="005F2971">
        <w:rPr>
          <w:rFonts w:ascii="Times New Roman" w:hAnsi="Times New Roman" w:cs="Times New Roman"/>
          <w:sz w:val="24"/>
          <w:szCs w:val="24"/>
        </w:rPr>
        <w:t>автомобили связи и осве</w:t>
      </w:r>
      <w:r w:rsidR="0066031A">
        <w:rPr>
          <w:rFonts w:ascii="Times New Roman" w:hAnsi="Times New Roman" w:cs="Times New Roman"/>
          <w:sz w:val="24"/>
          <w:szCs w:val="24"/>
        </w:rPr>
        <w:t>щения на шасси Зи</w:t>
      </w:r>
      <w:r w:rsidR="005F2971" w:rsidRPr="005F2971">
        <w:rPr>
          <w:rFonts w:ascii="Times New Roman" w:hAnsi="Times New Roman" w:cs="Times New Roman"/>
          <w:sz w:val="24"/>
          <w:szCs w:val="24"/>
        </w:rPr>
        <w:t>С-150,</w:t>
      </w:r>
      <w:r w:rsidR="0066031A">
        <w:rPr>
          <w:rFonts w:ascii="Times New Roman" w:hAnsi="Times New Roman" w:cs="Times New Roman"/>
          <w:sz w:val="24"/>
          <w:szCs w:val="24"/>
        </w:rPr>
        <w:t xml:space="preserve"> </w:t>
      </w:r>
      <w:r w:rsidR="00C30D18">
        <w:rPr>
          <w:rFonts w:ascii="Times New Roman" w:hAnsi="Times New Roman" w:cs="Times New Roman"/>
          <w:sz w:val="24"/>
          <w:szCs w:val="24"/>
        </w:rPr>
        <w:t>созда</w:t>
      </w:r>
      <w:r w:rsidR="0066031A">
        <w:rPr>
          <w:rFonts w:ascii="Times New Roman" w:hAnsi="Times New Roman" w:cs="Times New Roman"/>
          <w:sz w:val="24"/>
          <w:szCs w:val="24"/>
        </w:rPr>
        <w:t xml:space="preserve">нные </w:t>
      </w:r>
      <w:r w:rsidR="00C30D18">
        <w:rPr>
          <w:rFonts w:ascii="Times New Roman" w:hAnsi="Times New Roman" w:cs="Times New Roman"/>
          <w:sz w:val="24"/>
          <w:szCs w:val="24"/>
        </w:rPr>
        <w:t xml:space="preserve">Ленинградской пожарной охраной. </w:t>
      </w:r>
      <w:r w:rsidR="006C4E43">
        <w:rPr>
          <w:rFonts w:ascii="Times New Roman" w:hAnsi="Times New Roman" w:cs="Times New Roman"/>
          <w:sz w:val="24"/>
          <w:szCs w:val="24"/>
        </w:rPr>
        <w:t xml:space="preserve">Но и в других городах пожарные рационализаторы не </w:t>
      </w:r>
      <w:proofErr w:type="gramStart"/>
      <w:r w:rsidR="006C4E43">
        <w:rPr>
          <w:rFonts w:ascii="Times New Roman" w:hAnsi="Times New Roman" w:cs="Times New Roman"/>
          <w:sz w:val="24"/>
          <w:szCs w:val="24"/>
        </w:rPr>
        <w:t>сидели</w:t>
      </w:r>
      <w:proofErr w:type="gramEnd"/>
      <w:r w:rsidR="006C4E43">
        <w:rPr>
          <w:rFonts w:ascii="Times New Roman" w:hAnsi="Times New Roman" w:cs="Times New Roman"/>
          <w:sz w:val="24"/>
          <w:szCs w:val="24"/>
        </w:rPr>
        <w:t xml:space="preserve"> сложив руки. </w:t>
      </w:r>
      <w:proofErr w:type="gramStart"/>
      <w:r w:rsidR="006C4E43">
        <w:rPr>
          <w:rFonts w:ascii="Times New Roman" w:hAnsi="Times New Roman" w:cs="Times New Roman"/>
          <w:sz w:val="24"/>
          <w:szCs w:val="24"/>
        </w:rPr>
        <w:t>Интересен</w:t>
      </w:r>
      <w:proofErr w:type="gramEnd"/>
      <w:r w:rsidR="006C4E43">
        <w:rPr>
          <w:rFonts w:ascii="Times New Roman" w:hAnsi="Times New Roman" w:cs="Times New Roman"/>
          <w:sz w:val="24"/>
          <w:szCs w:val="24"/>
        </w:rPr>
        <w:t xml:space="preserve"> </w:t>
      </w:r>
      <w:r w:rsidR="006C4E43" w:rsidRPr="00C901C3">
        <w:rPr>
          <w:rFonts w:ascii="Times New Roman" w:hAnsi="Times New Roman" w:cs="Times New Roman"/>
          <w:sz w:val="24"/>
          <w:szCs w:val="24"/>
        </w:rPr>
        <w:t>автомобили связи и освещения</w:t>
      </w:r>
      <w:r w:rsidR="006C4E43">
        <w:rPr>
          <w:rFonts w:ascii="Times New Roman" w:hAnsi="Times New Roman" w:cs="Times New Roman"/>
          <w:sz w:val="24"/>
          <w:szCs w:val="24"/>
        </w:rPr>
        <w:t xml:space="preserve"> построенный в </w:t>
      </w:r>
      <w:r w:rsidR="00900498">
        <w:rPr>
          <w:rFonts w:ascii="Times New Roman" w:hAnsi="Times New Roman" w:cs="Times New Roman"/>
          <w:sz w:val="24"/>
          <w:szCs w:val="24"/>
        </w:rPr>
        <w:t>пожарной охране</w:t>
      </w:r>
      <w:r w:rsidR="006C4E43">
        <w:rPr>
          <w:rFonts w:ascii="Times New Roman" w:hAnsi="Times New Roman" w:cs="Times New Roman"/>
          <w:sz w:val="24"/>
          <w:szCs w:val="24"/>
        </w:rPr>
        <w:t xml:space="preserve"> г. Харькова</w:t>
      </w:r>
      <w:r w:rsidR="00122B2E">
        <w:rPr>
          <w:rFonts w:ascii="Times New Roman" w:hAnsi="Times New Roman" w:cs="Times New Roman"/>
          <w:sz w:val="24"/>
          <w:szCs w:val="24"/>
        </w:rPr>
        <w:t xml:space="preserve"> на шасси повышенной проходимости ГАЗ-ААА.</w:t>
      </w:r>
    </w:p>
    <w:p w:rsidR="003029A6" w:rsidRDefault="00122B2E" w:rsidP="00302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029A6">
        <w:rPr>
          <w:rFonts w:ascii="Times New Roman" w:hAnsi="Times New Roman" w:cs="Times New Roman"/>
          <w:sz w:val="24"/>
          <w:szCs w:val="24"/>
        </w:rPr>
        <w:t xml:space="preserve">Вот как о нем пишет уважаемый </w:t>
      </w:r>
      <w:r w:rsidR="003029A6" w:rsidRPr="00011DAA">
        <w:rPr>
          <w:rFonts w:ascii="Times New Roman" w:hAnsi="Times New Roman" w:cs="Times New Roman"/>
          <w:b/>
          <w:sz w:val="24"/>
          <w:szCs w:val="24"/>
        </w:rPr>
        <w:t>А. В. Карпов в книге Пожарный спецназ Т. 2 Силы и средства.</w:t>
      </w:r>
    </w:p>
    <w:p w:rsidR="003029A6" w:rsidRPr="005C7E7A" w:rsidRDefault="003029A6" w:rsidP="00302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C7E7A">
        <w:rPr>
          <w:rFonts w:ascii="Times New Roman" w:hAnsi="Times New Roman" w:cs="Times New Roman"/>
          <w:sz w:val="24"/>
          <w:szCs w:val="24"/>
        </w:rPr>
        <w:t>С 40-х годов прошлого века берёт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своё начало другая точка зрения пожарных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специалистов, выступавших за совмещение функций связи и 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 xml:space="preserve">в одном автомобиле, наиболее характерным </w:t>
      </w:r>
      <w:proofErr w:type="gramStart"/>
      <w:r w:rsidRPr="005C7E7A">
        <w:rPr>
          <w:rFonts w:ascii="Times New Roman" w:hAnsi="Times New Roman" w:cs="Times New Roman"/>
          <w:sz w:val="24"/>
          <w:szCs w:val="24"/>
        </w:rPr>
        <w:t>примером</w:t>
      </w:r>
      <w:proofErr w:type="gramEnd"/>
      <w:r w:rsidRPr="005C7E7A">
        <w:rPr>
          <w:rFonts w:ascii="Times New Roman" w:hAnsi="Times New Roman" w:cs="Times New Roman"/>
          <w:sz w:val="24"/>
          <w:szCs w:val="24"/>
        </w:rPr>
        <w:t xml:space="preserve"> которой является, конечно,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уникальный специальный пожарный автомобиль связи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освещения (далее-АСО),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созданный пожарными Харькова. Начнём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с того, что большой интерес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 xml:space="preserve">базовое </w:t>
      </w:r>
      <w:proofErr w:type="gramStart"/>
      <w:r w:rsidRPr="005C7E7A">
        <w:rPr>
          <w:rFonts w:ascii="Times New Roman" w:hAnsi="Times New Roman" w:cs="Times New Roman"/>
          <w:sz w:val="24"/>
          <w:szCs w:val="24"/>
        </w:rPr>
        <w:t>шасси</w:t>
      </w:r>
      <w:proofErr w:type="gramEnd"/>
      <w:r w:rsidRPr="005C7E7A">
        <w:rPr>
          <w:rFonts w:ascii="Times New Roman" w:hAnsi="Times New Roman" w:cs="Times New Roman"/>
          <w:sz w:val="24"/>
          <w:szCs w:val="24"/>
        </w:rPr>
        <w:t xml:space="preserve"> на котором он собран — трехосный ГАЗ-ААА. Это очень редко применяемое в пожарном деле шасси. К сожалению, история не сохранила нам ни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применяемых на нём электрических приборов, ни характеристик оборудования связи.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Зато сохранилось несколько очень интересных фотографий этого первого АСО в послевоенной истории советской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 xml:space="preserve">охраны. На шасси устанавливался деревянный </w:t>
      </w:r>
      <w:proofErr w:type="spellStart"/>
      <w:r w:rsidRPr="005C7E7A">
        <w:rPr>
          <w:rFonts w:ascii="Times New Roman" w:hAnsi="Times New Roman" w:cs="Times New Roman"/>
          <w:sz w:val="24"/>
          <w:szCs w:val="24"/>
        </w:rPr>
        <w:t>кунг</w:t>
      </w:r>
      <w:proofErr w:type="spellEnd"/>
      <w:r w:rsidRPr="005C7E7A">
        <w:rPr>
          <w:rFonts w:ascii="Times New Roman" w:hAnsi="Times New Roman" w:cs="Times New Roman"/>
          <w:sz w:val="24"/>
          <w:szCs w:val="24"/>
        </w:rPr>
        <w:t>, в котором размещалось оборудование и боевой расчёт. При развёртывании</w:t>
      </w:r>
    </w:p>
    <w:p w:rsidR="003029A6" w:rsidRDefault="003029A6" w:rsidP="00302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E7A">
        <w:rPr>
          <w:rFonts w:ascii="Times New Roman" w:hAnsi="Times New Roman" w:cs="Times New Roman"/>
          <w:sz w:val="24"/>
          <w:szCs w:val="24"/>
        </w:rPr>
        <w:t xml:space="preserve">на пожаре над крышей </w:t>
      </w:r>
      <w:proofErr w:type="spellStart"/>
      <w:r w:rsidRPr="005C7E7A">
        <w:rPr>
          <w:rFonts w:ascii="Times New Roman" w:hAnsi="Times New Roman" w:cs="Times New Roman"/>
          <w:sz w:val="24"/>
          <w:szCs w:val="24"/>
        </w:rPr>
        <w:t>кунга</w:t>
      </w:r>
      <w:proofErr w:type="spellEnd"/>
      <w:r w:rsidRPr="005C7E7A">
        <w:rPr>
          <w:rFonts w:ascii="Times New Roman" w:hAnsi="Times New Roman" w:cs="Times New Roman"/>
          <w:sz w:val="24"/>
          <w:szCs w:val="24"/>
        </w:rPr>
        <w:t xml:space="preserve"> поднимались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два стационарных прожектора ПЗ-35. Четыре аналогичных переносных прожектора вручную устанавливались на позиции.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На этом автомобиле уже была реализована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схема, которой создатели подобной техники будут придерживаться в дальнейшем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разделение разнотипного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(связи и освещения) по разным бортам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кузова. Сегодня трудно сказать: имелся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на борту автомобиля генератор, хотя, думается, что для такого крупного промышленного города, как Харьков, его монтаж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сложностей не представлял. Автомобиль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работал в ВПЧ-8, а впоследствии был передан в ВПЧ-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7E7A">
        <w:rPr>
          <w:rFonts w:ascii="Times New Roman" w:hAnsi="Times New Roman" w:cs="Times New Roman"/>
          <w:sz w:val="24"/>
          <w:szCs w:val="24"/>
        </w:rPr>
        <w:t>. Может быть, с этой передачей связана и модернизация автомобиля,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в результате которой он внешне обзавелся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небольшими прожекторами, освещающими место перед автомобилем, где, возможно, должен был располагаться штаб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пожаротушения. И если год создания автомобиля нам не известен, то дата 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его карьеры известна достаточно точно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A">
        <w:rPr>
          <w:rFonts w:ascii="Times New Roman" w:hAnsi="Times New Roman" w:cs="Times New Roman"/>
          <w:sz w:val="24"/>
          <w:szCs w:val="24"/>
        </w:rPr>
        <w:t>апрель 1954 года</w:t>
      </w:r>
      <w:proofErr w:type="gramStart"/>
      <w:r w:rsidRPr="005C7E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2194D" w:rsidRDefault="0052194D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94D" w:rsidRDefault="0052194D" w:rsidP="00544F40">
      <w:pPr>
        <w:spacing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техническая характеристика автомобиля ГАЗ-ААА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809"/>
        <w:gridCol w:w="1896"/>
      </w:tblGrid>
      <w:tr w:rsidR="0052194D" w:rsidTr="00544F40">
        <w:trPr>
          <w:trHeight w:val="321"/>
          <w:jc w:val="center"/>
        </w:trPr>
        <w:tc>
          <w:tcPr>
            <w:tcW w:w="0" w:type="auto"/>
            <w:hideMark/>
          </w:tcPr>
          <w:p w:rsidR="0052194D" w:rsidRDefault="0004785F" w:rsidP="00047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r w:rsidR="0052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0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52194D" w:rsidTr="00544F40">
        <w:trPr>
          <w:trHeight w:val="304"/>
          <w:jc w:val="center"/>
        </w:trPr>
        <w:tc>
          <w:tcPr>
            <w:tcW w:w="0" w:type="auto"/>
            <w:hideMark/>
          </w:tcPr>
          <w:p w:rsidR="0052194D" w:rsidRDefault="00E932EF" w:rsidP="00E93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r w:rsidR="0052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</w:p>
        </w:tc>
        <w:tc>
          <w:tcPr>
            <w:tcW w:w="0" w:type="auto"/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9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2194D" w:rsidTr="00544F40">
        <w:trPr>
          <w:trHeight w:val="304"/>
          <w:jc w:val="center"/>
        </w:trPr>
        <w:tc>
          <w:tcPr>
            <w:tcW w:w="0" w:type="auto"/>
            <w:hideMark/>
          </w:tcPr>
          <w:p w:rsidR="0052194D" w:rsidRDefault="00E932EF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0" w:type="auto"/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</w:t>
            </w:r>
          </w:p>
        </w:tc>
      </w:tr>
      <w:tr w:rsidR="0052194D" w:rsidTr="00544F40">
        <w:trPr>
          <w:trHeight w:val="304"/>
          <w:jc w:val="center"/>
        </w:trPr>
        <w:tc>
          <w:tcPr>
            <w:tcW w:w="0" w:type="auto"/>
            <w:gridSpan w:val="2"/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</w:tr>
      <w:tr w:rsidR="0052194D" w:rsidTr="00544F40">
        <w:trPr>
          <w:trHeight w:val="321"/>
          <w:jc w:val="center"/>
        </w:trPr>
        <w:tc>
          <w:tcPr>
            <w:tcW w:w="0" w:type="auto"/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2194D" w:rsidTr="00544F40">
        <w:trPr>
          <w:trHeight w:val="304"/>
          <w:jc w:val="center"/>
        </w:trPr>
        <w:tc>
          <w:tcPr>
            <w:tcW w:w="0" w:type="auto"/>
            <w:hideMark/>
          </w:tcPr>
          <w:p w:rsidR="0052194D" w:rsidRDefault="00E932EF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9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/21</w:t>
            </w:r>
          </w:p>
        </w:tc>
      </w:tr>
      <w:tr w:rsidR="0052194D" w:rsidTr="00544F40">
        <w:trPr>
          <w:trHeight w:val="321"/>
          <w:jc w:val="center"/>
        </w:trPr>
        <w:tc>
          <w:tcPr>
            <w:tcW w:w="0" w:type="auto"/>
            <w:hideMark/>
          </w:tcPr>
          <w:p w:rsidR="0052194D" w:rsidRDefault="0004785F" w:rsidP="00047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</w:t>
            </w:r>
            <w:r w:rsid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r w:rsid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</w:t>
            </w:r>
            <w:r w:rsidR="000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  <w:r w:rsidR="000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</w:tr>
      <w:tr w:rsidR="0052194D" w:rsidTr="00544F40">
        <w:trPr>
          <w:trHeight w:val="304"/>
          <w:jc w:val="center"/>
        </w:trPr>
        <w:tc>
          <w:tcPr>
            <w:tcW w:w="0" w:type="auto"/>
            <w:hideMark/>
          </w:tcPr>
          <w:p w:rsidR="0052194D" w:rsidRDefault="0004785F" w:rsidP="00047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2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  <w:r w:rsidR="000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52194D" w:rsidTr="00544F40">
        <w:trPr>
          <w:trHeight w:val="304"/>
          <w:jc w:val="center"/>
        </w:trPr>
        <w:tc>
          <w:tcPr>
            <w:tcW w:w="0" w:type="auto"/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52194D" w:rsidTr="00544F40">
        <w:trPr>
          <w:trHeight w:val="321"/>
          <w:jc w:val="center"/>
        </w:trPr>
        <w:tc>
          <w:tcPr>
            <w:tcW w:w="0" w:type="auto"/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6,50-20"</w:t>
            </w:r>
          </w:p>
        </w:tc>
      </w:tr>
      <w:tr w:rsidR="00EB62F2" w:rsidTr="00544F40">
        <w:trPr>
          <w:trHeight w:val="321"/>
          <w:jc w:val="center"/>
        </w:trPr>
        <w:tc>
          <w:tcPr>
            <w:tcW w:w="0" w:type="auto"/>
          </w:tcPr>
          <w:p w:rsidR="00EB62F2" w:rsidRDefault="00EB62F2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</w:tcPr>
          <w:p w:rsidR="00EB62F2" w:rsidRDefault="00EB62F2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EB62F2" w:rsidTr="00544F40">
        <w:trPr>
          <w:trHeight w:val="321"/>
          <w:jc w:val="center"/>
        </w:trPr>
        <w:tc>
          <w:tcPr>
            <w:tcW w:w="0" w:type="auto"/>
          </w:tcPr>
          <w:p w:rsidR="00EB62F2" w:rsidRDefault="00EB62F2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EB62F2" w:rsidRDefault="00EB62F2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</w:tbl>
    <w:p w:rsidR="0052194D" w:rsidRDefault="0052194D" w:rsidP="00544F40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23"/>
        <w:gridCol w:w="2961"/>
      </w:tblGrid>
      <w:tr w:rsidR="0052194D" w:rsidTr="00F80974">
        <w:trPr>
          <w:trHeight w:val="341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</w:tr>
      <w:tr w:rsidR="0052194D" w:rsidTr="00F80974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EB62F2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52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 карбюраторный</w:t>
            </w:r>
          </w:p>
        </w:tc>
      </w:tr>
      <w:tr w:rsidR="0052194D" w:rsidTr="00F80974">
        <w:trPr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ГАЗ-АА</w:t>
            </w:r>
          </w:p>
        </w:tc>
      </w:tr>
      <w:tr w:rsidR="0052194D" w:rsidTr="00F80974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л/с</w:t>
            </w:r>
            <w:r w:rsidR="006E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E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="006E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об/мин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E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="006E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52194D" w:rsidTr="00F80974">
        <w:trPr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52194D" w:rsidTr="00F80974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2194D" w:rsidTr="00F80974">
        <w:trPr>
          <w:trHeight w:val="34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52194D" w:rsidTr="00F80974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  <w:r w:rsidR="006E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6E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  <w:r w:rsidR="006E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/35</w:t>
            </w:r>
          </w:p>
        </w:tc>
      </w:tr>
      <w:tr w:rsidR="0052194D" w:rsidTr="00F80974">
        <w:trPr>
          <w:trHeight w:val="34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2194D" w:rsidTr="00F80974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  <w:r w:rsidR="006E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E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  <w:r w:rsidR="006E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/340</w:t>
            </w:r>
          </w:p>
        </w:tc>
      </w:tr>
      <w:tr w:rsidR="0052194D" w:rsidTr="00F80974">
        <w:trPr>
          <w:trHeight w:val="32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52194D" w:rsidTr="00F80974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подъема с полной нагрузкой, град.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2194D" w:rsidTr="00F80974">
        <w:trPr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боковой крен с полной нагрузкой, град.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2194D" w:rsidTr="00F80974">
        <w:trPr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D" w:rsidRDefault="0052194D" w:rsidP="00544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52194D" w:rsidRDefault="0052194D" w:rsidP="00544F40">
      <w:pPr>
        <w:spacing w:line="240" w:lineRule="auto"/>
      </w:pPr>
    </w:p>
    <w:p w:rsidR="0052194D" w:rsidRPr="00B32628" w:rsidRDefault="0052194D" w:rsidP="0054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2194D" w:rsidRPr="00B32628" w:rsidSect="00B31F19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33"/>
    <w:rsid w:val="00011DAA"/>
    <w:rsid w:val="00047733"/>
    <w:rsid w:val="0004785F"/>
    <w:rsid w:val="00065541"/>
    <w:rsid w:val="000E1779"/>
    <w:rsid w:val="000E5ABB"/>
    <w:rsid w:val="00107885"/>
    <w:rsid w:val="00122B2E"/>
    <w:rsid w:val="001C7B98"/>
    <w:rsid w:val="003029A6"/>
    <w:rsid w:val="003A3674"/>
    <w:rsid w:val="003F6EB4"/>
    <w:rsid w:val="004B3F7B"/>
    <w:rsid w:val="004E7CF3"/>
    <w:rsid w:val="0052150E"/>
    <w:rsid w:val="0052194D"/>
    <w:rsid w:val="00544F40"/>
    <w:rsid w:val="00564398"/>
    <w:rsid w:val="005C7E7A"/>
    <w:rsid w:val="005F2971"/>
    <w:rsid w:val="0066031A"/>
    <w:rsid w:val="006A1223"/>
    <w:rsid w:val="006C4E43"/>
    <w:rsid w:val="006E7A98"/>
    <w:rsid w:val="007218F3"/>
    <w:rsid w:val="007A677F"/>
    <w:rsid w:val="00833CA4"/>
    <w:rsid w:val="008F5EF3"/>
    <w:rsid w:val="00900498"/>
    <w:rsid w:val="00951F6F"/>
    <w:rsid w:val="009B7D11"/>
    <w:rsid w:val="00A53716"/>
    <w:rsid w:val="00B31F19"/>
    <w:rsid w:val="00B32628"/>
    <w:rsid w:val="00C30D18"/>
    <w:rsid w:val="00C901C3"/>
    <w:rsid w:val="00CB4DF1"/>
    <w:rsid w:val="00E932EF"/>
    <w:rsid w:val="00EB62F2"/>
    <w:rsid w:val="00F80974"/>
    <w:rsid w:val="00F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4D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4D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2020-08-03T04:41:00Z</dcterms:created>
  <dcterms:modified xsi:type="dcterms:W3CDTF">2022-04-06T13:37:00Z</dcterms:modified>
</cp:coreProperties>
</file>