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95" w:rsidRPr="00443B95" w:rsidRDefault="00896DA3" w:rsidP="0071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9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01-251 АПС 0.1-0.5/30(ВИС-23461) пожарно-спасательный автомобиль быстрого реагирования на шасси ВИС-234612</w:t>
      </w:r>
      <w:r w:rsidR="0071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6380" w:rsidRPr="0089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4х4</w:t>
      </w:r>
      <w:r w:rsidRPr="0089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1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емкость для воды</w:t>
      </w:r>
      <w:r w:rsidRPr="0089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110 л, </w:t>
      </w:r>
      <w:proofErr w:type="spellStart"/>
      <w:r w:rsidRPr="0089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пенобак</w:t>
      </w:r>
      <w:proofErr w:type="spellEnd"/>
      <w:r w:rsidRPr="0089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5-30 л, боевой расчёт 4</w:t>
      </w:r>
      <w:r w:rsidR="0071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Pr="0089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1.9 </w:t>
      </w:r>
      <w:proofErr w:type="spellStart"/>
      <w:r w:rsidRPr="0089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89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1.7L8V 110 </w:t>
      </w:r>
      <w:proofErr w:type="spellStart"/>
      <w:r w:rsidRPr="0089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89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110 км/час, НПО “Простор”</w:t>
      </w:r>
      <w:r w:rsidR="00E7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г.</w:t>
      </w:r>
      <w:r w:rsidRPr="0089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Красноармейск </w:t>
      </w:r>
      <w:r w:rsidR="00513281" w:rsidRPr="0051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</w:t>
      </w:r>
      <w:r w:rsidR="0051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ковская обл.</w:t>
      </w:r>
      <w:r w:rsidR="00E7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</w:t>
      </w:r>
      <w:r w:rsidR="0051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6A3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9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bookmarkEnd w:id="0"/>
    <w:p w:rsidR="00896DA3" w:rsidRDefault="00896DA3" w:rsidP="00716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442CEA" wp14:editId="6D7BEE43">
            <wp:simplePos x="0" y="0"/>
            <wp:positionH relativeFrom="margin">
              <wp:posOffset>302895</wp:posOffset>
            </wp:positionH>
            <wp:positionV relativeFrom="margin">
              <wp:posOffset>930910</wp:posOffset>
            </wp:positionV>
            <wp:extent cx="5784850" cy="3105150"/>
            <wp:effectExtent l="0" t="0" r="6350" b="0"/>
            <wp:wrapSquare wrapText="bothSides"/>
            <wp:docPr id="1" name="Рисунок 1" descr="http://sibpsa.ru/sis_pp/sr_br/nazem/3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psa.ru/sis_pp/sr_br/nazem/3/image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B95" w:rsidRDefault="00443B95" w:rsidP="0071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Изготовитель: </w:t>
      </w:r>
      <w:r w:rsidRPr="00443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НПО «Простор» совместно с ЗАО «</w:t>
      </w:r>
      <w:proofErr w:type="spellStart"/>
      <w:r w:rsidRPr="00443B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ВАЗинтерсервис</w:t>
      </w:r>
      <w:proofErr w:type="spellEnd"/>
      <w:r w:rsidRPr="00443B95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(Россия)</w:t>
      </w:r>
      <w:r w:rsidRPr="00443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Статус: </w:t>
      </w:r>
      <w:r w:rsidRPr="0044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серийное производство</w:t>
      </w:r>
    </w:p>
    <w:p w:rsidR="00443B95" w:rsidRPr="00443B95" w:rsidRDefault="00716380" w:rsidP="0071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3221" w:rsidRPr="004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пожарно-спасательный АПС-0, 1 -0, 5/30 (234612) </w:t>
      </w:r>
      <w:r w:rsidR="00B572C8" w:rsidRPr="0044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proofErr w:type="spellStart"/>
      <w:r w:rsidR="00B572C8" w:rsidRPr="00443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="00B572C8" w:rsidRPr="0044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“Нива”, </w:t>
      </w:r>
      <w:r w:rsidR="004C3221" w:rsidRPr="004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 для: - оперативной доставки к месту пожара или чрезвычайной ситуации пожарных, спасателей и комплекта пожарного и аварийно-спасательного инструмента и оборудования; - ведения аварийно-спасательных работ на транспорте, зданиях вокзалов, складских и производственных сооружениях, </w:t>
      </w:r>
      <w:proofErr w:type="spellStart"/>
      <w:r w:rsidR="004C3221" w:rsidRPr="004C3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конвеерных</w:t>
      </w:r>
      <w:proofErr w:type="spellEnd"/>
      <w:r w:rsidR="004C3221" w:rsidRPr="004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линиях сборочных производств автозаводов, тоннелях и подземных гаражных стоянках, ликвидации последствий ДТП.</w:t>
      </w:r>
      <w:proofErr w:type="gramEnd"/>
      <w:r w:rsidR="004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2C8" w:rsidRPr="00B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оснащены встроенной в фургон выдвижной лестницей, предоставляющей возможность проведения аварийных и спасательных работ с крыши фургона. Сам фургон обеспечивает доступ к возимому специальному оборудованию с трех сторон, что позволяет быстрее организовывать работу экипажа. Следует отметить, что комплектация автомобилей может изменяться в зависимости от требований заказчиков, но при этом ограничивается общей полезной нагрузкой – 640 кг. Также возможна установка автомобильной электролебедки и сцепного устройства для транспортировки пр</w:t>
      </w:r>
      <w:r w:rsidR="00B572C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ицепа.</w:t>
      </w:r>
      <w:r w:rsidR="00EE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95" w:rsidRPr="00443B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пожарно-спасательный АПС-0,1-0,5/30 (234612) оснащается баком для воды от 110 до 300 литров и баком для пенообразователя объемом в 30 л. В базовом варианте, на автомобиль устанавливается система пожаротушения тонкораспыленной водой (УПТВ), стационарная УКВ радиостанция, комбинированный ствол ТРВК-2, а также громкоговоритель и светосигнальная система.</w:t>
      </w:r>
    </w:p>
    <w:p w:rsidR="00443B95" w:rsidRPr="00443B95" w:rsidRDefault="00443B95" w:rsidP="0071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пожарный автомобиль может оснащаться ручным пожарным инструментом с комплектом одежды для экипажа, переносными радиостанциями, защитными средствами, огнетушителями и переносными мотопомпами.</w:t>
      </w:r>
    </w:p>
    <w:p w:rsidR="00443B95" w:rsidRDefault="00443B95" w:rsidP="0071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2C8" w:rsidRPr="00EE2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присвоен индекс АПС-0,1-0,5/30, а заводское обозначение принято как ВИС-29461. К концу 2007 года ВИС-29461 был принят Межведомственной комиссией МЧС РФ, а в апреле 2008 года Управлением организации пожаротушения МЧС России был рекомендован к эксплуатации в подразделениях Государственной противопожарной службы.</w:t>
      </w:r>
      <w:r w:rsidR="00B5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автомобиль производится на НП</w:t>
      </w:r>
      <w:r w:rsidR="004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“Простор” в г. Красноармейск </w:t>
      </w:r>
      <w:r w:rsidRPr="00443B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 совместно с ЗАО "</w:t>
      </w:r>
      <w:proofErr w:type="spellStart"/>
      <w:r w:rsidRPr="00443B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ВАЗинтерсервис</w:t>
      </w:r>
      <w:proofErr w:type="spellEnd"/>
      <w:r w:rsidRPr="00443B9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9574B" w:rsidRDefault="0019574B" w:rsidP="0071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74B" w:rsidRPr="0019574B" w:rsidRDefault="0019574B" w:rsidP="007163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5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Технические характеристики автомобиля ВИС 29461 Пикап пожарно-спасательный / LADA 4x4 пикап:</w:t>
      </w:r>
    </w:p>
    <w:p w:rsidR="0019574B" w:rsidRPr="0019574B" w:rsidRDefault="0019574B" w:rsidP="0071638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двигателя и трансмиссии: 1.7L 8V MT </w:t>
      </w:r>
      <w:r w:rsidRPr="00195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(1,7 л., 8-кл., МКПП) </w:t>
      </w:r>
    </w:p>
    <w:p w:rsidR="0019574B" w:rsidRPr="0019574B" w:rsidRDefault="0019574B" w:rsidP="0071638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Габаритные размеры:</w:t>
      </w:r>
    </w:p>
    <w:p w:rsidR="0019574B" w:rsidRPr="0019574B" w:rsidRDefault="0019574B" w:rsidP="0071638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/ ширина / высота, </w:t>
      </w:r>
      <w:proofErr w:type="gram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- 4440 / 1660 / 1900</w:t>
      </w:r>
    </w:p>
    <w:p w:rsidR="0019574B" w:rsidRPr="0019574B" w:rsidRDefault="0019574B" w:rsidP="0071638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База, </w:t>
      </w:r>
      <w:proofErr w:type="gram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- 2850</w:t>
      </w:r>
    </w:p>
    <w:p w:rsidR="0019574B" w:rsidRPr="0019574B" w:rsidRDefault="0019574B" w:rsidP="0071638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передних / задних колес, </w:t>
      </w:r>
      <w:proofErr w:type="gram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- 1430 / 1420</w:t>
      </w:r>
    </w:p>
    <w:p w:rsidR="0019574B" w:rsidRPr="0019574B" w:rsidRDefault="0019574B" w:rsidP="0071638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 для воды,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</w:t>
      </w: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0...300</w:t>
      </w:r>
    </w:p>
    <w:p w:rsidR="0019574B" w:rsidRPr="0019574B" w:rsidRDefault="0019574B" w:rsidP="0071638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 для пенообразователя, </w:t>
      </w:r>
      <w:proofErr w:type="gram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- 10...30</w:t>
      </w:r>
    </w:p>
    <w:p w:rsidR="0019574B" w:rsidRPr="0019574B" w:rsidRDefault="0019574B" w:rsidP="0071638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грузового отделения, </w:t>
      </w:r>
      <w:proofErr w:type="gram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- 1900</w:t>
      </w:r>
    </w:p>
    <w:p w:rsidR="0019574B" w:rsidRPr="0019574B" w:rsidRDefault="0019574B" w:rsidP="0071638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 автомобиля:</w:t>
      </w:r>
    </w:p>
    <w:p w:rsidR="0019574B" w:rsidRPr="0019574B" w:rsidRDefault="0019574B" w:rsidP="0071638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в снаряженном состоянии, </w:t>
      </w:r>
      <w:proofErr w:type="gram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- 1540</w:t>
      </w:r>
    </w:p>
    <w:p w:rsidR="0019574B" w:rsidRPr="0019574B" w:rsidRDefault="0019574B" w:rsidP="0071638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полная масса буксируемого прицепа с тормозами / без тормозов, </w:t>
      </w:r>
      <w:proofErr w:type="gram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- 1400 / 400</w:t>
      </w:r>
    </w:p>
    <w:p w:rsidR="0019574B" w:rsidRPr="0019574B" w:rsidRDefault="0019574B" w:rsidP="0071638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кузова / количество дверей - кабина с </w:t>
      </w:r>
      <w:proofErr w:type="spell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полурамой</w:t>
      </w:r>
      <w:proofErr w:type="spell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2</w:t>
      </w:r>
    </w:p>
    <w:p w:rsidR="0019574B" w:rsidRPr="0019574B" w:rsidRDefault="0019574B" w:rsidP="0071638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грузоподъемность, </w:t>
      </w:r>
      <w:proofErr w:type="gram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- 640</w:t>
      </w:r>
    </w:p>
    <w:p w:rsidR="0019574B" w:rsidRPr="0019574B" w:rsidRDefault="0019574B" w:rsidP="0071638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Колесная формула / ведущие колеса - 4 х 4 / все</w:t>
      </w:r>
    </w:p>
    <w:p w:rsidR="0019574B" w:rsidRPr="0019574B" w:rsidRDefault="0019574B" w:rsidP="0071638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Компоновочная схема автомобиля - </w:t>
      </w:r>
      <w:proofErr w:type="spell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полноприводная</w:t>
      </w:r>
      <w:proofErr w:type="spell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расположение двигателя переднее, продольное</w:t>
      </w:r>
    </w:p>
    <w:p w:rsidR="0019574B" w:rsidRPr="0019574B" w:rsidRDefault="0019574B" w:rsidP="0071638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</w:t>
      </w:r>
    </w:p>
    <w:p w:rsidR="0019574B" w:rsidRPr="0019574B" w:rsidRDefault="0019574B" w:rsidP="007163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двигателя - бензиновый, четырехтактный</w:t>
      </w:r>
    </w:p>
    <w:p w:rsidR="0019574B" w:rsidRPr="0019574B" w:rsidRDefault="0019574B" w:rsidP="007163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питания - распределенный впрыск с электронным управлением</w:t>
      </w:r>
    </w:p>
    <w:p w:rsidR="0019574B" w:rsidRPr="0019574B" w:rsidRDefault="0019574B" w:rsidP="007163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расположение цилиндров - 4, рядное</w:t>
      </w:r>
    </w:p>
    <w:p w:rsidR="0019574B" w:rsidRPr="0019574B" w:rsidRDefault="0019574B" w:rsidP="007163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объём двигателя, куб. см - 1690</w:t>
      </w:r>
    </w:p>
    <w:p w:rsidR="0019574B" w:rsidRPr="0019574B" w:rsidRDefault="0019574B" w:rsidP="007163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мощность, кВт / об</w:t>
      </w:r>
      <w:proofErr w:type="gram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- 61 / 5000</w:t>
      </w:r>
    </w:p>
    <w:p w:rsidR="0019574B" w:rsidRPr="0019574B" w:rsidRDefault="0019574B" w:rsidP="007163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крутящий момент, </w:t>
      </w:r>
      <w:proofErr w:type="spell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об</w:t>
      </w:r>
      <w:proofErr w:type="gram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- 129 / 4000</w:t>
      </w:r>
    </w:p>
    <w:p w:rsidR="0019574B" w:rsidRPr="0019574B" w:rsidRDefault="0019574B" w:rsidP="007163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 - неэтилированный бензин АИ-95 (</w:t>
      </w:r>
      <w:proofErr w:type="spell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574B" w:rsidRPr="0019574B" w:rsidRDefault="0019574B" w:rsidP="0071638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Ходовые качества:</w:t>
      </w:r>
    </w:p>
    <w:p w:rsidR="0019574B" w:rsidRPr="0019574B" w:rsidRDefault="0019574B" w:rsidP="0071638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/ч - 110</w:t>
      </w:r>
    </w:p>
    <w:p w:rsidR="0019574B" w:rsidRPr="0019574B" w:rsidRDefault="0019574B" w:rsidP="0071638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 0-100 км/ч, с - 20,0</w:t>
      </w:r>
    </w:p>
    <w:p w:rsidR="0019574B" w:rsidRPr="0019574B" w:rsidRDefault="0019574B" w:rsidP="0071638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топлива в смешанном цикле, </w:t>
      </w:r>
      <w:proofErr w:type="gram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/100 км - 12,0</w:t>
      </w:r>
    </w:p>
    <w:p w:rsidR="0019574B" w:rsidRPr="0019574B" w:rsidRDefault="0019574B" w:rsidP="0071638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/ число передач - механическая / 5</w:t>
      </w:r>
    </w:p>
    <w:p w:rsidR="0019574B" w:rsidRPr="0019574B" w:rsidRDefault="0019574B" w:rsidP="0071638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Раздаточная коробка - с блокируемым межосевым дифференциалом</w:t>
      </w:r>
    </w:p>
    <w:p w:rsidR="0019574B" w:rsidRPr="0019574B" w:rsidRDefault="0019574B" w:rsidP="0071638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передач РК - 2 (</w:t>
      </w:r>
      <w:proofErr w:type="gram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</w:t>
      </w:r>
      <w:proofErr w:type="gram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низшая)</w:t>
      </w:r>
    </w:p>
    <w:p w:rsidR="0019574B" w:rsidRPr="0019574B" w:rsidRDefault="0019574B" w:rsidP="0071638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 главной пары - 3,9</w:t>
      </w:r>
    </w:p>
    <w:p w:rsidR="0019574B" w:rsidRPr="0019574B" w:rsidRDefault="0019574B" w:rsidP="0071638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Рулевое управление - рулевой механизм типа ''глобоидальный червяк - </w:t>
      </w:r>
      <w:proofErr w:type="spell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двухгребневый</w:t>
      </w:r>
      <w:proofErr w:type="spell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ролик''</w:t>
      </w:r>
    </w:p>
    <w:p w:rsidR="0019574B" w:rsidRPr="0019574B" w:rsidRDefault="0019574B" w:rsidP="0071638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Прочее:</w:t>
      </w:r>
    </w:p>
    <w:p w:rsidR="0019574B" w:rsidRPr="0019574B" w:rsidRDefault="0019574B" w:rsidP="0071638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- 185/75 R16 (95, T)</w:t>
      </w:r>
    </w:p>
    <w:p w:rsidR="0019574B" w:rsidRPr="0019574B" w:rsidRDefault="0019574B" w:rsidP="0071638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мест - 5</w:t>
      </w:r>
    </w:p>
    <w:p w:rsidR="0019574B" w:rsidRPr="0019574B" w:rsidRDefault="0019574B" w:rsidP="0071638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дверей фургона - 3</w:t>
      </w:r>
    </w:p>
    <w:p w:rsidR="0019574B" w:rsidRPr="0019574B" w:rsidRDefault="0019574B" w:rsidP="0071638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топливного бака, </w:t>
      </w:r>
      <w:proofErr w:type="gramStart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9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- 42</w:t>
      </w:r>
    </w:p>
    <w:p w:rsidR="00443B95" w:rsidRPr="00443B95" w:rsidRDefault="0019574B" w:rsidP="0071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716380">
      <w:pPr>
        <w:spacing w:after="0" w:line="240" w:lineRule="auto"/>
      </w:pPr>
    </w:p>
    <w:sectPr w:rsidR="000E5ABB" w:rsidSect="00896DA3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20A"/>
    <w:multiLevelType w:val="multilevel"/>
    <w:tmpl w:val="1EDE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6725B"/>
    <w:multiLevelType w:val="multilevel"/>
    <w:tmpl w:val="B86A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01A11"/>
    <w:multiLevelType w:val="multilevel"/>
    <w:tmpl w:val="8BEA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B706F"/>
    <w:multiLevelType w:val="multilevel"/>
    <w:tmpl w:val="3950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E51C9"/>
    <w:multiLevelType w:val="multilevel"/>
    <w:tmpl w:val="88CA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33"/>
    <w:rsid w:val="000E5ABB"/>
    <w:rsid w:val="0019574B"/>
    <w:rsid w:val="003D28C7"/>
    <w:rsid w:val="00443B95"/>
    <w:rsid w:val="004C3221"/>
    <w:rsid w:val="00513281"/>
    <w:rsid w:val="0052150E"/>
    <w:rsid w:val="006A3894"/>
    <w:rsid w:val="00716380"/>
    <w:rsid w:val="00821A9D"/>
    <w:rsid w:val="00856633"/>
    <w:rsid w:val="00896DA3"/>
    <w:rsid w:val="00B572C8"/>
    <w:rsid w:val="00C23FC0"/>
    <w:rsid w:val="00E70E2F"/>
    <w:rsid w:val="00E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57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57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95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57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9574B"/>
    <w:rPr>
      <w:b/>
      <w:bCs/>
    </w:rPr>
  </w:style>
  <w:style w:type="character" w:styleId="a7">
    <w:name w:val="Emphasis"/>
    <w:basedOn w:val="a0"/>
    <w:uiPriority w:val="20"/>
    <w:qFormat/>
    <w:rsid w:val="001957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57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57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95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57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9574B"/>
    <w:rPr>
      <w:b/>
      <w:bCs/>
    </w:rPr>
  </w:style>
  <w:style w:type="character" w:styleId="a7">
    <w:name w:val="Emphasis"/>
    <w:basedOn w:val="a0"/>
    <w:uiPriority w:val="20"/>
    <w:qFormat/>
    <w:rsid w:val="00195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2018-09-29T13:24:00Z</dcterms:created>
  <dcterms:modified xsi:type="dcterms:W3CDTF">2022-04-02T14:55:00Z</dcterms:modified>
</cp:coreProperties>
</file>