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BD" w:rsidRPr="000018E6" w:rsidRDefault="00FD43BD" w:rsidP="000018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18E6">
        <w:rPr>
          <w:rFonts w:ascii="Times New Roman" w:hAnsi="Times New Roman" w:cs="Times New Roman"/>
          <w:sz w:val="24"/>
          <w:szCs w:val="24"/>
          <w:lang w:val="en-US"/>
        </w:rPr>
        <w:t>http://www.hansebube.de/ande1/rdz/w200/start.html</w:t>
      </w:r>
    </w:p>
    <w:p w:rsidR="00FD43BD" w:rsidRPr="000018E6" w:rsidRDefault="00FD43BD" w:rsidP="000018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http://www.hansebubeforum.de/showtopic.php?threadid=7576 </w:t>
      </w:r>
    </w:p>
    <w:p w:rsidR="000B1CCE" w:rsidRPr="000018E6" w:rsidRDefault="000B1CCE" w:rsidP="000018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Dieses Modell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wurde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einem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Französischem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1/48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Bausatz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gebaut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B1CCE" w:rsidRPr="000018E6" w:rsidRDefault="000B1CCE" w:rsidP="000018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Das Original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wurde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einmal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gebaut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Portugesische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Firma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Scari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wollte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schwere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Trafotransporter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bestellte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Französischen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Firma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Willeme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Jahr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1950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Zug der in der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Lage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war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rund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200 t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schwere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Trafos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transportieren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1CCE" w:rsidRPr="000018E6" w:rsidRDefault="000B1CCE" w:rsidP="000018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Willeme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den W 200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Trafotransporter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einer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Nutzlast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von 205 t.</w:t>
      </w:r>
    </w:p>
    <w:p w:rsidR="000B1CCE" w:rsidRPr="000018E6" w:rsidRDefault="000B1CCE" w:rsidP="000018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Zugmaschine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war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einem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Zylinder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Reihenmotor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ausgestattet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leitste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200 PS.</w:t>
      </w:r>
    </w:p>
    <w:p w:rsidR="000B1CCE" w:rsidRPr="000018E6" w:rsidRDefault="000B1CCE" w:rsidP="000018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18E6">
        <w:rPr>
          <w:rFonts w:ascii="Times New Roman" w:hAnsi="Times New Roman" w:cs="Times New Roman"/>
          <w:sz w:val="24"/>
          <w:szCs w:val="24"/>
          <w:lang w:val="en-US"/>
        </w:rPr>
        <w:t>Das Original war 3</w:t>
      </w:r>
      <w:proofErr w:type="gramStart"/>
      <w:r w:rsidRPr="000018E6">
        <w:rPr>
          <w:rFonts w:ascii="Times New Roman" w:hAnsi="Times New Roman" w:cs="Times New Roman"/>
          <w:sz w:val="24"/>
          <w:szCs w:val="24"/>
          <w:lang w:val="en-US"/>
        </w:rPr>
        <w:t>,50</w:t>
      </w:r>
      <w:proofErr w:type="gram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m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breit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und 28 m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lang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hatte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Gewicht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von 45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Tonnen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43BD" w:rsidRPr="000018E6" w:rsidRDefault="000B1CCE" w:rsidP="000018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Der Zug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wurde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1951 in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Dienst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gestellt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018E6">
        <w:rPr>
          <w:rFonts w:ascii="Times New Roman" w:hAnsi="Times New Roman" w:cs="Times New Roman"/>
          <w:sz w:val="24"/>
          <w:szCs w:val="24"/>
          <w:lang w:val="en-US"/>
        </w:rPr>
        <w:t>lange</w:t>
      </w:r>
      <w:proofErr w:type="spellEnd"/>
      <w:proofErr w:type="gram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Einsatz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war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bekannt</w:t>
      </w:r>
      <w:proofErr w:type="spellEnd"/>
      <w:r w:rsidRPr="000018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1CCE" w:rsidRPr="000018E6" w:rsidRDefault="000B1CCE" w:rsidP="00001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8E6">
        <w:rPr>
          <w:rFonts w:ascii="Times New Roman" w:hAnsi="Times New Roman" w:cs="Times New Roman"/>
          <w:sz w:val="24"/>
          <w:szCs w:val="24"/>
        </w:rPr>
        <w:t xml:space="preserve">Эта модель была построена </w:t>
      </w:r>
      <w:proofErr w:type="gramStart"/>
      <w:r w:rsidRPr="000018E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018E6">
        <w:rPr>
          <w:rFonts w:ascii="Times New Roman" w:hAnsi="Times New Roman" w:cs="Times New Roman"/>
          <w:sz w:val="24"/>
          <w:szCs w:val="24"/>
        </w:rPr>
        <w:t xml:space="preserve"> Французской 1/48 комплект.</w:t>
      </w:r>
    </w:p>
    <w:p w:rsidR="000018E6" w:rsidRDefault="000018E6" w:rsidP="00001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CCE" w:rsidRPr="000018E6" w:rsidRDefault="000018E6" w:rsidP="00001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B1CCE" w:rsidRPr="000018E6">
        <w:rPr>
          <w:rFonts w:ascii="Times New Roman" w:hAnsi="Times New Roman" w:cs="Times New Roman"/>
          <w:sz w:val="24"/>
          <w:szCs w:val="24"/>
        </w:rPr>
        <w:t xml:space="preserve">Оригинал был построен только один раз. На </w:t>
      </w:r>
      <w:proofErr w:type="spellStart"/>
      <w:r w:rsidR="000B1CCE" w:rsidRPr="000018E6">
        <w:rPr>
          <w:rFonts w:ascii="Times New Roman" w:hAnsi="Times New Roman" w:cs="Times New Roman"/>
          <w:sz w:val="24"/>
          <w:szCs w:val="24"/>
          <w:lang w:val="en-US"/>
        </w:rPr>
        <w:t>portug</w:t>
      </w:r>
      <w:proofErr w:type="spellEnd"/>
      <w:r w:rsidR="000B1CCE" w:rsidRPr="000018E6">
        <w:rPr>
          <w:rFonts w:ascii="Times New Roman" w:hAnsi="Times New Roman" w:cs="Times New Roman"/>
          <w:sz w:val="24"/>
          <w:szCs w:val="24"/>
        </w:rPr>
        <w:t xml:space="preserve"> алкогольные компании </w:t>
      </w:r>
      <w:proofErr w:type="spellStart"/>
      <w:r w:rsidR="000B1CCE" w:rsidRPr="000018E6">
        <w:rPr>
          <w:rFonts w:ascii="Times New Roman" w:hAnsi="Times New Roman" w:cs="Times New Roman"/>
          <w:sz w:val="24"/>
          <w:szCs w:val="24"/>
        </w:rPr>
        <w:t>Скари</w:t>
      </w:r>
      <w:proofErr w:type="spellEnd"/>
      <w:r w:rsidR="000B1CCE" w:rsidRPr="000018E6">
        <w:rPr>
          <w:rFonts w:ascii="Times New Roman" w:hAnsi="Times New Roman" w:cs="Times New Roman"/>
          <w:sz w:val="24"/>
          <w:szCs w:val="24"/>
        </w:rPr>
        <w:t xml:space="preserve"> хотел перевозить тяжелый транспортер </w:t>
      </w:r>
      <w:proofErr w:type="gramStart"/>
      <w:r w:rsidR="000B1CCE" w:rsidRPr="000018E6">
        <w:rPr>
          <w:rFonts w:ascii="Times New Roman" w:hAnsi="Times New Roman" w:cs="Times New Roman"/>
          <w:sz w:val="24"/>
          <w:szCs w:val="24"/>
        </w:rPr>
        <w:t>Трансформатор</w:t>
      </w:r>
      <w:proofErr w:type="gramEnd"/>
      <w:r w:rsidR="000B1CCE" w:rsidRPr="000018E6">
        <w:rPr>
          <w:rFonts w:ascii="Times New Roman" w:hAnsi="Times New Roman" w:cs="Times New Roman"/>
          <w:sz w:val="24"/>
          <w:szCs w:val="24"/>
        </w:rPr>
        <w:t xml:space="preserve"> и заказало у Французской компании </w:t>
      </w:r>
      <w:proofErr w:type="spellStart"/>
      <w:r w:rsidR="000B1CCE" w:rsidRPr="000018E6">
        <w:rPr>
          <w:rFonts w:ascii="Times New Roman" w:hAnsi="Times New Roman" w:cs="Times New Roman"/>
          <w:sz w:val="24"/>
          <w:szCs w:val="24"/>
          <w:lang w:val="en-US"/>
        </w:rPr>
        <w:t>Willeme</w:t>
      </w:r>
      <w:proofErr w:type="spellEnd"/>
      <w:r w:rsidR="000B1CCE" w:rsidRPr="000018E6">
        <w:rPr>
          <w:rFonts w:ascii="Times New Roman" w:hAnsi="Times New Roman" w:cs="Times New Roman"/>
          <w:sz w:val="24"/>
          <w:szCs w:val="24"/>
        </w:rPr>
        <w:t xml:space="preserve"> в 1950 году взвод в состоянии был около 200 т тяжелые трансформаторы.</w:t>
      </w:r>
    </w:p>
    <w:p w:rsidR="000B1CCE" w:rsidRPr="000018E6" w:rsidRDefault="000B1CCE" w:rsidP="00001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18E6">
        <w:rPr>
          <w:rFonts w:ascii="Times New Roman" w:hAnsi="Times New Roman" w:cs="Times New Roman"/>
          <w:sz w:val="24"/>
          <w:szCs w:val="24"/>
          <w:lang w:val="en-US"/>
        </w:rPr>
        <w:t>Willeme</w:t>
      </w:r>
      <w:proofErr w:type="spellEnd"/>
      <w:r w:rsidRPr="000018E6">
        <w:rPr>
          <w:rFonts w:ascii="Times New Roman" w:hAnsi="Times New Roman" w:cs="Times New Roman"/>
          <w:sz w:val="24"/>
          <w:szCs w:val="24"/>
        </w:rPr>
        <w:t xml:space="preserve"> по 200 Вт трансформатор фургоны с грузоподъемностью 205 т.</w:t>
      </w:r>
      <w:proofErr w:type="gramEnd"/>
    </w:p>
    <w:p w:rsidR="000B1CCE" w:rsidRPr="000018E6" w:rsidRDefault="000B1CCE" w:rsidP="000018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18E6">
        <w:rPr>
          <w:rFonts w:ascii="Times New Roman" w:hAnsi="Times New Roman" w:cs="Times New Roman"/>
          <w:sz w:val="24"/>
          <w:szCs w:val="24"/>
        </w:rPr>
        <w:t xml:space="preserve">Трактор был оснащен 8 цилиндровым рядным двигателем и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leitste</w:t>
      </w:r>
      <w:proofErr w:type="spellEnd"/>
      <w:r w:rsidRPr="000018E6">
        <w:rPr>
          <w:rFonts w:ascii="Times New Roman" w:hAnsi="Times New Roman" w:cs="Times New Roman"/>
          <w:sz w:val="24"/>
          <w:szCs w:val="24"/>
        </w:rPr>
        <w:t xml:space="preserve"> 200 лошадиных сил.</w:t>
      </w:r>
      <w:r w:rsidR="005E4C91" w:rsidRPr="000018E6">
        <w:rPr>
          <w:rFonts w:ascii="Times New Roman" w:hAnsi="Times New Roman" w:cs="Times New Roman"/>
          <w:sz w:val="24"/>
          <w:szCs w:val="24"/>
        </w:rPr>
        <w:t xml:space="preserve"> W200, 8x4, 245 </w:t>
      </w:r>
      <w:proofErr w:type="spellStart"/>
      <w:r w:rsidR="005E4C91" w:rsidRPr="000018E6">
        <w:rPr>
          <w:rFonts w:ascii="Times New Roman" w:hAnsi="Times New Roman" w:cs="Times New Roman"/>
          <w:sz w:val="24"/>
          <w:szCs w:val="24"/>
        </w:rPr>
        <w:t>tonne</w:t>
      </w:r>
      <w:proofErr w:type="spellEnd"/>
      <w:r w:rsidR="005E4C91" w:rsidRPr="00001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C91" w:rsidRPr="000018E6">
        <w:rPr>
          <w:rFonts w:ascii="Times New Roman" w:hAnsi="Times New Roman" w:cs="Times New Roman"/>
          <w:sz w:val="24"/>
          <w:szCs w:val="24"/>
        </w:rPr>
        <w:t>gross</w:t>
      </w:r>
      <w:proofErr w:type="spellEnd"/>
      <w:r w:rsidR="005E4C91" w:rsidRPr="00001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C91" w:rsidRPr="000018E6">
        <w:rPr>
          <w:rFonts w:ascii="Times New Roman" w:hAnsi="Times New Roman" w:cs="Times New Roman"/>
          <w:sz w:val="24"/>
          <w:szCs w:val="24"/>
        </w:rPr>
        <w:t>weight</w:t>
      </w:r>
      <w:proofErr w:type="spellEnd"/>
    </w:p>
    <w:p w:rsidR="000B1CCE" w:rsidRPr="000018E6" w:rsidRDefault="000B1CCE" w:rsidP="00001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8E6">
        <w:rPr>
          <w:rFonts w:ascii="Times New Roman" w:hAnsi="Times New Roman" w:cs="Times New Roman"/>
          <w:sz w:val="24"/>
          <w:szCs w:val="24"/>
        </w:rPr>
        <w:t xml:space="preserve">Оригинал был 3,50 м в ширину и 28 м в </w:t>
      </w:r>
      <w:proofErr w:type="gramStart"/>
      <w:r w:rsidRPr="000018E6">
        <w:rPr>
          <w:rFonts w:ascii="Times New Roman" w:hAnsi="Times New Roman" w:cs="Times New Roman"/>
          <w:sz w:val="24"/>
          <w:szCs w:val="24"/>
        </w:rPr>
        <w:t>длину</w:t>
      </w:r>
      <w:proofErr w:type="gramEnd"/>
      <w:r w:rsidRPr="000018E6">
        <w:rPr>
          <w:rFonts w:ascii="Times New Roman" w:hAnsi="Times New Roman" w:cs="Times New Roman"/>
          <w:sz w:val="24"/>
          <w:szCs w:val="24"/>
        </w:rPr>
        <w:t xml:space="preserve"> и имела массу 45 тонн.</w:t>
      </w:r>
    </w:p>
    <w:p w:rsidR="000B1CCE" w:rsidRPr="000018E6" w:rsidRDefault="000B1CCE" w:rsidP="00001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8E6">
        <w:rPr>
          <w:rFonts w:ascii="Times New Roman" w:hAnsi="Times New Roman" w:cs="Times New Roman"/>
          <w:sz w:val="24"/>
          <w:szCs w:val="24"/>
        </w:rPr>
        <w:t>Поезд не был поставлен в 1951 службы, как долго он был в использовании, как известно.</w:t>
      </w:r>
    </w:p>
    <w:p w:rsidR="00FD43BD" w:rsidRPr="000018E6" w:rsidRDefault="00FD43BD" w:rsidP="00001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8E6">
        <w:rPr>
          <w:rFonts w:ascii="Times New Roman" w:hAnsi="Times New Roman" w:cs="Times New Roman"/>
          <w:sz w:val="24"/>
          <w:szCs w:val="24"/>
        </w:rPr>
        <w:t>19</w:t>
      </w:r>
      <w:r w:rsidR="00F80EF1" w:rsidRPr="000018E6">
        <w:rPr>
          <w:rFonts w:ascii="Times New Roman" w:hAnsi="Times New Roman" w:cs="Times New Roman"/>
          <w:sz w:val="24"/>
          <w:szCs w:val="24"/>
        </w:rPr>
        <w:t>49-</w:t>
      </w:r>
      <w:r w:rsidRPr="000018E6"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Willeme</w:t>
      </w:r>
      <w:proofErr w:type="spellEnd"/>
      <w:r w:rsidRPr="000018E6">
        <w:rPr>
          <w:rFonts w:ascii="Times New Roman" w:hAnsi="Times New Roman" w:cs="Times New Roman"/>
          <w:sz w:val="24"/>
          <w:szCs w:val="24"/>
        </w:rPr>
        <w:t xml:space="preserve"> </w:t>
      </w:r>
      <w:r w:rsidRPr="000018E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018E6">
        <w:rPr>
          <w:rFonts w:ascii="Times New Roman" w:hAnsi="Times New Roman" w:cs="Times New Roman"/>
          <w:sz w:val="24"/>
          <w:szCs w:val="24"/>
        </w:rPr>
        <w:t xml:space="preserve">200 </w:t>
      </w:r>
      <w:proofErr w:type="spellStart"/>
      <w:r w:rsidRPr="000018E6">
        <w:rPr>
          <w:rFonts w:ascii="Times New Roman" w:hAnsi="Times New Roman" w:cs="Times New Roman"/>
          <w:sz w:val="24"/>
          <w:szCs w:val="24"/>
        </w:rPr>
        <w:t>Scari</w:t>
      </w:r>
      <w:proofErr w:type="spellEnd"/>
      <w:r w:rsidRPr="000018E6">
        <w:rPr>
          <w:rFonts w:ascii="Times New Roman" w:hAnsi="Times New Roman" w:cs="Times New Roman"/>
          <w:sz w:val="24"/>
          <w:szCs w:val="24"/>
        </w:rPr>
        <w:t xml:space="preserve"> гигантский грузовик </w:t>
      </w:r>
      <w:proofErr w:type="gramStart"/>
      <w:r w:rsidRPr="000018E6">
        <w:rPr>
          <w:rFonts w:ascii="Times New Roman" w:hAnsi="Times New Roman" w:cs="Times New Roman"/>
          <w:sz w:val="24"/>
          <w:szCs w:val="24"/>
        </w:rPr>
        <w:t>единственная</w:t>
      </w:r>
      <w:proofErr w:type="gramEnd"/>
      <w:r w:rsidRPr="000018E6">
        <w:rPr>
          <w:rFonts w:ascii="Times New Roman" w:hAnsi="Times New Roman" w:cs="Times New Roman"/>
          <w:sz w:val="24"/>
          <w:szCs w:val="24"/>
        </w:rPr>
        <w:t xml:space="preserve"> в мире</w:t>
      </w:r>
    </w:p>
    <w:p w:rsidR="00FD43BD" w:rsidRPr="000018E6" w:rsidRDefault="00FD43BD" w:rsidP="00001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8E6">
        <w:rPr>
          <w:rFonts w:ascii="Times New Roman" w:hAnsi="Times New Roman" w:cs="Times New Roman"/>
          <w:sz w:val="24"/>
          <w:szCs w:val="24"/>
        </w:rPr>
        <w:t xml:space="preserve">В 1950 году,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Willeme</w:t>
      </w:r>
      <w:proofErr w:type="spellEnd"/>
      <w:r w:rsidRPr="000018E6">
        <w:rPr>
          <w:rFonts w:ascii="Times New Roman" w:hAnsi="Times New Roman" w:cs="Times New Roman"/>
          <w:sz w:val="24"/>
          <w:szCs w:val="24"/>
        </w:rPr>
        <w:t xml:space="preserve"> </w:t>
      </w:r>
      <w:r w:rsidRPr="000018E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018E6">
        <w:rPr>
          <w:rFonts w:ascii="Times New Roman" w:hAnsi="Times New Roman" w:cs="Times New Roman"/>
          <w:sz w:val="24"/>
          <w:szCs w:val="24"/>
        </w:rPr>
        <w:t xml:space="preserve">200 с машины и </w:t>
      </w:r>
      <w:r w:rsidRPr="000018E6">
        <w:rPr>
          <w:rFonts w:ascii="Times New Roman" w:hAnsi="Times New Roman" w:cs="Times New Roman"/>
          <w:sz w:val="24"/>
          <w:szCs w:val="24"/>
          <w:lang w:val="en-US"/>
        </w:rPr>
        <w:t>HL</w:t>
      </w:r>
      <w:r w:rsidRPr="000018E6">
        <w:rPr>
          <w:rFonts w:ascii="Times New Roman" w:hAnsi="Times New Roman" w:cs="Times New Roman"/>
          <w:sz w:val="24"/>
          <w:szCs w:val="24"/>
        </w:rPr>
        <w:t xml:space="preserve">-15-82, был автомобиль-единственный в мире, предназначенный исключительно </w:t>
      </w:r>
      <w:proofErr w:type="gramStart"/>
      <w:r w:rsidRPr="000018E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018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18E6">
        <w:rPr>
          <w:rFonts w:ascii="Times New Roman" w:hAnsi="Times New Roman" w:cs="Times New Roman"/>
          <w:sz w:val="24"/>
          <w:szCs w:val="24"/>
        </w:rPr>
        <w:t>Португальская</w:t>
      </w:r>
      <w:proofErr w:type="gramEnd"/>
      <w:r w:rsidRPr="000018E6">
        <w:rPr>
          <w:rFonts w:ascii="Times New Roman" w:hAnsi="Times New Roman" w:cs="Times New Roman"/>
          <w:sz w:val="24"/>
          <w:szCs w:val="24"/>
        </w:rPr>
        <w:t xml:space="preserve"> Компания, Электроэнергии, теперь </w:t>
      </w:r>
      <w:r w:rsidRPr="000018E6">
        <w:rPr>
          <w:rFonts w:ascii="Times New Roman" w:hAnsi="Times New Roman" w:cs="Times New Roman"/>
          <w:sz w:val="24"/>
          <w:szCs w:val="24"/>
          <w:lang w:val="en-US"/>
        </w:rPr>
        <w:t>EDP</w:t>
      </w:r>
      <w:r w:rsidRPr="000018E6">
        <w:rPr>
          <w:rFonts w:ascii="Times New Roman" w:hAnsi="Times New Roman" w:cs="Times New Roman"/>
          <w:sz w:val="24"/>
          <w:szCs w:val="24"/>
        </w:rPr>
        <w:t>. Было, как максимальная скорость 13 км/час и потратил 300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lt</w:t>
      </w:r>
      <w:proofErr w:type="spellEnd"/>
      <w:r w:rsidRPr="000018E6">
        <w:rPr>
          <w:rFonts w:ascii="Times New Roman" w:hAnsi="Times New Roman" w:cs="Times New Roman"/>
          <w:sz w:val="24"/>
          <w:szCs w:val="24"/>
        </w:rPr>
        <w:t>/100км.</w:t>
      </w:r>
    </w:p>
    <w:p w:rsidR="00F80EF1" w:rsidRPr="000018E6" w:rsidRDefault="005E4C91" w:rsidP="00001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8E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0018E6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0018E6">
        <w:rPr>
          <w:rFonts w:ascii="Times New Roman" w:hAnsi="Times New Roman" w:cs="Times New Roman"/>
          <w:sz w:val="24"/>
          <w:szCs w:val="24"/>
        </w:rPr>
        <w:t>è</w:t>
      </w:r>
      <w:r w:rsidRPr="000018E6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0018E6">
        <w:rPr>
          <w:rFonts w:ascii="Times New Roman" w:hAnsi="Times New Roman" w:cs="Times New Roman"/>
          <w:sz w:val="24"/>
          <w:szCs w:val="24"/>
        </w:rPr>
        <w:t>, разработанные в конце сороковых годов целый ряд специальных автомобилей, в том числе набор трактор-буксир, специально предназначенный для перевозки тяжеловесных неделимых, как трансформаторы электрические, например.</w:t>
      </w:r>
    </w:p>
    <w:p w:rsidR="005E4C91" w:rsidRPr="000018E6" w:rsidRDefault="00F80EF1" w:rsidP="00001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8E6">
        <w:rPr>
          <w:rFonts w:ascii="Times New Roman" w:hAnsi="Times New Roman" w:cs="Times New Roman"/>
          <w:sz w:val="24"/>
          <w:szCs w:val="24"/>
        </w:rPr>
        <w:t xml:space="preserve"> </w:t>
      </w:r>
      <w:r w:rsidR="005E4C91" w:rsidRPr="000018E6">
        <w:rPr>
          <w:rFonts w:ascii="Times New Roman" w:hAnsi="Times New Roman" w:cs="Times New Roman"/>
          <w:sz w:val="24"/>
          <w:szCs w:val="24"/>
        </w:rPr>
        <w:t xml:space="preserve">Этот набор предназначен для перевозки и транспортировки по железнодорожным и автомобильным транспортом трансформаторов </w:t>
      </w:r>
      <w:r w:rsidR="005E4C91" w:rsidRPr="000018E6">
        <w:rPr>
          <w:rFonts w:ascii="Times New Roman" w:hAnsi="Times New Roman" w:cs="Times New Roman"/>
          <w:sz w:val="24"/>
          <w:szCs w:val="24"/>
          <w:lang w:val="en-US"/>
        </w:rPr>
        <w:t>EDF</w:t>
      </w:r>
      <w:r w:rsidR="005E4C91" w:rsidRPr="000018E6">
        <w:rPr>
          <w:rFonts w:ascii="Times New Roman" w:hAnsi="Times New Roman" w:cs="Times New Roman"/>
          <w:sz w:val="24"/>
          <w:szCs w:val="24"/>
        </w:rPr>
        <w:t xml:space="preserve"> от 100 до 132 </w:t>
      </w:r>
      <w:r w:rsidR="005E4C91" w:rsidRPr="000018E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E4C91" w:rsidRPr="000018E6">
        <w:rPr>
          <w:rFonts w:ascii="Times New Roman" w:hAnsi="Times New Roman" w:cs="Times New Roman"/>
          <w:sz w:val="24"/>
          <w:szCs w:val="24"/>
        </w:rPr>
        <w:t xml:space="preserve">. набор, разработанный </w:t>
      </w:r>
      <w:r w:rsidR="005E4C91" w:rsidRPr="000018E6">
        <w:rPr>
          <w:rFonts w:ascii="Times New Roman" w:hAnsi="Times New Roman" w:cs="Times New Roman"/>
          <w:sz w:val="24"/>
          <w:szCs w:val="24"/>
          <w:lang w:val="en-US"/>
        </w:rPr>
        <w:t>WILLEME</w:t>
      </w:r>
      <w:r w:rsidR="005E4C91" w:rsidRPr="000018E6">
        <w:rPr>
          <w:rFonts w:ascii="Times New Roman" w:hAnsi="Times New Roman" w:cs="Times New Roman"/>
          <w:sz w:val="24"/>
          <w:szCs w:val="24"/>
        </w:rPr>
        <w:t xml:space="preserve"> (для трактора) и СКАРИ (для полу прицепа)</w:t>
      </w:r>
      <w:proofErr w:type="gramStart"/>
      <w:r w:rsidR="005E4C91" w:rsidRPr="000018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E4C91" w:rsidRPr="000018E6">
        <w:rPr>
          <w:rFonts w:ascii="Times New Roman" w:hAnsi="Times New Roman" w:cs="Times New Roman"/>
          <w:sz w:val="24"/>
          <w:szCs w:val="24"/>
        </w:rPr>
        <w:t xml:space="preserve"> есть система подъема нагрузки, встроенный в полу прицепа. Во время погрузки и разгрузки, способа подъема не потребуется.</w:t>
      </w:r>
    </w:p>
    <w:p w:rsidR="005E4C91" w:rsidRPr="000018E6" w:rsidRDefault="005E4C91" w:rsidP="00001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8E6">
        <w:rPr>
          <w:rFonts w:ascii="Times New Roman" w:hAnsi="Times New Roman" w:cs="Times New Roman"/>
          <w:sz w:val="24"/>
          <w:szCs w:val="24"/>
        </w:rPr>
        <w:t xml:space="preserve">ТРАКТОР </w:t>
      </w:r>
      <w:r w:rsidRPr="000018E6">
        <w:rPr>
          <w:rFonts w:ascii="Times New Roman" w:hAnsi="Times New Roman" w:cs="Times New Roman"/>
          <w:sz w:val="24"/>
          <w:szCs w:val="24"/>
          <w:lang w:val="en-US"/>
        </w:rPr>
        <w:t>WILLEME</w:t>
      </w:r>
    </w:p>
    <w:p w:rsidR="005E4C91" w:rsidRPr="000018E6" w:rsidRDefault="005E4C91" w:rsidP="00001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8E6">
        <w:rPr>
          <w:rFonts w:ascii="Times New Roman" w:hAnsi="Times New Roman" w:cs="Times New Roman"/>
          <w:sz w:val="24"/>
          <w:szCs w:val="24"/>
        </w:rPr>
        <w:t>Трактор-</w:t>
      </w:r>
      <w:r w:rsidRPr="000018E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018E6">
        <w:rPr>
          <w:rFonts w:ascii="Times New Roman" w:hAnsi="Times New Roman" w:cs="Times New Roman"/>
          <w:sz w:val="24"/>
          <w:szCs w:val="24"/>
        </w:rPr>
        <w:t>200 тип 8</w:t>
      </w:r>
      <w:r w:rsidRPr="000018E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18E6">
        <w:rPr>
          <w:rFonts w:ascii="Times New Roman" w:hAnsi="Times New Roman" w:cs="Times New Roman"/>
          <w:sz w:val="24"/>
          <w:szCs w:val="24"/>
        </w:rPr>
        <w:t xml:space="preserve">4 кабина глубокая. Он с приводом на 8 цилиндров 225 л. с, а передача осуществляется с помощью коробка 6-ступенчатая </w:t>
      </w:r>
      <w:proofErr w:type="gramStart"/>
      <w:r w:rsidRPr="000018E6">
        <w:rPr>
          <w:rFonts w:ascii="Times New Roman" w:hAnsi="Times New Roman" w:cs="Times New Roman"/>
          <w:sz w:val="24"/>
          <w:szCs w:val="24"/>
        </w:rPr>
        <w:t>расщепленные</w:t>
      </w:r>
      <w:proofErr w:type="gramEnd"/>
      <w:r w:rsidRPr="000018E6">
        <w:rPr>
          <w:rFonts w:ascii="Times New Roman" w:hAnsi="Times New Roman" w:cs="Times New Roman"/>
          <w:sz w:val="24"/>
          <w:szCs w:val="24"/>
        </w:rPr>
        <w:t xml:space="preserve"> давая 12 докладов в целом. Мосты задние, двигатели, эксплуатируемые вал и карданы, окончательное сокращения осуществляется передаточное отношение, </w:t>
      </w:r>
      <w:proofErr w:type="gramStart"/>
      <w:r w:rsidRPr="000018E6">
        <w:rPr>
          <w:rFonts w:ascii="Times New Roman" w:hAnsi="Times New Roman" w:cs="Times New Roman"/>
          <w:sz w:val="24"/>
          <w:szCs w:val="24"/>
        </w:rPr>
        <w:t>выпущенная</w:t>
      </w:r>
      <w:proofErr w:type="gramEnd"/>
      <w:r w:rsidRPr="000018E6">
        <w:rPr>
          <w:rFonts w:ascii="Times New Roman" w:hAnsi="Times New Roman" w:cs="Times New Roman"/>
          <w:sz w:val="24"/>
          <w:szCs w:val="24"/>
        </w:rPr>
        <w:t xml:space="preserve"> в ступицах. Два 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esiseus</w:t>
      </w:r>
      <w:proofErr w:type="spellEnd"/>
      <w:r w:rsidRPr="000018E6">
        <w:rPr>
          <w:rFonts w:ascii="Times New Roman" w:hAnsi="Times New Roman" w:cs="Times New Roman"/>
          <w:sz w:val="24"/>
          <w:szCs w:val="24"/>
        </w:rPr>
        <w:t xml:space="preserve"> до директора (помощь пневматика). Тормозная система тоже принимают участие пневматически, цепь касается тягача и </w:t>
      </w:r>
      <w:proofErr w:type="gramStart"/>
      <w:r w:rsidRPr="000018E6">
        <w:rPr>
          <w:rFonts w:ascii="Times New Roman" w:hAnsi="Times New Roman" w:cs="Times New Roman"/>
          <w:sz w:val="24"/>
          <w:szCs w:val="24"/>
        </w:rPr>
        <w:t>полу прицепа</w:t>
      </w:r>
      <w:proofErr w:type="gramEnd"/>
      <w:r w:rsidRPr="000018E6">
        <w:rPr>
          <w:rFonts w:ascii="Times New Roman" w:hAnsi="Times New Roman" w:cs="Times New Roman"/>
          <w:sz w:val="24"/>
          <w:szCs w:val="24"/>
        </w:rPr>
        <w:t>.</w:t>
      </w:r>
    </w:p>
    <w:p w:rsidR="005E4C91" w:rsidRPr="000018E6" w:rsidRDefault="005E4C91" w:rsidP="00001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8E6">
        <w:rPr>
          <w:rFonts w:ascii="Times New Roman" w:hAnsi="Times New Roman" w:cs="Times New Roman"/>
          <w:sz w:val="24"/>
          <w:szCs w:val="24"/>
        </w:rPr>
        <w:t>ПРИЦЕП СКАРИ</w:t>
      </w:r>
    </w:p>
    <w:p w:rsidR="005E4C91" w:rsidRPr="000018E6" w:rsidRDefault="005E4C91" w:rsidP="00001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8E6">
        <w:rPr>
          <w:rFonts w:ascii="Times New Roman" w:hAnsi="Times New Roman" w:cs="Times New Roman"/>
          <w:sz w:val="24"/>
          <w:szCs w:val="24"/>
        </w:rPr>
        <w:t xml:space="preserve">Прицеп СКАРИ, содержит раму из двух лонжеронов, нажал на </w:t>
      </w:r>
      <w:proofErr w:type="gramStart"/>
      <w:r w:rsidRPr="000018E6">
        <w:rPr>
          <w:rFonts w:ascii="Times New Roman" w:hAnsi="Times New Roman" w:cs="Times New Roman"/>
          <w:sz w:val="24"/>
          <w:szCs w:val="24"/>
        </w:rPr>
        <w:t>седельно</w:t>
      </w:r>
      <w:proofErr w:type="gramEnd"/>
      <w:r w:rsidRPr="000018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018E6">
        <w:rPr>
          <w:rFonts w:ascii="Times New Roman" w:hAnsi="Times New Roman" w:cs="Times New Roman"/>
          <w:sz w:val="24"/>
          <w:szCs w:val="24"/>
          <w:lang w:val="en-US"/>
        </w:rPr>
        <w:t>pivontantes</w:t>
      </w:r>
      <w:proofErr w:type="spellEnd"/>
      <w:r w:rsidRPr="000018E6">
        <w:rPr>
          <w:rFonts w:ascii="Times New Roman" w:hAnsi="Times New Roman" w:cs="Times New Roman"/>
          <w:sz w:val="24"/>
          <w:szCs w:val="24"/>
        </w:rPr>
        <w:t xml:space="preserve">, которые можно носить либо с помощью тележек, дорожных, либо две тележки железнодорожные. Загрузка опирается на подвесной пол "без бретелек" </w:t>
      </w:r>
      <w:proofErr w:type="gramStart"/>
      <w:r w:rsidRPr="000018E6">
        <w:rPr>
          <w:rFonts w:ascii="Times New Roman" w:hAnsi="Times New Roman" w:cs="Times New Roman"/>
          <w:sz w:val="24"/>
          <w:szCs w:val="24"/>
        </w:rPr>
        <w:t>регулируемым</w:t>
      </w:r>
      <w:proofErr w:type="gramEnd"/>
      <w:r w:rsidRPr="000018E6">
        <w:rPr>
          <w:rFonts w:ascii="Times New Roman" w:hAnsi="Times New Roman" w:cs="Times New Roman"/>
          <w:sz w:val="24"/>
          <w:szCs w:val="24"/>
        </w:rPr>
        <w:t xml:space="preserve">, чтобы снять нагрузку на пересечение осла или для прохождения моста, например. Все опирается на тележки назад к </w:t>
      </w:r>
      <w:proofErr w:type="gramStart"/>
      <w:r w:rsidRPr="000018E6">
        <w:rPr>
          <w:rFonts w:ascii="Times New Roman" w:hAnsi="Times New Roman" w:cs="Times New Roman"/>
          <w:sz w:val="24"/>
          <w:szCs w:val="24"/>
        </w:rPr>
        <w:t>шести-полуоси</w:t>
      </w:r>
      <w:proofErr w:type="gramEnd"/>
      <w:r w:rsidRPr="000018E6">
        <w:rPr>
          <w:rFonts w:ascii="Times New Roman" w:hAnsi="Times New Roman" w:cs="Times New Roman"/>
          <w:sz w:val="24"/>
          <w:szCs w:val="24"/>
        </w:rPr>
        <w:t>, 4-директоров, они приводятся в действие пневматически.</w:t>
      </w:r>
    </w:p>
    <w:sectPr w:rsidR="005E4C91" w:rsidRPr="0000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D8"/>
    <w:rsid w:val="000018E6"/>
    <w:rsid w:val="000B1CCE"/>
    <w:rsid w:val="005E4C91"/>
    <w:rsid w:val="00827E2C"/>
    <w:rsid w:val="00964CD8"/>
    <w:rsid w:val="00BF43BD"/>
    <w:rsid w:val="00F80EF1"/>
    <w:rsid w:val="00FD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3123A-46F4-478E-999E-50714504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2016-12-19T09:28:00Z</dcterms:created>
  <dcterms:modified xsi:type="dcterms:W3CDTF">2021-07-03T14:35:00Z</dcterms:modified>
</cp:coreProperties>
</file>