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E7" w:rsidRPr="00280749" w:rsidRDefault="00280749" w:rsidP="0028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01-343 Пожарный автомобиль связи и освещения с кузовом автобусного типа на шасси ЗиС-11 4х2, генератор 11.5 кВт, боевой расчёт 8</w:t>
      </w:r>
      <w:r w:rsidR="00C8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Pr="002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</w:t>
      </w:r>
      <w:r w:rsidR="00C8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2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6.7 </w:t>
      </w:r>
      <w:proofErr w:type="spellStart"/>
      <w:r w:rsidRPr="002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73 </w:t>
      </w:r>
      <w:proofErr w:type="spellStart"/>
      <w:r w:rsidRPr="002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2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60 км/час, </w:t>
      </w:r>
      <w:r w:rsidR="0019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штучно, </w:t>
      </w:r>
      <w:r w:rsidRPr="002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Мастерские пожарно-технической школы ЛГПО г. Ленинград</w:t>
      </w:r>
      <w:r w:rsidR="0019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1938 г.</w:t>
      </w:r>
    </w:p>
    <w:bookmarkEnd w:id="0"/>
    <w:p w:rsidR="003870BE" w:rsidRDefault="00C87D52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4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C69746" wp14:editId="62A6242E">
            <wp:simplePos x="0" y="0"/>
            <wp:positionH relativeFrom="margin">
              <wp:posOffset>739775</wp:posOffset>
            </wp:positionH>
            <wp:positionV relativeFrom="margin">
              <wp:posOffset>836295</wp:posOffset>
            </wp:positionV>
            <wp:extent cx="4552950" cy="3021330"/>
            <wp:effectExtent l="0" t="0" r="0" b="7620"/>
            <wp:wrapSquare wrapText="bothSides"/>
            <wp:docPr id="1" name="Рисунок 1" descr="Пожарный автомобиль освещения, созданный ЛГПО на шасси АМО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ый автомобиль освещения, созданный ЛГПО на шасси АМО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0BE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BE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BE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BE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BE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BE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BE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BE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BE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BE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BE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BE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BE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BE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BE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BE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BE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61" w:rsidRPr="005C4C61" w:rsidRDefault="003870BE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C61"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отечественный прожекторный ход изготовили сотруд</w:t>
      </w:r>
      <w:r w:rsidR="005C4C61"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Ленинградской Государственной пожарной охраны (ЛГПО) в 1929 г. На шасси грузовика Я</w:t>
      </w:r>
      <w:r w:rsidR="00E65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4C61"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t>3 установили распределительный редуктор от пожарного автонасоса, электрический генератор мощностью 5 кВт напряжением 127</w:t>
      </w:r>
      <w:proofErr w:type="gramStart"/>
      <w:r w:rsidR="005C4C61"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5C4C61"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понижающий трансфор</w:t>
      </w:r>
      <w:r w:rsidR="005C4C61"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матор для питания прожекторных ламп напряжением 12 В. Иног</w:t>
      </w:r>
      <w:r w:rsidR="005C4C61"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их подключали к автомобильному аккумулятору. В кузов гру</w:t>
      </w:r>
      <w:r w:rsidR="005C4C61"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зили прожекторы и разнообразный инструмент. Развертывая ос</w:t>
      </w:r>
      <w:r w:rsidR="005C4C61"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вещение, старались подключать трансформатор к ближайшей подстанции. Бойцы с небольшими прожекторами (диаметром до 35 см) проникали в здание, освещая пожарным путь к очагу возгорания. Эффект такого освещения помещений горящих объектов оказался высоким и показал целесообразность соз</w:t>
      </w:r>
      <w:r w:rsidR="005C4C61"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 специальных машин. В этом снова отличилась ЛГПО. Вот как поступили ее специалисты.</w:t>
      </w:r>
    </w:p>
    <w:p w:rsidR="005C4C61" w:rsidRPr="005C4C61" w:rsidRDefault="005C4C61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Прожекторный автомобиль сделали из автобуса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t>-8 (шас</w:t>
      </w:r>
      <w:r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 АМО-4,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-11). За спинкой водительского сидения расположили распределительную коробку от </w:t>
      </w:r>
      <w:hyperlink r:id="rId6" w:tooltip="Пожарная машина ПМГ-1" w:history="1">
        <w:r w:rsidRPr="005C4C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ПМГ-1</w:t>
        </w:r>
      </w:hyperlink>
      <w:r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Салон раз</w:t>
      </w:r>
      <w:r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делили на три отсека: передний, средний, задний. В последнем установили электрогенератор, на перегородке закрепили шесть прожекторов диаметром 35 см с лампами мощностью 500 Вт. В средний — поместили 12 переносных прожекторов диаметром 25 см с лампами по 250 Вт (каждый с проводом дли</w:t>
      </w:r>
      <w:r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40 м) и два — диаметром 50 см и лампами по 1000 Вт. Там же положили две распределительные коробки. Провода в вось</w:t>
      </w:r>
      <w:r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бобинах по 50 м втиснули в ящики, подвешенные к поднож</w:t>
      </w:r>
      <w:r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машины. В переднем отсеке был пульт управления освещением, три скамьи, в их коробах лежали защитные костюмы, са</w:t>
      </w:r>
      <w:r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поги, амуниция и приборы личной защиты, на полу стоял транс</w:t>
      </w:r>
      <w:r w:rsidRPr="005C4C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форматор. Как же использовалась эта машина на пожаре?</w:t>
      </w:r>
    </w:p>
    <w:p w:rsidR="005C4C61" w:rsidRDefault="00E6506C" w:rsidP="00E6506C">
      <w:pPr>
        <w:pStyle w:val="a3"/>
        <w:spacing w:before="0" w:beforeAutospacing="0" w:after="0" w:afterAutospacing="0"/>
        <w:rPr>
          <w:rStyle w:val="a4"/>
        </w:rPr>
      </w:pPr>
      <w:r>
        <w:t xml:space="preserve"> </w:t>
      </w:r>
      <w:r w:rsidR="005C4C61" w:rsidRPr="005C4C61">
        <w:t>Подъехав к горящему объекту, из автомобиля вытаскивали прожектора, устанавливали их на треноги и подсоединяли к ним провода. Трансформатор подключали к электроподстанции или генератору, после чего включали прожектора. При необходимо</w:t>
      </w:r>
      <w:r w:rsidR="005C4C61" w:rsidRPr="005C4C61">
        <w:softHyphen/>
        <w:t>сти носимыми прожекторами освещали внутренние помещения горящего здания. При изменении ситуации прожектора перено</w:t>
      </w:r>
      <w:r w:rsidR="005C4C61" w:rsidRPr="005C4C61">
        <w:softHyphen/>
        <w:t>сили на другие места. Потушив пожар и обеспечив отъезд по</w:t>
      </w:r>
      <w:r w:rsidR="005C4C61" w:rsidRPr="005C4C61">
        <w:softHyphen/>
        <w:t>жарных, укладывали прожектора, провода и прочие принадлеж</w:t>
      </w:r>
      <w:r w:rsidR="005C4C61" w:rsidRPr="005C4C61">
        <w:softHyphen/>
        <w:t>ности на свои места. Лишь после этого покидали пожарище.</w:t>
      </w:r>
      <w:r w:rsidR="005C4C61" w:rsidRPr="005C4C61">
        <w:rPr>
          <w:rStyle w:val="a4"/>
        </w:rPr>
        <w:t xml:space="preserve"> </w:t>
      </w:r>
    </w:p>
    <w:p w:rsidR="00B908E7" w:rsidRPr="00E6506C" w:rsidRDefault="00B908E7" w:rsidP="00E6506C">
      <w:pPr>
        <w:pStyle w:val="a3"/>
        <w:spacing w:before="0" w:beforeAutospacing="0" w:after="0" w:afterAutospacing="0"/>
        <w:rPr>
          <w:rStyle w:val="a4"/>
        </w:rPr>
      </w:pPr>
    </w:p>
    <w:p w:rsidR="005528B3" w:rsidRPr="005C4C61" w:rsidRDefault="005C4C61" w:rsidP="00C87D52">
      <w:pPr>
        <w:pStyle w:val="a3"/>
        <w:spacing w:before="0" w:beforeAutospacing="0" w:after="0" w:afterAutospacing="0"/>
        <w:jc w:val="center"/>
      </w:pPr>
      <w:r w:rsidRPr="00E6506C">
        <w:rPr>
          <w:b/>
          <w:bCs/>
        </w:rPr>
        <w:t>Технические характеристики прожекторного автомобиля ЛГПО (ЗиС-11)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150"/>
        <w:gridCol w:w="1093"/>
      </w:tblGrid>
      <w:tr w:rsidR="005C4C61" w:rsidRPr="005C4C61" w:rsidTr="00195BA8">
        <w:trPr>
          <w:trHeight w:val="249"/>
          <w:jc w:val="center"/>
        </w:trPr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</w:tr>
      <w:tr w:rsidR="005C4C61" w:rsidRPr="005C4C61" w:rsidTr="00195BA8">
        <w:trPr>
          <w:trHeight w:val="249"/>
          <w:jc w:val="center"/>
        </w:trPr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экипажа</w:t>
            </w:r>
          </w:p>
        </w:tc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5C4C61" w:rsidRPr="005C4C61" w:rsidTr="00195BA8">
        <w:trPr>
          <w:trHeight w:val="249"/>
          <w:jc w:val="center"/>
        </w:trPr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Прожекторы в задней чести (500 Вт)</w:t>
            </w:r>
          </w:p>
        </w:tc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штук</w:t>
            </w:r>
          </w:p>
        </w:tc>
      </w:tr>
      <w:tr w:rsidR="005C4C61" w:rsidRPr="005C4C61" w:rsidTr="00195BA8">
        <w:trPr>
          <w:trHeight w:val="249"/>
          <w:jc w:val="center"/>
        </w:trPr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Выдвижные прожекторы (1000 Вт)</w:t>
            </w:r>
          </w:p>
        </w:tc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штуки</w:t>
            </w:r>
          </w:p>
        </w:tc>
      </w:tr>
      <w:tr w:rsidR="005C4C61" w:rsidRPr="005C4C61" w:rsidTr="00195BA8">
        <w:trPr>
          <w:trHeight w:val="249"/>
          <w:jc w:val="center"/>
        </w:trPr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Носимые прожекторы (200 Вт)</w:t>
            </w:r>
          </w:p>
        </w:tc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штук</w:t>
            </w:r>
          </w:p>
        </w:tc>
      </w:tr>
      <w:tr w:rsidR="005C4C61" w:rsidRPr="005C4C61" w:rsidTr="00195BA8">
        <w:trPr>
          <w:trHeight w:val="249"/>
          <w:jc w:val="center"/>
        </w:trPr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электрогенератора</w:t>
            </w:r>
          </w:p>
        </w:tc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 кВт</w:t>
            </w:r>
          </w:p>
        </w:tc>
      </w:tr>
      <w:tr w:rsidR="005C4C61" w:rsidRPr="005C4C61" w:rsidTr="00195BA8">
        <w:trPr>
          <w:trHeight w:val="249"/>
          <w:jc w:val="center"/>
        </w:trPr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взрывобезопасных ручных фонарей</w:t>
            </w:r>
          </w:p>
        </w:tc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штук</w:t>
            </w:r>
          </w:p>
        </w:tc>
      </w:tr>
      <w:tr w:rsidR="005C4C61" w:rsidRPr="005C4C61" w:rsidTr="00195BA8">
        <w:trPr>
          <w:trHeight w:val="249"/>
          <w:jc w:val="center"/>
        </w:trPr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защитных костюмов</w:t>
            </w:r>
          </w:p>
        </w:tc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4C61" w:rsidRPr="005C4C61" w:rsidTr="00195BA8">
        <w:trPr>
          <w:trHeight w:val="249"/>
          <w:jc w:val="center"/>
        </w:trPr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ручных электропил</w:t>
            </w:r>
          </w:p>
        </w:tc>
        <w:tc>
          <w:tcPr>
            <w:tcW w:w="0" w:type="auto"/>
            <w:hideMark/>
          </w:tcPr>
          <w:p w:rsidR="005C4C61" w:rsidRPr="005C4C61" w:rsidRDefault="005C4C61" w:rsidP="00E65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штук</w:t>
            </w:r>
          </w:p>
        </w:tc>
      </w:tr>
    </w:tbl>
    <w:p w:rsidR="00B908E7" w:rsidRDefault="00B908E7" w:rsidP="00E6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5FC" w:rsidRPr="005E6ECF" w:rsidRDefault="000A75FC" w:rsidP="000A75F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</w:t>
      </w:r>
      <w:r w:rsidRPr="005E6E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С-11</w:t>
      </w:r>
    </w:p>
    <w:p w:rsidR="0020199F" w:rsidRDefault="000A75FC" w:rsidP="000A75FC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E6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1934 года на заводе имени Сталина в Москве началось производство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шасси Зи</w:t>
      </w:r>
      <w:r w:rsidRPr="005E6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предназначенных</w:t>
      </w:r>
      <w:r w:rsidRPr="005E6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монтажа пожарного оборудования.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было перво</w:t>
      </w:r>
      <w:r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proofErr w:type="gramStart"/>
      <w:r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шасси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д</w:t>
      </w:r>
      <w:r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пожарной техники. </w:t>
      </w:r>
      <w:r w:rsidRPr="0047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Шасси не разрабатывалось с нуля, за основу взяли шасси АМО-4.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Колёсная база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4420 мм, грузоподъёмность 3,5 т.</w:t>
      </w:r>
      <w:r w:rsidRPr="0047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Большая их часть направлялась на </w:t>
      </w:r>
      <w:r w:rsidRPr="00C11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Московский завод пожарных машин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изготовления пожарного автонасоса-</w:t>
      </w:r>
      <w:r w:rsidRPr="00D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линейки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ПМЗ-1. Г</w:t>
      </w:r>
      <w:r w:rsidRPr="00E16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одовой выпуск ПМЗ-1 колебался в пределах 360-390 экземпляров</w:t>
      </w:r>
      <w:r w:rsidR="00201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A75FC" w:rsidRDefault="000A75FC" w:rsidP="000A75FC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штучном порядке мастерскими пожарных частей на этом шасси изготавливались </w:t>
      </w:r>
      <w:r w:rsidRPr="00434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пожарные автомобили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4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службы, водозащитные,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углекислотно-снежного</w:t>
      </w:r>
      <w:r w:rsidRPr="00434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пенного тушения, </w:t>
      </w:r>
      <w:r w:rsidRPr="00195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автомобили освещения</w:t>
      </w:r>
      <w:r w:rsidRPr="00434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технической службы.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5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Созданные пожарные автомобили обладали хорошими тактико-техническими характеристиками.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A75FC" w:rsidRDefault="000A75FC" w:rsidP="000A75FC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Шасси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такую же колёсную базу, как и автобус </w:t>
      </w:r>
      <w:r w:rsidR="0081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С-8, (4420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м), но «грузовые» рессоры и 6-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вольтовое электрооборудование. От шасси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С-5, шасси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пожарок</w:t>
      </w:r>
      <w:proofErr w:type="spellEnd"/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отличалось наличием второго топливного бака на 60 литров, «переключающей» коробкой в трансмиссии и усиленной системой охлаждения двигателя. Дополнительная коробка в трансмиссии, управлявшаяся одним рычагом, и стоявшая после основной КПП, переключала привод от мотора либо на ведущие колёса, либо на пожарный насос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на генератор или дымосос, в зависимости от целевого назначения машины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Система охлаждения включала в себя дополнительный теплообменник в корпусе пожарного насоса и трубопроводы, соединявшие его с рубашкой охлаждения мотора, из-за чего общий объём системы охлаждения увеличился с 23 до 41 литра. Теплообменник не позволял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боевому расчету, 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пожарному насосу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другому ПТВ 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замёрзнуть при выездах в зимнее время.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0A75FC" w:rsidRDefault="000A75FC" w:rsidP="000A75FC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1934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3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 г. произведено 3047 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A75FC" w:rsidRPr="005E6ECF" w:rsidRDefault="000A75FC" w:rsidP="000A75FC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75FC" w:rsidRPr="00EA659F" w:rsidRDefault="000A75FC" w:rsidP="000A75FC">
      <w:pPr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ЗиС-5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375"/>
        <w:gridCol w:w="3912"/>
      </w:tblGrid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gridSpan w:val="2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gridSpan w:val="2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gridSpan w:val="2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ЗиС-5, Зи</w:t>
            </w: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С-5М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73-77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gridSpan w:val="2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Смешанный</w:t>
            </w:r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A75FC" w:rsidRPr="00EA659F" w:rsidTr="0050654D">
        <w:trPr>
          <w:jc w:val="center"/>
        </w:trPr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A75FC" w:rsidRPr="00EA659F" w:rsidRDefault="000A75FC" w:rsidP="005065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0A75FC" w:rsidRDefault="000A75FC" w:rsidP="000A75FC">
      <w:pPr>
        <w:spacing w:after="0" w:line="240" w:lineRule="auto"/>
        <w:ind w:left="57" w:right="57"/>
      </w:pPr>
    </w:p>
    <w:p w:rsidR="005528B3" w:rsidRDefault="005528B3" w:rsidP="000A75FC">
      <w:pPr>
        <w:spacing w:after="0" w:line="240" w:lineRule="auto"/>
      </w:pPr>
    </w:p>
    <w:sectPr w:rsidR="005528B3" w:rsidSect="00C87D5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A0"/>
    <w:rsid w:val="000A75FC"/>
    <w:rsid w:val="000E5ABB"/>
    <w:rsid w:val="00135FA0"/>
    <w:rsid w:val="0016220E"/>
    <w:rsid w:val="00195BA8"/>
    <w:rsid w:val="0020199F"/>
    <w:rsid w:val="00280749"/>
    <w:rsid w:val="003870BE"/>
    <w:rsid w:val="0052150E"/>
    <w:rsid w:val="005528B3"/>
    <w:rsid w:val="005C4C61"/>
    <w:rsid w:val="006465A3"/>
    <w:rsid w:val="00731023"/>
    <w:rsid w:val="008145F6"/>
    <w:rsid w:val="00B908E7"/>
    <w:rsid w:val="00C87D52"/>
    <w:rsid w:val="00E6506C"/>
    <w:rsid w:val="00F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0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2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4C61"/>
    <w:rPr>
      <w:color w:val="0000FF"/>
      <w:u w:val="single"/>
    </w:rPr>
  </w:style>
  <w:style w:type="character" w:styleId="a5">
    <w:name w:val="Strong"/>
    <w:basedOn w:val="a0"/>
    <w:uiPriority w:val="22"/>
    <w:qFormat/>
    <w:rsid w:val="005C4C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C6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52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0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2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4C61"/>
    <w:rPr>
      <w:color w:val="0000FF"/>
      <w:u w:val="single"/>
    </w:rPr>
  </w:style>
  <w:style w:type="character" w:styleId="a5">
    <w:name w:val="Strong"/>
    <w:basedOn w:val="a0"/>
    <w:uiPriority w:val="22"/>
    <w:qFormat/>
    <w:rsid w:val="005C4C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C6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52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re-truck.ru/encyclopedia/pozharnaya-mashina-pmg-1-1932-go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2018-09-17T11:56:00Z</dcterms:created>
  <dcterms:modified xsi:type="dcterms:W3CDTF">2022-03-28T10:08:00Z</dcterms:modified>
</cp:coreProperties>
</file>