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C4" w:rsidRPr="00C76CC4" w:rsidRDefault="00C76CC4" w:rsidP="00E741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C4">
        <w:rPr>
          <w:rFonts w:ascii="Times New Roman" w:hAnsi="Times New Roman" w:cs="Times New Roman"/>
          <w:b/>
          <w:sz w:val="28"/>
          <w:szCs w:val="28"/>
        </w:rPr>
        <w:t>01-2</w:t>
      </w:r>
      <w:r w:rsidR="00FC14B5">
        <w:rPr>
          <w:rFonts w:ascii="Times New Roman" w:hAnsi="Times New Roman" w:cs="Times New Roman"/>
          <w:b/>
          <w:sz w:val="28"/>
          <w:szCs w:val="28"/>
        </w:rPr>
        <w:t>13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B5" w:rsidRPr="00FC14B5">
        <w:rPr>
          <w:rFonts w:ascii="Times New Roman" w:hAnsi="Times New Roman" w:cs="Times New Roman"/>
          <w:b/>
          <w:sz w:val="28"/>
          <w:szCs w:val="28"/>
        </w:rPr>
        <w:t>АСО-20(4208)</w:t>
      </w:r>
      <w:r w:rsidR="00FC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B5" w:rsidRPr="00FC14B5">
        <w:rPr>
          <w:rFonts w:ascii="Times New Roman" w:hAnsi="Times New Roman" w:cs="Times New Roman"/>
          <w:b/>
          <w:sz w:val="28"/>
          <w:szCs w:val="28"/>
        </w:rPr>
        <w:t>мод.</w:t>
      </w:r>
      <w:r w:rsidR="00E7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B5" w:rsidRPr="00FC14B5">
        <w:rPr>
          <w:rFonts w:ascii="Times New Roman" w:hAnsi="Times New Roman" w:cs="Times New Roman"/>
          <w:b/>
          <w:sz w:val="28"/>
          <w:szCs w:val="28"/>
        </w:rPr>
        <w:t xml:space="preserve">19-ТВ </w:t>
      </w:r>
      <w:r w:rsidRPr="00C76CC4">
        <w:rPr>
          <w:rFonts w:ascii="Times New Roman" w:hAnsi="Times New Roman" w:cs="Times New Roman"/>
          <w:b/>
          <w:sz w:val="28"/>
          <w:szCs w:val="28"/>
        </w:rPr>
        <w:t>пожарный автомобиль связи и освещения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кузове автобуса </w:t>
      </w:r>
      <w:r w:rsidR="003A3FDF" w:rsidRPr="003A3FDF">
        <w:rPr>
          <w:rFonts w:ascii="Times New Roman" w:hAnsi="Times New Roman" w:cs="Times New Roman"/>
          <w:b/>
          <w:sz w:val="28"/>
          <w:szCs w:val="28"/>
        </w:rPr>
        <w:t>Н</w:t>
      </w:r>
      <w:r w:rsidR="003A3FDF">
        <w:rPr>
          <w:rFonts w:ascii="Times New Roman" w:hAnsi="Times New Roman" w:cs="Times New Roman"/>
          <w:b/>
          <w:sz w:val="28"/>
          <w:szCs w:val="28"/>
        </w:rPr>
        <w:t>еф</w:t>
      </w:r>
      <w:r w:rsidR="003A3FDF" w:rsidRPr="003A3FDF">
        <w:rPr>
          <w:rFonts w:ascii="Times New Roman" w:hAnsi="Times New Roman" w:cs="Times New Roman"/>
          <w:b/>
          <w:sz w:val="28"/>
          <w:szCs w:val="28"/>
        </w:rPr>
        <w:t>АЗ-4208</w:t>
      </w:r>
      <w:r w:rsidR="003A3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шасси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DF" w:rsidRPr="003A3FDF">
        <w:rPr>
          <w:rFonts w:ascii="Times New Roman" w:hAnsi="Times New Roman" w:cs="Times New Roman"/>
          <w:b/>
          <w:sz w:val="28"/>
          <w:szCs w:val="28"/>
        </w:rPr>
        <w:t>К</w:t>
      </w:r>
      <w:r w:rsidR="003A3FDF">
        <w:rPr>
          <w:rFonts w:ascii="Times New Roman" w:hAnsi="Times New Roman" w:cs="Times New Roman"/>
          <w:b/>
          <w:sz w:val="28"/>
          <w:szCs w:val="28"/>
        </w:rPr>
        <w:t>ам</w:t>
      </w:r>
      <w:r w:rsidR="003A3FDF" w:rsidRPr="003A3FDF">
        <w:rPr>
          <w:rFonts w:ascii="Times New Roman" w:hAnsi="Times New Roman" w:cs="Times New Roman"/>
          <w:b/>
          <w:sz w:val="28"/>
          <w:szCs w:val="28"/>
        </w:rPr>
        <w:t>АЗ-43114</w:t>
      </w:r>
      <w:r w:rsidR="003A3FDF">
        <w:rPr>
          <w:rFonts w:ascii="Times New Roman" w:hAnsi="Times New Roman" w:cs="Times New Roman"/>
          <w:b/>
          <w:sz w:val="28"/>
          <w:szCs w:val="28"/>
        </w:rPr>
        <w:t xml:space="preserve"> 6х6,</w:t>
      </w:r>
      <w:r w:rsidR="00B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боевой расчет </w:t>
      </w:r>
      <w:r w:rsidR="003A3FDF">
        <w:rPr>
          <w:rFonts w:ascii="Times New Roman" w:hAnsi="Times New Roman" w:cs="Times New Roman"/>
          <w:b/>
          <w:sz w:val="28"/>
          <w:szCs w:val="28"/>
        </w:rPr>
        <w:t>3+8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A70D8B">
        <w:rPr>
          <w:rFonts w:ascii="Times New Roman" w:hAnsi="Times New Roman" w:cs="Times New Roman"/>
          <w:b/>
          <w:sz w:val="28"/>
          <w:szCs w:val="28"/>
        </w:rPr>
        <w:t>, генератор</w:t>
      </w:r>
      <w:r w:rsidR="00CD4682" w:rsidRPr="00CD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C4">
        <w:rPr>
          <w:rFonts w:ascii="Times New Roman" w:hAnsi="Times New Roman" w:cs="Times New Roman"/>
          <w:b/>
          <w:sz w:val="28"/>
          <w:szCs w:val="28"/>
        </w:rPr>
        <w:t>20 кВт, прожекторов 2</w:t>
      </w:r>
      <w:r w:rsidR="00A37052">
        <w:rPr>
          <w:rFonts w:ascii="Times New Roman" w:hAnsi="Times New Roman" w:cs="Times New Roman"/>
          <w:b/>
          <w:sz w:val="28"/>
          <w:szCs w:val="28"/>
        </w:rPr>
        <w:t xml:space="preserve"> по 1.5 кВт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506F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A70D8B">
        <w:rPr>
          <w:rFonts w:ascii="Times New Roman" w:hAnsi="Times New Roman" w:cs="Times New Roman"/>
          <w:b/>
          <w:sz w:val="28"/>
          <w:szCs w:val="28"/>
        </w:rPr>
        <w:t>12.4</w:t>
      </w:r>
      <w:r w:rsidR="00AF5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26A">
        <w:rPr>
          <w:rFonts w:ascii="Times New Roman" w:hAnsi="Times New Roman" w:cs="Times New Roman"/>
          <w:b/>
          <w:sz w:val="28"/>
          <w:szCs w:val="28"/>
        </w:rPr>
        <w:t>т</w:t>
      </w:r>
      <w:r w:rsidR="00AF5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F50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518A" w:rsidRPr="00D9518A">
        <w:rPr>
          <w:rFonts w:ascii="Times New Roman" w:hAnsi="Times New Roman" w:cs="Times New Roman"/>
          <w:b/>
          <w:sz w:val="28"/>
          <w:szCs w:val="28"/>
        </w:rPr>
        <w:t>КамАЗ-740.11</w:t>
      </w:r>
      <w:r w:rsidR="00D9518A">
        <w:rPr>
          <w:rFonts w:ascii="Times New Roman" w:hAnsi="Times New Roman" w:cs="Times New Roman"/>
          <w:b/>
          <w:sz w:val="28"/>
          <w:szCs w:val="28"/>
        </w:rPr>
        <w:t xml:space="preserve"> 240 </w:t>
      </w:r>
      <w:proofErr w:type="spellStart"/>
      <w:r w:rsidR="00FC14B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C14B5">
        <w:rPr>
          <w:rFonts w:ascii="Times New Roman" w:hAnsi="Times New Roman" w:cs="Times New Roman"/>
          <w:b/>
          <w:sz w:val="28"/>
          <w:szCs w:val="28"/>
        </w:rPr>
        <w:t>, 95 км/час,</w:t>
      </w:r>
      <w:r w:rsidR="00FC14B5" w:rsidRPr="00FC14B5">
        <w:rPr>
          <w:rFonts w:ascii="Times New Roman" w:hAnsi="Times New Roman" w:cs="Times New Roman"/>
          <w:b/>
          <w:sz w:val="28"/>
          <w:szCs w:val="28"/>
        </w:rPr>
        <w:t xml:space="preserve"> ПСЦ "</w:t>
      </w:r>
      <w:proofErr w:type="spellStart"/>
      <w:r w:rsidR="00FC14B5" w:rsidRPr="00FC14B5">
        <w:rPr>
          <w:rFonts w:ascii="Times New Roman" w:hAnsi="Times New Roman" w:cs="Times New Roman"/>
          <w:b/>
          <w:sz w:val="28"/>
          <w:szCs w:val="28"/>
        </w:rPr>
        <w:t>Техинком</w:t>
      </w:r>
      <w:proofErr w:type="spellEnd"/>
      <w:r w:rsidR="00FC14B5" w:rsidRPr="00FC14B5">
        <w:rPr>
          <w:rFonts w:ascii="Times New Roman" w:hAnsi="Times New Roman" w:cs="Times New Roman"/>
          <w:b/>
          <w:sz w:val="28"/>
          <w:szCs w:val="28"/>
        </w:rPr>
        <w:t>"</w:t>
      </w:r>
      <w:r w:rsidRPr="00C76C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4B5">
        <w:rPr>
          <w:rFonts w:ascii="Times New Roman" w:hAnsi="Times New Roman" w:cs="Times New Roman"/>
          <w:b/>
          <w:sz w:val="28"/>
          <w:szCs w:val="28"/>
        </w:rPr>
        <w:t xml:space="preserve">г. Тверь, </w:t>
      </w:r>
      <w:r w:rsidRPr="00C76CC4">
        <w:rPr>
          <w:rFonts w:ascii="Times New Roman" w:hAnsi="Times New Roman" w:cs="Times New Roman"/>
          <w:b/>
          <w:sz w:val="28"/>
          <w:szCs w:val="28"/>
        </w:rPr>
        <w:t>20</w:t>
      </w:r>
      <w:r w:rsidR="00C6503D">
        <w:rPr>
          <w:rFonts w:ascii="Times New Roman" w:hAnsi="Times New Roman" w:cs="Times New Roman"/>
          <w:b/>
          <w:sz w:val="28"/>
          <w:szCs w:val="28"/>
        </w:rPr>
        <w:t>0</w:t>
      </w:r>
      <w:r w:rsidRPr="00C76CC4">
        <w:rPr>
          <w:rFonts w:ascii="Times New Roman" w:hAnsi="Times New Roman" w:cs="Times New Roman"/>
          <w:b/>
          <w:sz w:val="28"/>
          <w:szCs w:val="28"/>
        </w:rPr>
        <w:t>0-е г.</w:t>
      </w:r>
    </w:p>
    <w:p w:rsidR="00A556C7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871A60" wp14:editId="4B0BA3C6">
            <wp:simplePos x="0" y="0"/>
            <wp:positionH relativeFrom="margin">
              <wp:posOffset>733425</wp:posOffset>
            </wp:positionH>
            <wp:positionV relativeFrom="margin">
              <wp:posOffset>838200</wp:posOffset>
            </wp:positionV>
            <wp:extent cx="4761865" cy="2694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6F4" w:rsidRDefault="004C06F4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Уже не первую модель</w:t>
      </w:r>
      <w:r w:rsidR="00F731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313B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="00F7313B">
        <w:rPr>
          <w:rFonts w:ascii="Times New Roman" w:hAnsi="Times New Roman" w:cs="Times New Roman"/>
          <w:sz w:val="24"/>
          <w:szCs w:val="24"/>
        </w:rPr>
        <w:t xml:space="preserve"> неплохо сделанную,</w:t>
      </w:r>
      <w:r>
        <w:rPr>
          <w:rFonts w:ascii="Times New Roman" w:hAnsi="Times New Roman" w:cs="Times New Roman"/>
          <w:sz w:val="24"/>
          <w:szCs w:val="24"/>
        </w:rPr>
        <w:t xml:space="preserve"> мастер, в угоду своему карману, ставит на подвернув</w:t>
      </w:r>
      <w:r w:rsidR="00E96DA4">
        <w:rPr>
          <w:rFonts w:ascii="Times New Roman" w:hAnsi="Times New Roman" w:cs="Times New Roman"/>
          <w:sz w:val="24"/>
          <w:szCs w:val="24"/>
        </w:rPr>
        <w:t>шееся под руку шасси</w:t>
      </w:r>
      <w:r w:rsidR="00F7313B">
        <w:rPr>
          <w:rFonts w:ascii="Times New Roman" w:hAnsi="Times New Roman" w:cs="Times New Roman"/>
          <w:sz w:val="24"/>
          <w:szCs w:val="24"/>
        </w:rPr>
        <w:t xml:space="preserve"> КамАЗ</w:t>
      </w:r>
      <w:r w:rsidR="00E96DA4">
        <w:rPr>
          <w:rFonts w:ascii="Times New Roman" w:hAnsi="Times New Roman" w:cs="Times New Roman"/>
          <w:sz w:val="24"/>
          <w:szCs w:val="24"/>
        </w:rPr>
        <w:t>.</w:t>
      </w:r>
      <w:r w:rsidR="00F7313B">
        <w:rPr>
          <w:rFonts w:ascii="Times New Roman" w:hAnsi="Times New Roman" w:cs="Times New Roman"/>
          <w:sz w:val="24"/>
          <w:szCs w:val="24"/>
        </w:rPr>
        <w:t xml:space="preserve"> Вот и здесь, применил 53229</w:t>
      </w:r>
      <w:r w:rsidR="00FB5028">
        <w:rPr>
          <w:rFonts w:ascii="Times New Roman" w:hAnsi="Times New Roman" w:cs="Times New Roman"/>
          <w:sz w:val="24"/>
          <w:szCs w:val="24"/>
        </w:rPr>
        <w:t xml:space="preserve"> вместо дефицитного 43114. Да и продавец такой же г</w:t>
      </w:r>
      <w:r w:rsidR="007A75DF">
        <w:rPr>
          <w:rFonts w:ascii="Times New Roman" w:hAnsi="Times New Roman" w:cs="Times New Roman"/>
          <w:sz w:val="24"/>
          <w:szCs w:val="24"/>
        </w:rPr>
        <w:t>о</w:t>
      </w:r>
      <w:r w:rsidR="00FB5028">
        <w:rPr>
          <w:rFonts w:ascii="Times New Roman" w:hAnsi="Times New Roman" w:cs="Times New Roman"/>
          <w:sz w:val="24"/>
          <w:szCs w:val="24"/>
        </w:rPr>
        <w:t xml:space="preserve">внюк. </w:t>
      </w:r>
      <w:r w:rsidR="00983F23">
        <w:rPr>
          <w:rFonts w:ascii="Times New Roman" w:hAnsi="Times New Roman" w:cs="Times New Roman"/>
          <w:sz w:val="24"/>
          <w:szCs w:val="24"/>
        </w:rPr>
        <w:t>Спасибо Мастеру - поставил эту надстройку на правильное шасси.</w:t>
      </w:r>
      <w:bookmarkStart w:id="0" w:name="_GoBack"/>
      <w:bookmarkEnd w:id="0"/>
    </w:p>
    <w:p w:rsidR="00A556C7" w:rsidRDefault="00A70D8B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8B">
        <w:rPr>
          <w:rFonts w:ascii="Times New Roman" w:hAnsi="Times New Roman" w:cs="Times New Roman"/>
          <w:sz w:val="24"/>
          <w:szCs w:val="24"/>
        </w:rPr>
        <w:t>Завод-изготовитель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54FE" w:rsidRPr="003354F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“Производственно-сервисный центр</w:t>
      </w:r>
      <w:r w:rsidR="003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4FE">
        <w:rPr>
          <w:rFonts w:ascii="Times New Roman" w:hAnsi="Times New Roman" w:cs="Times New Roman"/>
          <w:sz w:val="24"/>
          <w:szCs w:val="24"/>
        </w:rPr>
        <w:t>Техинком</w:t>
      </w:r>
      <w:proofErr w:type="spellEnd"/>
      <w:r w:rsidR="003354FE">
        <w:rPr>
          <w:rFonts w:ascii="Times New Roman" w:hAnsi="Times New Roman" w:cs="Times New Roman"/>
          <w:sz w:val="24"/>
          <w:szCs w:val="24"/>
        </w:rPr>
        <w:t xml:space="preserve">” (ООО “ПСЦ </w:t>
      </w:r>
      <w:proofErr w:type="spellStart"/>
      <w:r w:rsidR="003354FE">
        <w:rPr>
          <w:rFonts w:ascii="Times New Roman" w:hAnsi="Times New Roman" w:cs="Times New Roman"/>
          <w:sz w:val="24"/>
          <w:szCs w:val="24"/>
        </w:rPr>
        <w:t>Техинком</w:t>
      </w:r>
      <w:proofErr w:type="spellEnd"/>
      <w:r w:rsidR="003354FE">
        <w:rPr>
          <w:rFonts w:ascii="Times New Roman" w:hAnsi="Times New Roman" w:cs="Times New Roman"/>
          <w:sz w:val="24"/>
          <w:szCs w:val="24"/>
        </w:rPr>
        <w:t xml:space="preserve">”) </w:t>
      </w:r>
      <w:r w:rsidR="00F00740" w:rsidRPr="00F00740">
        <w:rPr>
          <w:rFonts w:ascii="Times New Roman" w:hAnsi="Times New Roman" w:cs="Times New Roman"/>
          <w:sz w:val="24"/>
          <w:szCs w:val="24"/>
        </w:rPr>
        <w:t>г. Тверь</w:t>
      </w:r>
      <w:r w:rsidR="003354FE">
        <w:rPr>
          <w:rFonts w:ascii="Times New Roman" w:hAnsi="Times New Roman" w:cs="Times New Roman"/>
          <w:sz w:val="24"/>
          <w:szCs w:val="24"/>
        </w:rPr>
        <w:t>.</w:t>
      </w:r>
    </w:p>
    <w:p w:rsidR="00700AF1" w:rsidRDefault="007A75D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эту машину</w:t>
      </w:r>
      <w:r w:rsidR="00125B65">
        <w:rPr>
          <w:rFonts w:ascii="Times New Roman" w:hAnsi="Times New Roman" w:cs="Times New Roman"/>
          <w:sz w:val="24"/>
          <w:szCs w:val="24"/>
        </w:rPr>
        <w:t xml:space="preserve"> с незначительными вариациями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изготавливали:</w:t>
      </w:r>
    </w:p>
    <w:p w:rsidR="00A556C7" w:rsidRDefault="007A75DF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F6359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93">
        <w:rPr>
          <w:rFonts w:ascii="Times New Roman" w:hAnsi="Times New Roman" w:cs="Times New Roman"/>
          <w:sz w:val="24"/>
          <w:szCs w:val="24"/>
        </w:rPr>
        <w:t>Торжок</w:t>
      </w:r>
      <w:r w:rsidRPr="00700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593" w:rsidRPr="00700AF1">
        <w:rPr>
          <w:rFonts w:ascii="Times New Roman" w:hAnsi="Times New Roman" w:cs="Times New Roman"/>
          <w:b/>
          <w:sz w:val="24"/>
          <w:szCs w:val="24"/>
        </w:rPr>
        <w:t>АСО-20 (4208) мод. ПМ-579</w:t>
      </w:r>
      <w:r w:rsidR="00700AF1">
        <w:rPr>
          <w:rFonts w:ascii="Times New Roman" w:hAnsi="Times New Roman" w:cs="Times New Roman"/>
          <w:sz w:val="24"/>
          <w:szCs w:val="24"/>
        </w:rPr>
        <w:t>.</w:t>
      </w:r>
    </w:p>
    <w:p w:rsidR="00700AF1" w:rsidRDefault="00700AF1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AF1">
        <w:rPr>
          <w:rFonts w:ascii="Times New Roman" w:hAnsi="Times New Roman" w:cs="Times New Roman"/>
          <w:sz w:val="24"/>
          <w:szCs w:val="24"/>
        </w:rPr>
        <w:t xml:space="preserve">Автомобиль связи и освещения АСО-20(4208)ПМ-579 смонтирован в вахтовом автобусе КамАЗ-4208 (6х6). В салоне автомобиля стационарно установлен генератор ГС-250-20/4 мощностью 20 кВт, частотой тока 50 Гц и выходным напряжением 400 В. В задней части автомобиля установлена 8-ми метровая осветительная мачта, с двумя 2-х кВт прожекторами. Автомобиль комплектуется </w:t>
      </w:r>
      <w:proofErr w:type="spellStart"/>
      <w:r w:rsidRPr="00700AF1">
        <w:rPr>
          <w:rFonts w:ascii="Times New Roman" w:hAnsi="Times New Roman" w:cs="Times New Roman"/>
          <w:sz w:val="24"/>
          <w:szCs w:val="24"/>
        </w:rPr>
        <w:t>электроагрегатом</w:t>
      </w:r>
      <w:proofErr w:type="spellEnd"/>
      <w:r w:rsidRPr="00700AF1">
        <w:rPr>
          <w:rFonts w:ascii="Times New Roman" w:hAnsi="Times New Roman" w:cs="Times New Roman"/>
          <w:sz w:val="24"/>
          <w:szCs w:val="24"/>
        </w:rPr>
        <w:t xml:space="preserve"> бензиновым мощностью 4 кВт, осветительными приборами, оборудованием связи и др.</w:t>
      </w:r>
    </w:p>
    <w:p w:rsidR="00A556C7" w:rsidRPr="00862534" w:rsidRDefault="00125B65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534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862534">
        <w:rPr>
          <w:rFonts w:ascii="Times New Roman" w:hAnsi="Times New Roman" w:cs="Times New Roman"/>
          <w:sz w:val="24"/>
          <w:szCs w:val="24"/>
        </w:rPr>
        <w:t xml:space="preserve"> завод ППСО  </w:t>
      </w:r>
      <w:r w:rsidR="00862534" w:rsidRPr="00862534">
        <w:rPr>
          <w:rFonts w:ascii="Times New Roman" w:hAnsi="Times New Roman" w:cs="Times New Roman"/>
          <w:b/>
          <w:sz w:val="24"/>
          <w:szCs w:val="24"/>
        </w:rPr>
        <w:t xml:space="preserve">АСО-20(4208)-91ВР </w:t>
      </w:r>
    </w:p>
    <w:p w:rsidR="00862534" w:rsidRDefault="00862534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62534">
        <w:rPr>
          <w:rFonts w:ascii="Times New Roman" w:hAnsi="Times New Roman" w:cs="Times New Roman"/>
          <w:sz w:val="24"/>
          <w:szCs w:val="24"/>
        </w:rPr>
        <w:t>втомобиль связи и освещения АСО-20 (</w:t>
      </w:r>
      <w:proofErr w:type="spellStart"/>
      <w:r w:rsidRPr="00862534">
        <w:rPr>
          <w:rFonts w:ascii="Times New Roman" w:hAnsi="Times New Roman" w:cs="Times New Roman"/>
          <w:sz w:val="24"/>
          <w:szCs w:val="24"/>
        </w:rPr>
        <w:t>Н</w:t>
      </w:r>
      <w:r w:rsidR="00167003">
        <w:rPr>
          <w:rFonts w:ascii="Times New Roman" w:hAnsi="Times New Roman" w:cs="Times New Roman"/>
          <w:sz w:val="24"/>
          <w:szCs w:val="24"/>
        </w:rPr>
        <w:t>еф</w:t>
      </w:r>
      <w:r w:rsidRPr="00862534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862534">
        <w:rPr>
          <w:rFonts w:ascii="Times New Roman" w:hAnsi="Times New Roman" w:cs="Times New Roman"/>
          <w:sz w:val="24"/>
          <w:szCs w:val="24"/>
        </w:rPr>
        <w:t>- 4208) - специальный автомобиль, имеющий шасси на трех осях Н</w:t>
      </w:r>
      <w:r>
        <w:rPr>
          <w:rFonts w:ascii="Times New Roman" w:hAnsi="Times New Roman" w:cs="Times New Roman"/>
          <w:sz w:val="24"/>
          <w:szCs w:val="24"/>
        </w:rPr>
        <w:t>еф</w:t>
      </w:r>
      <w:r w:rsidRPr="00862534">
        <w:rPr>
          <w:rFonts w:ascii="Times New Roman" w:hAnsi="Times New Roman" w:cs="Times New Roman"/>
          <w:sz w:val="24"/>
          <w:szCs w:val="24"/>
        </w:rPr>
        <w:t>АЗ-4208 (базовое шасси К</w:t>
      </w:r>
      <w:r w:rsidR="004C06F4">
        <w:rPr>
          <w:rFonts w:ascii="Times New Roman" w:hAnsi="Times New Roman" w:cs="Times New Roman"/>
          <w:sz w:val="24"/>
          <w:szCs w:val="24"/>
        </w:rPr>
        <w:t>ам</w:t>
      </w:r>
      <w:r w:rsidRPr="00862534">
        <w:rPr>
          <w:rFonts w:ascii="Times New Roman" w:hAnsi="Times New Roman" w:cs="Times New Roman"/>
          <w:sz w:val="24"/>
          <w:szCs w:val="24"/>
        </w:rPr>
        <w:t>АЗ-43114) предназначен для координации и связи пожарных подразделений со штабом и между собой с возможностью подключений к городским телефонным линиям. Автомобиль АСО-20 оснащен световым и прожекторным оборудованием для развертывания штаба на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534">
        <w:rPr>
          <w:rFonts w:ascii="Times New Roman" w:hAnsi="Times New Roman" w:cs="Times New Roman"/>
          <w:sz w:val="24"/>
          <w:szCs w:val="24"/>
        </w:rPr>
        <w:t xml:space="preserve">В состав автомобиля входит штатный кузов - фургон, который оснащен стационарной электросиловой установкой и переносным оборудованием связи, электроснабжения и </w:t>
      </w:r>
      <w:proofErr w:type="spellStart"/>
      <w:r w:rsidRPr="00862534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862534">
        <w:rPr>
          <w:rFonts w:ascii="Times New Roman" w:hAnsi="Times New Roman" w:cs="Times New Roman"/>
          <w:sz w:val="24"/>
          <w:szCs w:val="24"/>
        </w:rPr>
        <w:t xml:space="preserve"> службы. Базой для электросиловой установки служит генератор ГС-250-20/4.</w:t>
      </w:r>
    </w:p>
    <w:p w:rsidR="00A556C7" w:rsidRDefault="00125B65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FE" w:rsidRPr="00C76CC4" w:rsidRDefault="007065FE" w:rsidP="00E741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CC4">
        <w:rPr>
          <w:rFonts w:ascii="Times New Roman" w:hAnsi="Times New Roman" w:cs="Times New Roman"/>
          <w:i/>
          <w:sz w:val="24"/>
          <w:szCs w:val="24"/>
        </w:rPr>
        <w:t xml:space="preserve">Пожарная </w:t>
      </w:r>
      <w:r w:rsidR="009157FC" w:rsidRPr="00C76CC4">
        <w:rPr>
          <w:rFonts w:ascii="Times New Roman" w:hAnsi="Times New Roman" w:cs="Times New Roman"/>
          <w:i/>
          <w:sz w:val="24"/>
          <w:szCs w:val="24"/>
        </w:rPr>
        <w:t>безопасность</w:t>
      </w:r>
      <w:r w:rsidR="00A556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57FC" w:rsidRPr="00C76CC4">
        <w:rPr>
          <w:rFonts w:ascii="Times New Roman" w:hAnsi="Times New Roman" w:cs="Times New Roman"/>
          <w:i/>
          <w:sz w:val="24"/>
          <w:szCs w:val="24"/>
        </w:rPr>
        <w:t>Энциклопедия</w:t>
      </w:r>
      <w:r w:rsidRPr="00C76CC4">
        <w:rPr>
          <w:rFonts w:ascii="Times New Roman" w:hAnsi="Times New Roman" w:cs="Times New Roman"/>
          <w:i/>
          <w:sz w:val="24"/>
          <w:szCs w:val="24"/>
        </w:rPr>
        <w:t>. - М.: ФГУ ВНИИПО МЧС России, 2007.</w:t>
      </w:r>
    </w:p>
    <w:p w:rsidR="000E5ABB" w:rsidRDefault="009157FC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7FC">
        <w:rPr>
          <w:rFonts w:ascii="Times New Roman" w:hAnsi="Times New Roman" w:cs="Times New Roman"/>
          <w:b/>
          <w:sz w:val="24"/>
          <w:szCs w:val="24"/>
        </w:rPr>
        <w:t>Пожарный</w:t>
      </w:r>
      <w:r w:rsidR="009C5968" w:rsidRPr="0091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FC"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="009C5968" w:rsidRPr="0091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5FE" w:rsidRPr="009157FC">
        <w:rPr>
          <w:rFonts w:ascii="Times New Roman" w:hAnsi="Times New Roman" w:cs="Times New Roman"/>
          <w:b/>
          <w:sz w:val="24"/>
          <w:szCs w:val="24"/>
        </w:rPr>
        <w:t>связи и освещения</w:t>
      </w:r>
      <w:r w:rsidR="007065FE" w:rsidRP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— пожарный автомобиль для доставки на место пожара личного состава, оборудованный средствами связи и освещения. Пожарный автомобиль связи и освещения (АСО) предназначен для освещения места работы пожарно-спасательных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подразделений на месте пожара или аварии и обеспечения связи с центральным пунктом пожарной связи. Первые отечественные АСО появились в Московской и Ленинградской пожарной охране в начале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ХХ 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созданы силами пожарных. АСО предназначались для обеспечения проводной телефонной связи на месте пожара и радиотелефонной с центром. АСО имели в комплектации оборудование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для связи, кабельные катушки с прожекторами,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распределительные щиты, питаемые от домовой сети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(переменного тока) и от генератора постоянного тока. В СССР </w:t>
      </w:r>
      <w:r w:rsidR="009C5968" w:rsidRPr="009C5968">
        <w:rPr>
          <w:rFonts w:ascii="Times New Roman" w:hAnsi="Times New Roman" w:cs="Times New Roman"/>
          <w:sz w:val="24"/>
          <w:szCs w:val="24"/>
        </w:rPr>
        <w:lastRenderedPageBreak/>
        <w:t>наибольшее распространение нашли</w:t>
      </w:r>
      <w:r w:rsidR="009C5968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АСО-12 на шасси ГАЗ-66 производства </w:t>
      </w:r>
      <w:proofErr w:type="spellStart"/>
      <w:r w:rsidR="009C5968" w:rsidRPr="009C5968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завода ППО и АСО-12 на шасси ПАЗ-672 производства </w:t>
      </w:r>
      <w:proofErr w:type="spellStart"/>
      <w:r w:rsidR="009C5968" w:rsidRPr="009C596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9C5968" w:rsidRPr="009C5968">
        <w:rPr>
          <w:rFonts w:ascii="Times New Roman" w:hAnsi="Times New Roman" w:cs="Times New Roman"/>
          <w:sz w:val="24"/>
          <w:szCs w:val="24"/>
        </w:rPr>
        <w:t>. подразделений пожарной охраны страны. Эти автомобили имели стационарно установленный генератор мощностью 12 кВт, напряжением 230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>, две стационарные радиостанции с радиусом</w:t>
      </w:r>
      <w:r w:rsidR="000B4E7A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 xml:space="preserve">действия 30 км, соответственно 6 и 4 переносные радиостанции с радиусом действия 2 км, по 2 телефонных аппарата, соответственно 5 и 2 прожектора мощностью 1500 Вт и др. оборудование. </w:t>
      </w:r>
      <w:proofErr w:type="gramStart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В 1993 Иркутское ПО «Восток» изготовило современный АСО-8 на шасси ГАЗ-66 с </w:t>
      </w:r>
      <w:proofErr w:type="spellStart"/>
      <w:r w:rsidR="009C5968" w:rsidRPr="009C5968">
        <w:rPr>
          <w:rFonts w:ascii="Times New Roman" w:hAnsi="Times New Roman" w:cs="Times New Roman"/>
          <w:sz w:val="24"/>
          <w:szCs w:val="24"/>
        </w:rPr>
        <w:t>подбамперным</w:t>
      </w:r>
      <w:proofErr w:type="spell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генератором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мощностью 8 кВт.</w:t>
      </w:r>
      <w:proofErr w:type="gramEnd"/>
      <w:r w:rsidR="009C5968" w:rsidRPr="009C5968">
        <w:rPr>
          <w:rFonts w:ascii="Times New Roman" w:hAnsi="Times New Roman" w:cs="Times New Roman"/>
          <w:sz w:val="24"/>
          <w:szCs w:val="24"/>
        </w:rPr>
        <w:t xml:space="preserve"> Автомобиль имел комплект стационарных и переносных радиостанций, стационарные прожекторы на выдвижной мачте, переносные прожекторы и др. оборудование. В 1995 Жуковский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машиностроительный завод совместно с ВНИИПО изготовил АСО-20 на шасси автобуса ПАЗ-3205. На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автомобиле впервые был установлен генератор частотой 400 Гц с системой автоматического регулирования частоты и напряжения тока при ступенчатом изменении величины нагрузки. В дальнейшем к</w:t>
      </w:r>
      <w:r w:rsidR="007065FE">
        <w:rPr>
          <w:rFonts w:ascii="Times New Roman" w:hAnsi="Times New Roman" w:cs="Times New Roman"/>
          <w:sz w:val="24"/>
          <w:szCs w:val="24"/>
        </w:rPr>
        <w:t xml:space="preserve"> </w:t>
      </w:r>
      <w:r w:rsidR="009C5968" w:rsidRPr="009C5968">
        <w:rPr>
          <w:rFonts w:ascii="Times New Roman" w:hAnsi="Times New Roman" w:cs="Times New Roman"/>
          <w:sz w:val="24"/>
          <w:szCs w:val="24"/>
        </w:rPr>
        <w:t>производству АСО в России подключились и др. предприятия.</w:t>
      </w:r>
      <w:r w:rsidR="007E574B">
        <w:rPr>
          <w:rFonts w:ascii="Times New Roman" w:hAnsi="Times New Roman" w:cs="Times New Roman"/>
          <w:sz w:val="24"/>
          <w:szCs w:val="24"/>
        </w:rPr>
        <w:t xml:space="preserve"> </w:t>
      </w:r>
      <w:r w:rsidR="007E574B" w:rsidRPr="007E574B">
        <w:rPr>
          <w:rFonts w:ascii="Times New Roman" w:hAnsi="Times New Roman" w:cs="Times New Roman"/>
          <w:sz w:val="24"/>
          <w:szCs w:val="24"/>
        </w:rPr>
        <w:t>АСО разраб</w:t>
      </w:r>
      <w:r w:rsidR="007E574B">
        <w:rPr>
          <w:rFonts w:ascii="Times New Roman" w:hAnsi="Times New Roman" w:cs="Times New Roman"/>
          <w:sz w:val="24"/>
          <w:szCs w:val="24"/>
        </w:rPr>
        <w:t xml:space="preserve">атывались и </w:t>
      </w:r>
      <w:r w:rsidR="007E574B" w:rsidRPr="007E574B">
        <w:rPr>
          <w:rFonts w:ascii="Times New Roman" w:hAnsi="Times New Roman" w:cs="Times New Roman"/>
          <w:sz w:val="24"/>
          <w:szCs w:val="24"/>
        </w:rPr>
        <w:t>на</w:t>
      </w:r>
      <w:r w:rsidR="007E574B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7E574B" w:rsidRPr="007E574B">
        <w:rPr>
          <w:rFonts w:ascii="Times New Roman" w:hAnsi="Times New Roman" w:cs="Times New Roman"/>
          <w:sz w:val="24"/>
          <w:szCs w:val="24"/>
        </w:rPr>
        <w:t xml:space="preserve"> </w:t>
      </w:r>
      <w:r w:rsidR="007E574B">
        <w:rPr>
          <w:rFonts w:ascii="Times New Roman" w:hAnsi="Times New Roman" w:cs="Times New Roman"/>
          <w:sz w:val="24"/>
          <w:szCs w:val="24"/>
        </w:rPr>
        <w:t>шасси</w:t>
      </w:r>
      <w:r w:rsidR="007E574B" w:rsidRPr="007E574B">
        <w:rPr>
          <w:rFonts w:ascii="Times New Roman" w:hAnsi="Times New Roman" w:cs="Times New Roman"/>
          <w:sz w:val="24"/>
          <w:szCs w:val="24"/>
        </w:rPr>
        <w:t xml:space="preserve"> ГАЗ-3308</w:t>
      </w:r>
      <w:r w:rsidR="007E574B">
        <w:rPr>
          <w:rFonts w:ascii="Times New Roman" w:hAnsi="Times New Roman" w:cs="Times New Roman"/>
          <w:sz w:val="24"/>
          <w:szCs w:val="24"/>
        </w:rPr>
        <w:t xml:space="preserve"> и</w:t>
      </w:r>
      <w:r w:rsidR="007E574B" w:rsidRPr="007E574B">
        <w:rPr>
          <w:rFonts w:ascii="Times New Roman" w:hAnsi="Times New Roman" w:cs="Times New Roman"/>
          <w:sz w:val="24"/>
          <w:szCs w:val="24"/>
        </w:rPr>
        <w:t xml:space="preserve"> КамАЗ-4208.</w:t>
      </w:r>
    </w:p>
    <w:p w:rsidR="00A556C7" w:rsidRDefault="00A556C7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0A2" w:rsidRPr="009610A2" w:rsidRDefault="00C9170D" w:rsidP="00E74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931">
        <w:rPr>
          <w:rFonts w:ascii="Times New Roman" w:hAnsi="Times New Roman" w:cs="Times New Roman"/>
          <w:b/>
          <w:sz w:val="24"/>
          <w:szCs w:val="24"/>
        </w:rPr>
        <w:t>Ав</w:t>
      </w:r>
      <w:r w:rsidR="009610A2">
        <w:rPr>
          <w:rFonts w:ascii="Times New Roman" w:hAnsi="Times New Roman" w:cs="Times New Roman"/>
          <w:b/>
          <w:sz w:val="24"/>
          <w:szCs w:val="24"/>
        </w:rPr>
        <w:t xml:space="preserve">томобиль связи и освещения </w:t>
      </w:r>
      <w:r w:rsidR="00700AF1" w:rsidRPr="00700AF1">
        <w:rPr>
          <w:rFonts w:ascii="Times New Roman" w:hAnsi="Times New Roman" w:cs="Times New Roman"/>
          <w:b/>
          <w:sz w:val="24"/>
          <w:szCs w:val="24"/>
        </w:rPr>
        <w:t>АСО-20 (НефАЗ-4208) мод. 19-ТВ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АСО-20 </w:t>
      </w:r>
      <w:proofErr w:type="spellStart"/>
      <w:r w:rsidR="00E74187">
        <w:rPr>
          <w:rFonts w:ascii="Times New Roman" w:hAnsi="Times New Roman" w:cs="Times New Roman"/>
          <w:sz w:val="24"/>
          <w:szCs w:val="24"/>
        </w:rPr>
        <w:t>НефАЗ</w:t>
      </w:r>
      <w:proofErr w:type="spellEnd"/>
      <w:r w:rsidRPr="009610A2">
        <w:rPr>
          <w:rFonts w:ascii="Times New Roman" w:hAnsi="Times New Roman" w:cs="Times New Roman"/>
          <w:sz w:val="24"/>
          <w:szCs w:val="24"/>
        </w:rPr>
        <w:t xml:space="preserve"> используется при выполнении следующих мероприятий: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доставка боевого расчета и спецоборудования к месту пожара или аварии для обеспечения эффективных и безопасных работ на месте происшествия;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использование в качестве источника электропитания для специального инструмента, оборудования и осветительных приборов;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обеспечение средствами связи боевого расчета, участвующего в тушении пожара или ликвидации последствий аварии;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освещение места происшествия;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выполнение аварийно-спасательных работ (</w:t>
      </w:r>
      <w:r w:rsidR="004C2637">
        <w:rPr>
          <w:rFonts w:ascii="Times New Roman" w:hAnsi="Times New Roman" w:cs="Times New Roman"/>
          <w:sz w:val="24"/>
          <w:szCs w:val="24"/>
        </w:rPr>
        <w:t>и</w:t>
      </w:r>
      <w:r w:rsidRPr="009610A2">
        <w:rPr>
          <w:rFonts w:ascii="Times New Roman" w:hAnsi="Times New Roman" w:cs="Times New Roman"/>
          <w:sz w:val="24"/>
          <w:szCs w:val="24"/>
        </w:rPr>
        <w:t xml:space="preserve"> в среде, непригодной для дыхания).</w:t>
      </w:r>
    </w:p>
    <w:p w:rsidR="004C2637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>Пожарный автомобиль связи и освещения АСО-20 (</w:t>
      </w:r>
      <w:proofErr w:type="spellStart"/>
      <w:r w:rsidR="00E74187">
        <w:rPr>
          <w:rFonts w:ascii="Times New Roman" w:hAnsi="Times New Roman" w:cs="Times New Roman"/>
          <w:sz w:val="24"/>
          <w:szCs w:val="24"/>
        </w:rPr>
        <w:t>НефАЗ</w:t>
      </w:r>
      <w:proofErr w:type="spellEnd"/>
      <w:r w:rsidRPr="009610A2">
        <w:rPr>
          <w:rFonts w:ascii="Times New Roman" w:hAnsi="Times New Roman" w:cs="Times New Roman"/>
          <w:sz w:val="24"/>
          <w:szCs w:val="24"/>
        </w:rPr>
        <w:t>- 4208) рассчитан на эксплуатацию при умеренном климате с температурой окружающей среды от -40</w:t>
      </w:r>
      <w:proofErr w:type="gramStart"/>
      <w:r w:rsidRPr="009610A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610A2">
        <w:rPr>
          <w:rFonts w:ascii="Times New Roman" w:hAnsi="Times New Roman" w:cs="Times New Roman"/>
          <w:sz w:val="24"/>
          <w:szCs w:val="24"/>
        </w:rPr>
        <w:t xml:space="preserve"> до +40°С.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Основными частями автомобиля являются: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электросиловая установка (ЭСУ);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шасси автобуса с водительской кабиной;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штатный кузов - фургон;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комплект дополнительного электрооборудования;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средства для обеспечения связи;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мачта для освещения;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средства, защищающие от удара электрическим током;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комплект различной аппаратуры и специального оборудования.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Монтаж всех узлов и механизмов </w:t>
      </w:r>
      <w:r w:rsidR="00ED6FE8">
        <w:rPr>
          <w:rFonts w:ascii="Times New Roman" w:hAnsi="Times New Roman" w:cs="Times New Roman"/>
          <w:sz w:val="24"/>
          <w:szCs w:val="24"/>
        </w:rPr>
        <w:t>АСО-20 выполнен на доработанном</w:t>
      </w:r>
      <w:r w:rsidRPr="009610A2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ED6FE8">
        <w:rPr>
          <w:rFonts w:ascii="Times New Roman" w:hAnsi="Times New Roman" w:cs="Times New Roman"/>
          <w:sz w:val="24"/>
          <w:szCs w:val="24"/>
        </w:rPr>
        <w:t>е</w:t>
      </w:r>
      <w:r w:rsidRPr="009610A2">
        <w:rPr>
          <w:rFonts w:ascii="Times New Roman" w:hAnsi="Times New Roman" w:cs="Times New Roman"/>
          <w:sz w:val="24"/>
          <w:szCs w:val="24"/>
        </w:rPr>
        <w:t xml:space="preserve"> </w:t>
      </w:r>
      <w:r w:rsidR="00E74187">
        <w:rPr>
          <w:rFonts w:ascii="Times New Roman" w:hAnsi="Times New Roman" w:cs="Times New Roman"/>
          <w:sz w:val="24"/>
          <w:szCs w:val="24"/>
        </w:rPr>
        <w:t>НефАЗ</w:t>
      </w:r>
      <w:r w:rsidRPr="009610A2">
        <w:rPr>
          <w:rFonts w:ascii="Times New Roman" w:hAnsi="Times New Roman" w:cs="Times New Roman"/>
          <w:sz w:val="24"/>
          <w:szCs w:val="24"/>
        </w:rPr>
        <w:t>-4208.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>Внутри салона расположен следующий инвентарь: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сиденья для боевого расчета;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ЭСУ, которая включает в себя электрогенератор с приводом, кабельную сеть и распределительный щит;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приборы для освещения;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щиток, предназначенный для управления прожекторами;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система отопления;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 xml:space="preserve">    различные элементы для крепления и размещения спецоборудования и аппаратуры.</w:t>
      </w:r>
    </w:p>
    <w:p w:rsidR="009610A2" w:rsidRPr="009610A2" w:rsidRDefault="00ED6FE8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Снаружи на </w:t>
      </w:r>
      <w:r w:rsidR="009610A2" w:rsidRPr="009610A2">
        <w:rPr>
          <w:rFonts w:ascii="Times New Roman" w:hAnsi="Times New Roman" w:cs="Times New Roman"/>
          <w:sz w:val="24"/>
          <w:szCs w:val="24"/>
        </w:rPr>
        <w:t xml:space="preserve">задней части пожарного автомобиля АСО-20 </w:t>
      </w:r>
      <w:proofErr w:type="spellStart"/>
      <w:r w:rsidR="00E74187">
        <w:rPr>
          <w:rFonts w:ascii="Times New Roman" w:hAnsi="Times New Roman" w:cs="Times New Roman"/>
          <w:sz w:val="24"/>
          <w:szCs w:val="24"/>
        </w:rPr>
        <w:t>НефАЗ</w:t>
      </w:r>
      <w:proofErr w:type="spellEnd"/>
      <w:r w:rsidR="009610A2" w:rsidRPr="009610A2">
        <w:rPr>
          <w:rFonts w:ascii="Times New Roman" w:hAnsi="Times New Roman" w:cs="Times New Roman"/>
          <w:sz w:val="24"/>
          <w:szCs w:val="24"/>
        </w:rPr>
        <w:t xml:space="preserve"> размещена осветительная мачта.</w:t>
      </w:r>
    </w:p>
    <w:p w:rsidR="009610A2" w:rsidRPr="009610A2" w:rsidRDefault="009610A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sz w:val="24"/>
          <w:szCs w:val="24"/>
        </w:rPr>
        <w:t>Электрооборудование АСО-20 (</w:t>
      </w:r>
      <w:proofErr w:type="spellStart"/>
      <w:r w:rsidR="00E74187">
        <w:rPr>
          <w:rFonts w:ascii="Times New Roman" w:hAnsi="Times New Roman" w:cs="Times New Roman"/>
          <w:sz w:val="24"/>
          <w:szCs w:val="24"/>
        </w:rPr>
        <w:t>НефАЗ</w:t>
      </w:r>
      <w:proofErr w:type="spellEnd"/>
      <w:r w:rsidRPr="009610A2">
        <w:rPr>
          <w:rFonts w:ascii="Times New Roman" w:hAnsi="Times New Roman" w:cs="Times New Roman"/>
          <w:sz w:val="24"/>
          <w:szCs w:val="24"/>
        </w:rPr>
        <w:t>- 4208) включает в себя электросиловую установку, электрооборудование для автобуса и дополнительное электрооборудование. Электросиловая установка способна вырабатывать электричество напряжением 220/380В для питания двух прожекторов на осветительной мачте и переносного оборудования.</w:t>
      </w:r>
    </w:p>
    <w:p w:rsidR="009610A2" w:rsidRDefault="004C2637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A2" w:rsidRPr="009610A2">
        <w:rPr>
          <w:rFonts w:ascii="Times New Roman" w:hAnsi="Times New Roman" w:cs="Times New Roman"/>
          <w:sz w:val="24"/>
          <w:szCs w:val="24"/>
        </w:rPr>
        <w:t xml:space="preserve">Средства связи и спецоборудование в салоне надежно зафиксированы на стеллажах и в других элементах крепления фургона в полном соответствии со схемой размещения. </w:t>
      </w:r>
      <w:r w:rsidR="00A8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30" w:rsidRPr="004C2637" w:rsidRDefault="00A82130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37" w:rsidRPr="004C2637" w:rsidRDefault="004C2637" w:rsidP="00E741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АСО-20(4208)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57"/>
        <w:gridCol w:w="3752"/>
      </w:tblGrid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«ПСЦ ТЕХИНКОМ»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АСО-20 (</w:t>
            </w:r>
            <w:r w:rsidR="00E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НефАЗ</w:t>
            </w: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-4208) мод. 19-ТВ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связи и освещения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6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НефАЗ</w:t>
            </w: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-4208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автомобиля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(длина-ширина-высота)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 х 2 500 х 3 500 мм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чел.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автономного генератора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кВт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мачта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тип привода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лебедка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прожекторов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мощность прожекторов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2х1500 Вт</w:t>
            </w:r>
          </w:p>
        </w:tc>
      </w:tr>
      <w:tr w:rsidR="004C2637" w:rsidRPr="004C2637" w:rsidTr="000B4E7A">
        <w:trPr>
          <w:jc w:val="center"/>
        </w:trPr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высота выдвижения от уровня грунта, не менее</w:t>
            </w:r>
          </w:p>
        </w:tc>
        <w:tc>
          <w:tcPr>
            <w:tcW w:w="0" w:type="auto"/>
            <w:hideMark/>
          </w:tcPr>
          <w:p w:rsidR="004C2637" w:rsidRPr="004C2637" w:rsidRDefault="004C2637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м.</w:t>
            </w:r>
          </w:p>
        </w:tc>
      </w:tr>
    </w:tbl>
    <w:p w:rsidR="00E7726B" w:rsidRDefault="00E7726B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187" w:rsidRDefault="000B4E7A" w:rsidP="00E7418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ПТВ для Автомобиля связи и освещения</w:t>
      </w:r>
      <w:r w:rsidRPr="000B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E7A" w:rsidRPr="000B4E7A" w:rsidRDefault="000B4E7A" w:rsidP="00E741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ПТВ, размещенного на автомобиле связи и освещения </w:t>
      </w:r>
      <w:r w:rsidRPr="000B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АСО-20 (</w:t>
      </w:r>
      <w:r w:rsidR="00E7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НефАЗ</w:t>
      </w:r>
      <w:r w:rsidRPr="000B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-4208) </w:t>
      </w:r>
    </w:p>
    <w:tbl>
      <w:tblPr>
        <w:tblStyle w:val="a3"/>
        <w:tblW w:w="0" w:type="auto"/>
        <w:jc w:val="center"/>
        <w:tblInd w:w="615" w:type="dxa"/>
        <w:tblLook w:val="04A0" w:firstRow="1" w:lastRow="0" w:firstColumn="1" w:lastColumn="0" w:noHBand="0" w:noVBand="1"/>
      </w:tblPr>
      <w:tblGrid>
        <w:gridCol w:w="1236"/>
        <w:gridCol w:w="5495"/>
        <w:gridCol w:w="930"/>
      </w:tblGrid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комплектация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с магистральным кабелем (L=100м)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с магистральным кабелем (L=25 м)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 переносной 1 кВт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 ФОС-3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 ФОС-3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 диэлектрический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для резки проводов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ЛКО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Веревка ВПС-30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Кувалда кузнечная 5 кг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Лестница-палка ЛП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Предохранительный пояс и монтерские когти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Выносной штабной столик и стул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Натяжное спасательное полотно 4,5х</w:t>
            </w:r>
            <w:proofErr w:type="gramStart"/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м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спасательного снаряжения КСС-30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 алюмин</w:t>
            </w:r>
            <w:r w:rsidR="006C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евая 20 л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для оснащения транспортных средств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прибор (тестер)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противооткатные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Электроагрегат бензиновый 4 кВт 220в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с телефонным кабелем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коробка (телефонная)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электронные часы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29.          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Жезл уличного регулировщика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Дозиметр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E7A" w:rsidRPr="000B4E7A" w:rsidTr="000B4E7A">
        <w:trPr>
          <w:jc w:val="center"/>
        </w:trPr>
        <w:tc>
          <w:tcPr>
            <w:tcW w:w="756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95" w:type="dxa"/>
            <w:hideMark/>
          </w:tcPr>
          <w:p w:rsidR="000B4E7A" w:rsidRPr="000B4E7A" w:rsidRDefault="000B4E7A" w:rsidP="00E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электросхем</w:t>
            </w:r>
            <w:proofErr w:type="spellEnd"/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монтажника</w:t>
            </w:r>
          </w:p>
        </w:tc>
        <w:tc>
          <w:tcPr>
            <w:tcW w:w="0" w:type="auto"/>
            <w:hideMark/>
          </w:tcPr>
          <w:p w:rsidR="000B4E7A" w:rsidRPr="000B4E7A" w:rsidRDefault="000B4E7A" w:rsidP="00E7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E574B" w:rsidRDefault="007E574B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74B" w:rsidRDefault="007E574B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E22" w:rsidRPr="009C5968" w:rsidRDefault="00E95E22" w:rsidP="00E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5E22" w:rsidRPr="009C5968" w:rsidSect="00C9170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6D"/>
    <w:rsid w:val="000A71EE"/>
    <w:rsid w:val="000B4E7A"/>
    <w:rsid w:val="000E4F05"/>
    <w:rsid w:val="000E5ABB"/>
    <w:rsid w:val="000F0CED"/>
    <w:rsid w:val="00125B65"/>
    <w:rsid w:val="00167003"/>
    <w:rsid w:val="00205174"/>
    <w:rsid w:val="003354FE"/>
    <w:rsid w:val="00345537"/>
    <w:rsid w:val="003A3FDF"/>
    <w:rsid w:val="004035C5"/>
    <w:rsid w:val="004C06F4"/>
    <w:rsid w:val="004C2637"/>
    <w:rsid w:val="0052150E"/>
    <w:rsid w:val="0059656D"/>
    <w:rsid w:val="006B64DB"/>
    <w:rsid w:val="006C18A7"/>
    <w:rsid w:val="006C4200"/>
    <w:rsid w:val="006D4405"/>
    <w:rsid w:val="00700AF1"/>
    <w:rsid w:val="007065FE"/>
    <w:rsid w:val="00710E4A"/>
    <w:rsid w:val="00732D75"/>
    <w:rsid w:val="007A75DF"/>
    <w:rsid w:val="007E574B"/>
    <w:rsid w:val="00862534"/>
    <w:rsid w:val="0088073B"/>
    <w:rsid w:val="009157FC"/>
    <w:rsid w:val="009610A2"/>
    <w:rsid w:val="00983F23"/>
    <w:rsid w:val="009C5968"/>
    <w:rsid w:val="009E2019"/>
    <w:rsid w:val="00A37052"/>
    <w:rsid w:val="00A556C7"/>
    <w:rsid w:val="00A70D8B"/>
    <w:rsid w:val="00A82130"/>
    <w:rsid w:val="00AA1192"/>
    <w:rsid w:val="00AF506F"/>
    <w:rsid w:val="00BB197C"/>
    <w:rsid w:val="00C6503D"/>
    <w:rsid w:val="00C76CC4"/>
    <w:rsid w:val="00C9170D"/>
    <w:rsid w:val="00CD4682"/>
    <w:rsid w:val="00D9518A"/>
    <w:rsid w:val="00DD526A"/>
    <w:rsid w:val="00E056C9"/>
    <w:rsid w:val="00E74187"/>
    <w:rsid w:val="00E7726B"/>
    <w:rsid w:val="00E82EEF"/>
    <w:rsid w:val="00E83A7D"/>
    <w:rsid w:val="00E95E22"/>
    <w:rsid w:val="00E96DA4"/>
    <w:rsid w:val="00ED6FE8"/>
    <w:rsid w:val="00EF7E08"/>
    <w:rsid w:val="00F00740"/>
    <w:rsid w:val="00F60AB3"/>
    <w:rsid w:val="00F62931"/>
    <w:rsid w:val="00F62CDF"/>
    <w:rsid w:val="00F63593"/>
    <w:rsid w:val="00F7313B"/>
    <w:rsid w:val="00FB5028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3A7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3TimesNewRoman75pt">
    <w:name w:val="Основной текст (3) + Times New Roman;7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TimesNewRoman85pt">
    <w:name w:val="Основной текст (3) + Times New Roman;8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CordiaUPC12pt-1pt">
    <w:name w:val="Основной текст (3) + CordiaUPC;12 pt;Курсив;Интервал -1 pt"/>
    <w:basedOn w:val="3"/>
    <w:rsid w:val="00E83A7D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A7D"/>
    <w:pPr>
      <w:widowControl w:val="0"/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a3">
    <w:name w:val="Table Grid"/>
    <w:basedOn w:val="a1"/>
    <w:uiPriority w:val="59"/>
    <w:rsid w:val="00E83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3A7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3TimesNewRoman75pt">
    <w:name w:val="Основной текст (3) + Times New Roman;7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TimesNewRoman85pt">
    <w:name w:val="Основной текст (3) + Times New Roman;8;5 pt"/>
    <w:basedOn w:val="3"/>
    <w:rsid w:val="00E83A7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CordiaUPC12pt-1pt">
    <w:name w:val="Основной текст (3) + CordiaUPC;12 pt;Курсив;Интервал -1 pt"/>
    <w:basedOn w:val="3"/>
    <w:rsid w:val="00E83A7D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3A7D"/>
    <w:pPr>
      <w:widowControl w:val="0"/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a3">
    <w:name w:val="Table Grid"/>
    <w:basedOn w:val="a1"/>
    <w:uiPriority w:val="59"/>
    <w:rsid w:val="00E83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AAF6-7A74-4156-88FA-3B512F18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2022-02-10T11:11:00Z</dcterms:created>
  <dcterms:modified xsi:type="dcterms:W3CDTF">2022-03-03T13:16:00Z</dcterms:modified>
</cp:coreProperties>
</file>