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9E" w:rsidRPr="00DE3604" w:rsidRDefault="00963F9E" w:rsidP="00DE36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>01-263 АГТ-4000</w:t>
      </w:r>
      <w:r w:rsidR="004E1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(53229) пожарный автомобиль газового тушения азотом на шасси </w:t>
      </w:r>
      <w:r w:rsidRPr="00DE3604">
        <w:rPr>
          <w:rFonts w:ascii="Times New Roman" w:hAnsi="Times New Roman" w:cs="Times New Roman"/>
          <w:b/>
          <w:sz w:val="28"/>
          <w:szCs w:val="28"/>
        </w:rPr>
        <w:t>КамАЗ-53229 6х4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1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>жидкого</w:t>
      </w:r>
      <w:r w:rsidR="00B24D9D" w:rsidRPr="00DE3604">
        <w:rPr>
          <w:rFonts w:ascii="Times New Roman" w:hAnsi="Times New Roman" w:cs="Times New Roman"/>
          <w:b/>
          <w:sz w:val="28"/>
          <w:szCs w:val="28"/>
        </w:rPr>
        <w:t xml:space="preserve"> азота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4000 кг, боевой расчет 3 чел., </w:t>
      </w:r>
      <w:r w:rsidR="00B24D9D" w:rsidRPr="00DE3604">
        <w:rPr>
          <w:rFonts w:ascii="Times New Roman" w:hAnsi="Times New Roman" w:cs="Times New Roman"/>
          <w:b/>
          <w:sz w:val="28"/>
          <w:szCs w:val="28"/>
        </w:rPr>
        <w:t xml:space="preserve">полный вес до 19.2 </w:t>
      </w:r>
      <w:proofErr w:type="spellStart"/>
      <w:r w:rsidR="00B24D9D" w:rsidRPr="00DE360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24D9D" w:rsidRPr="00DE3604">
        <w:rPr>
          <w:rFonts w:ascii="Times New Roman" w:hAnsi="Times New Roman" w:cs="Times New Roman"/>
          <w:b/>
          <w:sz w:val="28"/>
          <w:szCs w:val="28"/>
        </w:rPr>
        <w:t xml:space="preserve">, КамАЗ-740.11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240 </w:t>
      </w:r>
      <w:proofErr w:type="spellStart"/>
      <w:r w:rsidRPr="00DE360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E3604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4E113D">
        <w:rPr>
          <w:rFonts w:ascii="Times New Roman" w:hAnsi="Times New Roman" w:cs="Times New Roman"/>
          <w:b/>
          <w:sz w:val="28"/>
          <w:szCs w:val="28"/>
        </w:rPr>
        <w:t xml:space="preserve">предположительно </w:t>
      </w:r>
      <w:r w:rsidR="00DE3604" w:rsidRPr="00DE3604">
        <w:rPr>
          <w:rFonts w:ascii="Times New Roman" w:hAnsi="Times New Roman" w:cs="Times New Roman"/>
          <w:b/>
          <w:sz w:val="28"/>
          <w:szCs w:val="28"/>
        </w:rPr>
        <w:t xml:space="preserve">2 экз., </w:t>
      </w:r>
      <w:r w:rsidRPr="00DE3604">
        <w:rPr>
          <w:rFonts w:ascii="Times New Roman" w:hAnsi="Times New Roman" w:cs="Times New Roman"/>
          <w:b/>
          <w:sz w:val="28"/>
          <w:szCs w:val="28"/>
        </w:rPr>
        <w:t>ОКБ "Гранат"</w:t>
      </w:r>
      <w:r w:rsidR="004E113D">
        <w:rPr>
          <w:rFonts w:ascii="Times New Roman" w:hAnsi="Times New Roman" w:cs="Times New Roman"/>
          <w:b/>
          <w:sz w:val="28"/>
          <w:szCs w:val="28"/>
        </w:rPr>
        <w:t>, г.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Москва, 200</w:t>
      </w:r>
      <w:r w:rsidR="00DE3604" w:rsidRPr="00DE3604">
        <w:rPr>
          <w:rFonts w:ascii="Times New Roman" w:hAnsi="Times New Roman" w:cs="Times New Roman"/>
          <w:b/>
          <w:sz w:val="28"/>
          <w:szCs w:val="28"/>
        </w:rPr>
        <w:t>5</w:t>
      </w:r>
      <w:r w:rsidR="004E11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3F9E" w:rsidRDefault="00072CFC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71F12A" wp14:editId="003DD04C">
            <wp:simplePos x="0" y="0"/>
            <wp:positionH relativeFrom="margin">
              <wp:posOffset>583565</wp:posOffset>
            </wp:positionH>
            <wp:positionV relativeFrom="margin">
              <wp:posOffset>836295</wp:posOffset>
            </wp:positionV>
            <wp:extent cx="4919345" cy="25711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3D" w:rsidRDefault="004E113D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407" w:rsidRDefault="008D0407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Надо отметить, что </w:t>
      </w:r>
      <w:r w:rsidR="00072CF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этот раз мастер постарался.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кабина в части высоты крыши не соответствует </w:t>
      </w:r>
      <w:r w:rsidR="00217E96">
        <w:rPr>
          <w:rFonts w:ascii="Times New Roman" w:hAnsi="Times New Roman" w:cs="Times New Roman"/>
          <w:sz w:val="24"/>
          <w:szCs w:val="24"/>
        </w:rPr>
        <w:t xml:space="preserve">кабине </w:t>
      </w:r>
      <w:r>
        <w:rPr>
          <w:rFonts w:ascii="Times New Roman" w:hAnsi="Times New Roman" w:cs="Times New Roman"/>
          <w:sz w:val="24"/>
          <w:szCs w:val="24"/>
        </w:rPr>
        <w:t>прототип</w:t>
      </w:r>
      <w:r w:rsidR="00217E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E57">
        <w:rPr>
          <w:rFonts w:ascii="Times New Roman" w:hAnsi="Times New Roman" w:cs="Times New Roman"/>
          <w:sz w:val="24"/>
          <w:szCs w:val="24"/>
        </w:rPr>
        <w:t xml:space="preserve"> </w:t>
      </w:r>
      <w:r w:rsidR="00217E96">
        <w:rPr>
          <w:rFonts w:ascii="Times New Roman" w:hAnsi="Times New Roman" w:cs="Times New Roman"/>
          <w:sz w:val="24"/>
          <w:szCs w:val="24"/>
        </w:rPr>
        <w:t xml:space="preserve">Правда, </w:t>
      </w:r>
      <w:r w:rsidR="00762A32">
        <w:rPr>
          <w:rFonts w:ascii="Times New Roman" w:hAnsi="Times New Roman" w:cs="Times New Roman"/>
          <w:sz w:val="24"/>
          <w:szCs w:val="24"/>
        </w:rPr>
        <w:t xml:space="preserve">и </w:t>
      </w:r>
      <w:r w:rsidR="00217E96">
        <w:rPr>
          <w:rFonts w:ascii="Times New Roman" w:hAnsi="Times New Roman" w:cs="Times New Roman"/>
          <w:sz w:val="24"/>
          <w:szCs w:val="24"/>
        </w:rPr>
        <w:t xml:space="preserve">она </w:t>
      </w:r>
      <w:r w:rsidR="004D6411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217E96">
        <w:rPr>
          <w:rFonts w:ascii="Times New Roman" w:hAnsi="Times New Roman" w:cs="Times New Roman"/>
          <w:sz w:val="24"/>
          <w:szCs w:val="24"/>
        </w:rPr>
        <w:t xml:space="preserve">какая-то </w:t>
      </w:r>
      <w:r w:rsidR="004D6411">
        <w:rPr>
          <w:rFonts w:ascii="Times New Roman" w:hAnsi="Times New Roman" w:cs="Times New Roman"/>
          <w:sz w:val="24"/>
          <w:szCs w:val="24"/>
        </w:rPr>
        <w:t xml:space="preserve">странно </w:t>
      </w:r>
      <w:r w:rsidR="00217E96">
        <w:rPr>
          <w:rFonts w:ascii="Times New Roman" w:hAnsi="Times New Roman" w:cs="Times New Roman"/>
          <w:sz w:val="24"/>
          <w:szCs w:val="24"/>
        </w:rPr>
        <w:t xml:space="preserve">комбинированная - </w:t>
      </w:r>
      <w:proofErr w:type="gramStart"/>
      <w:r w:rsidR="00217E96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="00217E96">
        <w:rPr>
          <w:rFonts w:ascii="Times New Roman" w:hAnsi="Times New Roman" w:cs="Times New Roman"/>
          <w:sz w:val="24"/>
          <w:szCs w:val="24"/>
        </w:rPr>
        <w:t xml:space="preserve"> от кабины с повышенной крыш</w:t>
      </w:r>
      <w:r w:rsidR="004D6411">
        <w:rPr>
          <w:rFonts w:ascii="Times New Roman" w:hAnsi="Times New Roman" w:cs="Times New Roman"/>
          <w:sz w:val="24"/>
          <w:szCs w:val="24"/>
        </w:rPr>
        <w:t>ей</w:t>
      </w:r>
      <w:r w:rsidR="00217E96">
        <w:rPr>
          <w:rFonts w:ascii="Times New Roman" w:hAnsi="Times New Roman" w:cs="Times New Roman"/>
          <w:sz w:val="24"/>
          <w:szCs w:val="24"/>
        </w:rPr>
        <w:t>, а крыша на ней</w:t>
      </w:r>
      <w:r w:rsidR="004D6411">
        <w:rPr>
          <w:rFonts w:ascii="Times New Roman" w:hAnsi="Times New Roman" w:cs="Times New Roman"/>
          <w:sz w:val="24"/>
          <w:szCs w:val="24"/>
        </w:rPr>
        <w:t xml:space="preserve"> от предыдущего сем</w:t>
      </w:r>
      <w:r w:rsidR="00CD7741">
        <w:rPr>
          <w:rFonts w:ascii="Times New Roman" w:hAnsi="Times New Roman" w:cs="Times New Roman"/>
          <w:sz w:val="24"/>
          <w:szCs w:val="24"/>
        </w:rPr>
        <w:t>е</w:t>
      </w:r>
      <w:r w:rsidR="004D6411">
        <w:rPr>
          <w:rFonts w:ascii="Times New Roman" w:hAnsi="Times New Roman" w:cs="Times New Roman"/>
          <w:sz w:val="24"/>
          <w:szCs w:val="24"/>
        </w:rPr>
        <w:t>йства</w:t>
      </w:r>
      <w:r w:rsidR="00CD7741">
        <w:rPr>
          <w:rFonts w:ascii="Times New Roman" w:hAnsi="Times New Roman" w:cs="Times New Roman"/>
          <w:sz w:val="24"/>
          <w:szCs w:val="24"/>
        </w:rPr>
        <w:t>, низкая.</w:t>
      </w:r>
      <w:r w:rsidR="00762A32">
        <w:rPr>
          <w:rFonts w:ascii="Times New Roman" w:hAnsi="Times New Roman" w:cs="Times New Roman"/>
          <w:sz w:val="24"/>
          <w:szCs w:val="24"/>
        </w:rPr>
        <w:t xml:space="preserve"> При этом не путаем с кабинами КамАЗов для МО.</w:t>
      </w:r>
    </w:p>
    <w:p w:rsidR="008D0407" w:rsidRDefault="008D0407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B72" w:rsidRDefault="008D0407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B72" w:rsidRPr="00FA25A6">
        <w:rPr>
          <w:rFonts w:ascii="Times New Roman" w:hAnsi="Times New Roman" w:cs="Times New Roman"/>
          <w:sz w:val="24"/>
          <w:szCs w:val="24"/>
        </w:rPr>
        <w:t>Автомобили газового тушения пожарные предназначены для тушения пожаров электрооборудования, находящегося под напряжением, ценностей в музеях и архивах, очагов пожаров в труднодоступных местах, например в подпольных пространствах.</w:t>
      </w:r>
      <w:r w:rsidR="00BA72AA">
        <w:rPr>
          <w:rFonts w:ascii="Times New Roman" w:hAnsi="Times New Roman" w:cs="Times New Roman"/>
          <w:sz w:val="24"/>
          <w:szCs w:val="24"/>
        </w:rPr>
        <w:t xml:space="preserve"> </w:t>
      </w:r>
      <w:r w:rsidR="00BA72AA" w:rsidRPr="00BA72AA">
        <w:rPr>
          <w:rFonts w:ascii="Times New Roman" w:hAnsi="Times New Roman" w:cs="Times New Roman"/>
          <w:sz w:val="24"/>
          <w:szCs w:val="24"/>
        </w:rPr>
        <w:t>Объемное тушение основано на создании в защищенном объекте среды, не поддерживающей горения. Наряду с возможностью быстрого тушения этот способ обеспечивает предотвращение взрывов при накоплении в помещении горючих газов и паров. В качестве огнетушащих составов при этом способе тушения используют инертные газы. К ним относятся двуокись углерода СО</w:t>
      </w:r>
      <w:proofErr w:type="gramStart"/>
      <w:r w:rsidR="00BA72AA" w:rsidRPr="00BA72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72AA" w:rsidRPr="00BA72AA">
        <w:rPr>
          <w:rFonts w:ascii="Times New Roman" w:hAnsi="Times New Roman" w:cs="Times New Roman"/>
          <w:sz w:val="24"/>
          <w:szCs w:val="24"/>
        </w:rPr>
        <w:t>, аз</w:t>
      </w:r>
      <w:bookmarkStart w:id="0" w:name="_GoBack"/>
      <w:bookmarkEnd w:id="0"/>
      <w:r w:rsidR="00BA72AA" w:rsidRPr="00BA72AA">
        <w:rPr>
          <w:rFonts w:ascii="Times New Roman" w:hAnsi="Times New Roman" w:cs="Times New Roman"/>
          <w:sz w:val="24"/>
          <w:szCs w:val="24"/>
        </w:rPr>
        <w:t>от N2 и др.</w:t>
      </w:r>
    </w:p>
    <w:p w:rsidR="00D97ED8" w:rsidRDefault="00D97ED8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5FD">
        <w:rPr>
          <w:rFonts w:ascii="Times New Roman" w:hAnsi="Times New Roman" w:cs="Times New Roman"/>
          <w:i/>
          <w:sz w:val="24"/>
          <w:szCs w:val="24"/>
        </w:rPr>
        <w:t>Заметка «Пожар в многоэтажке тушили жидким азотом» от 26 ноября 2007 на moscow-live.ru</w:t>
      </w:r>
      <w:r w:rsidR="007565FD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97ED8">
        <w:rPr>
          <w:rFonts w:ascii="Times New Roman" w:hAnsi="Times New Roman" w:cs="Times New Roman"/>
          <w:sz w:val="24"/>
          <w:szCs w:val="24"/>
        </w:rPr>
        <w:t>В Москве пожар в многоэтажном жилом доме впервые тушили жидким азотом. Сегодня в городском МЧС сообщили, что на борьбу с огнём в новом доме по улице маршала Тимошенко ушло два дня. В здании тлел межпанельный утеплитель, жар от которого мог привести к возгоранию в нескольких квартирах. О сильном запахе гари в минувший четверг пожарным сообщили жильцы многоуровневого дома. Горел утеплитель между 9 и 17-этажным корпусами. Азот как инертный газ способен проникать в закрытые полости и вытеснять из них кислород, прекращая любое горение, поэтому вскрытия конструкций не понадобилось</w:t>
      </w:r>
      <w:proofErr w:type="gramStart"/>
      <w:r w:rsidRPr="00D97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97ED8" w:rsidRDefault="00D97ED8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7F4" w:rsidRDefault="00F947F4" w:rsidP="00F9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b/>
          <w:sz w:val="24"/>
          <w:szCs w:val="24"/>
        </w:rPr>
        <w:t>Производитель: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7F4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7F4">
        <w:rPr>
          <w:rFonts w:ascii="Times New Roman" w:hAnsi="Times New Roman" w:cs="Times New Roman"/>
          <w:sz w:val="24"/>
          <w:szCs w:val="24"/>
        </w:rPr>
        <w:t>унитарное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7F4">
        <w:rPr>
          <w:rFonts w:ascii="Times New Roman" w:hAnsi="Times New Roman" w:cs="Times New Roman"/>
          <w:sz w:val="24"/>
          <w:szCs w:val="24"/>
        </w:rPr>
        <w:t>“Особое конструкторское бюро высокоэнергетических лазеров “Гранат” им. В.К. Орлова"</w:t>
      </w:r>
      <w:r w:rsidR="00DC76F6">
        <w:rPr>
          <w:rFonts w:ascii="Times New Roman" w:hAnsi="Times New Roman" w:cs="Times New Roman"/>
          <w:sz w:val="24"/>
          <w:szCs w:val="24"/>
        </w:rPr>
        <w:t xml:space="preserve">, </w:t>
      </w:r>
      <w:r w:rsidR="00B40502" w:rsidRPr="00B40502">
        <w:rPr>
          <w:rFonts w:ascii="Times New Roman" w:hAnsi="Times New Roman" w:cs="Times New Roman"/>
          <w:sz w:val="24"/>
          <w:szCs w:val="24"/>
        </w:rPr>
        <w:t>ОКБ “Гранат”</w:t>
      </w:r>
      <w:r w:rsidR="00B405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Москва.</w:t>
      </w:r>
      <w:r w:rsidR="004635E9">
        <w:rPr>
          <w:rFonts w:ascii="Times New Roman" w:hAnsi="Times New Roman" w:cs="Times New Roman"/>
          <w:sz w:val="24"/>
          <w:szCs w:val="24"/>
        </w:rPr>
        <w:t xml:space="preserve"> </w:t>
      </w:r>
      <w:r w:rsidR="004635E9" w:rsidRPr="004635E9">
        <w:rPr>
          <w:rFonts w:ascii="Times New Roman" w:hAnsi="Times New Roman" w:cs="Times New Roman"/>
          <w:sz w:val="24"/>
          <w:szCs w:val="24"/>
        </w:rPr>
        <w:t>Поставщик</w:t>
      </w:r>
      <w:r w:rsidR="004635E9">
        <w:rPr>
          <w:rFonts w:ascii="Times New Roman" w:hAnsi="Times New Roman" w:cs="Times New Roman"/>
          <w:sz w:val="24"/>
          <w:szCs w:val="24"/>
        </w:rPr>
        <w:t xml:space="preserve"> к</w:t>
      </w:r>
      <w:r w:rsidR="004635E9" w:rsidRPr="004635E9">
        <w:rPr>
          <w:rFonts w:ascii="Times New Roman" w:hAnsi="Times New Roman" w:cs="Times New Roman"/>
          <w:sz w:val="24"/>
          <w:szCs w:val="24"/>
        </w:rPr>
        <w:t>риогенн</w:t>
      </w:r>
      <w:r w:rsidR="004635E9">
        <w:rPr>
          <w:rFonts w:ascii="Times New Roman" w:hAnsi="Times New Roman" w:cs="Times New Roman"/>
          <w:sz w:val="24"/>
          <w:szCs w:val="24"/>
        </w:rPr>
        <w:t>ой</w:t>
      </w:r>
      <w:r w:rsidR="009D424A">
        <w:rPr>
          <w:rFonts w:ascii="Times New Roman" w:hAnsi="Times New Roman" w:cs="Times New Roman"/>
          <w:sz w:val="24"/>
          <w:szCs w:val="24"/>
        </w:rPr>
        <w:t xml:space="preserve"> емкости</w:t>
      </w:r>
      <w:r w:rsidR="004635E9" w:rsidRPr="004635E9">
        <w:rPr>
          <w:rFonts w:ascii="Times New Roman" w:hAnsi="Times New Roman" w:cs="Times New Roman"/>
          <w:sz w:val="24"/>
          <w:szCs w:val="24"/>
        </w:rPr>
        <w:t xml:space="preserve"> ОАО</w:t>
      </w:r>
      <w:r w:rsidR="00463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E9" w:rsidRPr="004635E9">
        <w:rPr>
          <w:rFonts w:ascii="Times New Roman" w:hAnsi="Times New Roman" w:cs="Times New Roman"/>
          <w:sz w:val="24"/>
          <w:szCs w:val="24"/>
        </w:rPr>
        <w:t>Уралкриомаш</w:t>
      </w:r>
      <w:proofErr w:type="spellEnd"/>
      <w:r w:rsidR="009D424A">
        <w:rPr>
          <w:rFonts w:ascii="Times New Roman" w:hAnsi="Times New Roman" w:cs="Times New Roman"/>
          <w:sz w:val="24"/>
          <w:szCs w:val="24"/>
        </w:rPr>
        <w:t xml:space="preserve">, </w:t>
      </w:r>
      <w:r w:rsidR="009D424A" w:rsidRPr="009D424A">
        <w:rPr>
          <w:rFonts w:ascii="Times New Roman" w:hAnsi="Times New Roman" w:cs="Times New Roman"/>
          <w:sz w:val="24"/>
          <w:szCs w:val="24"/>
        </w:rPr>
        <w:t>г. Нижний Тагил</w:t>
      </w:r>
      <w:r w:rsidR="009D424A">
        <w:rPr>
          <w:rFonts w:ascii="Times New Roman" w:hAnsi="Times New Roman" w:cs="Times New Roman"/>
          <w:sz w:val="24"/>
          <w:szCs w:val="24"/>
        </w:rPr>
        <w:t>.</w:t>
      </w:r>
      <w:r w:rsidR="004635E9" w:rsidRPr="00463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5C6" w:rsidRPr="006C75C6" w:rsidRDefault="00CC07AB" w:rsidP="006C75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7E57">
        <w:rPr>
          <w:rFonts w:ascii="Times New Roman" w:hAnsi="Times New Roman" w:cs="Times New Roman"/>
          <w:sz w:val="24"/>
          <w:szCs w:val="24"/>
        </w:rPr>
        <w:t>Автомобиль предназначен для доставки к месту пожара боевого расчёта, пожарно-технического вооружения и запаса огнетушащих веществ в виде жидкого азота</w:t>
      </w:r>
    </w:p>
    <w:p w:rsidR="002D6B72" w:rsidRPr="002D6B72" w:rsidRDefault="006C75C6" w:rsidP="006C75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статьи В. </w:t>
      </w:r>
      <w:r w:rsidRPr="006C75C6">
        <w:rPr>
          <w:rFonts w:ascii="Times New Roman" w:hAnsi="Times New Roman" w:cs="Times New Roman"/>
          <w:i/>
          <w:sz w:val="24"/>
          <w:szCs w:val="24"/>
        </w:rPr>
        <w:t xml:space="preserve"> Василь</w:t>
      </w:r>
      <w:r>
        <w:rPr>
          <w:rFonts w:ascii="Times New Roman" w:hAnsi="Times New Roman" w:cs="Times New Roman"/>
          <w:i/>
          <w:sz w:val="24"/>
          <w:szCs w:val="24"/>
        </w:rPr>
        <w:t xml:space="preserve">ева на </w:t>
      </w:r>
      <w:r w:rsidRPr="006C75C6">
        <w:rPr>
          <w:rFonts w:ascii="Times New Roman" w:hAnsi="Times New Roman" w:cs="Times New Roman"/>
          <w:i/>
          <w:sz w:val="24"/>
          <w:szCs w:val="24"/>
        </w:rPr>
        <w:t>os1.ru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B72" w:rsidRPr="002D6B72">
        <w:rPr>
          <w:rFonts w:ascii="Times New Roman" w:hAnsi="Times New Roman" w:cs="Times New Roman"/>
          <w:b/>
          <w:sz w:val="24"/>
          <w:szCs w:val="24"/>
        </w:rPr>
        <w:t>Азот против огня</w:t>
      </w:r>
    </w:p>
    <w:p w:rsidR="00F947F4" w:rsidRDefault="002D6B72" w:rsidP="002D6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B72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«Гранат» построило не имеющий мировых аналогов </w:t>
      </w:r>
      <w:proofErr w:type="spellStart"/>
      <w:r w:rsidRPr="002D6B72">
        <w:rPr>
          <w:rFonts w:ascii="Times New Roman" w:hAnsi="Times New Roman" w:cs="Times New Roman"/>
          <w:sz w:val="24"/>
          <w:szCs w:val="24"/>
        </w:rPr>
        <w:t>спецавтомобиль</w:t>
      </w:r>
      <w:proofErr w:type="spellEnd"/>
      <w:r w:rsidRPr="002D6B72">
        <w:rPr>
          <w:rFonts w:ascii="Times New Roman" w:hAnsi="Times New Roman" w:cs="Times New Roman"/>
          <w:sz w:val="24"/>
          <w:szCs w:val="24"/>
        </w:rPr>
        <w:t xml:space="preserve"> газового тушения АГТ-4000, транспортной базой которого послужило </w:t>
      </w:r>
      <w:proofErr w:type="spellStart"/>
      <w:r w:rsidRPr="002D6B72">
        <w:rPr>
          <w:rFonts w:ascii="Times New Roman" w:hAnsi="Times New Roman" w:cs="Times New Roman"/>
          <w:sz w:val="24"/>
          <w:szCs w:val="24"/>
        </w:rPr>
        <w:t>длиннобазное</w:t>
      </w:r>
      <w:proofErr w:type="spellEnd"/>
      <w:r w:rsidRPr="002D6B72">
        <w:rPr>
          <w:rFonts w:ascii="Times New Roman" w:hAnsi="Times New Roman" w:cs="Times New Roman"/>
          <w:sz w:val="24"/>
          <w:szCs w:val="24"/>
        </w:rPr>
        <w:t xml:space="preserve"> шасси З</w:t>
      </w:r>
      <w:r w:rsidR="00F476DB">
        <w:rPr>
          <w:rFonts w:ascii="Times New Roman" w:hAnsi="Times New Roman" w:cs="Times New Roman"/>
          <w:sz w:val="24"/>
          <w:szCs w:val="24"/>
        </w:rPr>
        <w:t>и</w:t>
      </w:r>
      <w:r w:rsidRPr="002D6B72">
        <w:rPr>
          <w:rFonts w:ascii="Times New Roman" w:hAnsi="Times New Roman" w:cs="Times New Roman"/>
          <w:sz w:val="24"/>
          <w:szCs w:val="24"/>
        </w:rPr>
        <w:t xml:space="preserve">Л-133Г42. Машина для тушения локальных пожаров на атомных электростанциях, </w:t>
      </w:r>
      <w:proofErr w:type="spellStart"/>
      <w:r w:rsidRPr="002D6B72">
        <w:rPr>
          <w:rFonts w:ascii="Times New Roman" w:hAnsi="Times New Roman" w:cs="Times New Roman"/>
          <w:sz w:val="24"/>
          <w:szCs w:val="24"/>
        </w:rPr>
        <w:t>переливочных</w:t>
      </w:r>
      <w:proofErr w:type="spellEnd"/>
      <w:r w:rsidRPr="002D6B72">
        <w:rPr>
          <w:rFonts w:ascii="Times New Roman" w:hAnsi="Times New Roman" w:cs="Times New Roman"/>
          <w:sz w:val="24"/>
          <w:szCs w:val="24"/>
        </w:rPr>
        <w:t xml:space="preserve"> пунктах, складах </w:t>
      </w:r>
      <w:proofErr w:type="spellStart"/>
      <w:r w:rsidRPr="002D6B72">
        <w:rPr>
          <w:rFonts w:ascii="Times New Roman" w:hAnsi="Times New Roman" w:cs="Times New Roman"/>
          <w:sz w:val="24"/>
          <w:szCs w:val="24"/>
        </w:rPr>
        <w:t>легковоспламеняемых</w:t>
      </w:r>
      <w:proofErr w:type="spellEnd"/>
      <w:r w:rsidRPr="002D6B72">
        <w:rPr>
          <w:rFonts w:ascii="Times New Roman" w:hAnsi="Times New Roman" w:cs="Times New Roman"/>
          <w:sz w:val="24"/>
          <w:szCs w:val="24"/>
        </w:rPr>
        <w:t xml:space="preserve"> жидкостей, в автопарках и др. наряду с этим обеспечивает ликвидацию возгораний в помещениях объемом до 5 тыс. м3, на элеваторах, в зернохранилищах и других помещениях, где невозможно применение огнетушащих веществ, приводящих к порче дорогостоящего оборудования и материалов. </w:t>
      </w:r>
      <w:r w:rsidRPr="002D6B72">
        <w:rPr>
          <w:rFonts w:ascii="Times New Roman" w:hAnsi="Times New Roman" w:cs="Times New Roman"/>
          <w:sz w:val="24"/>
          <w:szCs w:val="24"/>
        </w:rPr>
        <w:lastRenderedPageBreak/>
        <w:t>«Изюминкой» установки является использование для ликвидации пожаров газообразного азота, подаваемого лафетным стволом с интенсивностью 30 кг/с. Запаса азота (4000 кг) хватает на 130 секунд тушения, однако и этого вполне достаточно, чтобы ликвидировать пожары, перед которыми другие типы противопожарных средств оказываются бессильными. Подача ручного ствола составляет 2 кг/</w:t>
      </w:r>
      <w:proofErr w:type="gramStart"/>
      <w:r w:rsidRPr="002D6B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6B72">
        <w:rPr>
          <w:rFonts w:ascii="Times New Roman" w:hAnsi="Times New Roman" w:cs="Times New Roman"/>
          <w:sz w:val="24"/>
          <w:szCs w:val="24"/>
        </w:rPr>
        <w:t>.</w:t>
      </w:r>
    </w:p>
    <w:p w:rsidR="00993BF7" w:rsidRDefault="00CC07AB" w:rsidP="00757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5A6" w:rsidRPr="00993BF7" w:rsidRDefault="00993BF7" w:rsidP="00757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993BF7">
        <w:rPr>
          <w:rFonts w:ascii="Times New Roman" w:hAnsi="Times New Roman" w:cs="Times New Roman"/>
          <w:i/>
          <w:sz w:val="24"/>
          <w:szCs w:val="24"/>
        </w:rPr>
        <w:t>kubpoj.ru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849"/>
        <w:gridCol w:w="2427"/>
        <w:gridCol w:w="4003"/>
      </w:tblGrid>
      <w:tr w:rsidR="00DC76F6" w:rsidRPr="00FA25A6" w:rsidTr="00DC76F6">
        <w:trPr>
          <w:trHeight w:val="557"/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DC76F6" w:rsidP="00D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0" w:type="auto"/>
            <w:hideMark/>
          </w:tcPr>
          <w:p w:rsidR="00FA25A6" w:rsidRPr="00FA25A6" w:rsidRDefault="00DC76F6" w:rsidP="00D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F6">
              <w:rPr>
                <w:rFonts w:ascii="Times New Roman" w:hAnsi="Times New Roman" w:cs="Times New Roman"/>
                <w:sz w:val="24"/>
                <w:szCs w:val="24"/>
              </w:rPr>
              <w:t>Автомобиль газового тушения пожарный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6F6">
              <w:rPr>
                <w:rFonts w:ascii="Times New Roman" w:hAnsi="Times New Roman" w:cs="Times New Roman"/>
                <w:sz w:val="24"/>
                <w:szCs w:val="24"/>
              </w:rPr>
              <w:t>АГТ-4000 (53229)</w:t>
            </w:r>
          </w:p>
        </w:tc>
      </w:tr>
      <w:tr w:rsidR="00FA25A6" w:rsidRPr="00FA25A6" w:rsidTr="009E30C9">
        <w:trPr>
          <w:trHeight w:val="215"/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Код изделия</w:t>
            </w:r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48 5412 3002</w:t>
            </w:r>
          </w:p>
        </w:tc>
      </w:tr>
      <w:tr w:rsidR="00FA25A6" w:rsidRPr="00FA25A6" w:rsidTr="00F947F4">
        <w:trPr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0" w:type="auto"/>
            <w:hideMark/>
          </w:tcPr>
          <w:p w:rsidR="00FA25A6" w:rsidRPr="00FA25A6" w:rsidRDefault="009E30C9" w:rsidP="009E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ТУ 4854-002-17422403-05</w:t>
            </w:r>
          </w:p>
        </w:tc>
      </w:tr>
      <w:tr w:rsidR="00FA25A6" w:rsidRPr="00FA25A6" w:rsidTr="00F947F4">
        <w:trPr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Код предприятия</w:t>
            </w:r>
          </w:p>
        </w:tc>
        <w:tc>
          <w:tcPr>
            <w:tcW w:w="0" w:type="auto"/>
            <w:hideMark/>
          </w:tcPr>
          <w:p w:rsidR="00FA25A6" w:rsidRPr="00FA25A6" w:rsidRDefault="00EE6CEE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25A6" w:rsidRPr="00F947F4">
                <w:rPr>
                  <w:rFonts w:ascii="Times New Roman" w:hAnsi="Times New Roman" w:cs="Times New Roman"/>
                  <w:sz w:val="24"/>
                  <w:szCs w:val="24"/>
                </w:rPr>
                <w:t>17422403</w:t>
              </w:r>
            </w:hyperlink>
          </w:p>
        </w:tc>
      </w:tr>
      <w:tr w:rsidR="00FA25A6" w:rsidRPr="00FA25A6" w:rsidTr="00F947F4">
        <w:trPr>
          <w:jc w:val="center"/>
        </w:trPr>
        <w:tc>
          <w:tcPr>
            <w:tcW w:w="0" w:type="auto"/>
            <w:gridSpan w:val="3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ТАКТИКО-ТЕХНИЧЕСКИЕ И ЭКСПЛУАТАЦИОННЫЕ ХАРАКТЕРИСТИКИ</w:t>
            </w:r>
          </w:p>
        </w:tc>
      </w:tr>
      <w:tr w:rsidR="00FA25A6" w:rsidRPr="00FA25A6" w:rsidTr="005E50C8">
        <w:trPr>
          <w:trHeight w:val="274"/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Марка шасси</w:t>
            </w:r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КамАЗ-53229</w:t>
            </w:r>
          </w:p>
        </w:tc>
      </w:tr>
      <w:tr w:rsidR="00FA25A6" w:rsidRPr="00FA25A6" w:rsidTr="005E50C8">
        <w:trPr>
          <w:trHeight w:val="278"/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6х4.2</w:t>
            </w:r>
          </w:p>
        </w:tc>
      </w:tr>
      <w:tr w:rsidR="00FA25A6" w:rsidRPr="00FA25A6" w:rsidTr="005E50C8">
        <w:trPr>
          <w:trHeight w:val="268"/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Число ме</w:t>
            </w:r>
            <w:r w:rsidR="00DC76F6">
              <w:rPr>
                <w:rFonts w:ascii="Times New Roman" w:hAnsi="Times New Roman" w:cs="Times New Roman"/>
                <w:sz w:val="24"/>
                <w:szCs w:val="24"/>
              </w:rPr>
              <w:t>ст для боевого расчёта, (вкл.</w:t>
            </w: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 xml:space="preserve"> место водителя), шт.</w:t>
            </w:r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5A6" w:rsidRPr="00FA25A6" w:rsidTr="004E113D">
        <w:trPr>
          <w:trHeight w:val="167"/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Газовый огнетушащий состав</w:t>
            </w:r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азот жидкий</w:t>
            </w:r>
          </w:p>
        </w:tc>
      </w:tr>
      <w:tr w:rsidR="00FA25A6" w:rsidRPr="00FA25A6" w:rsidTr="00072CFC">
        <w:trPr>
          <w:trHeight w:val="205"/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 xml:space="preserve">Масса вывозимого азота, </w:t>
            </w:r>
            <w:proofErr w:type="gramStart"/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4000,0 (не менее)</w:t>
            </w:r>
          </w:p>
        </w:tc>
      </w:tr>
      <w:tr w:rsidR="00FA25A6" w:rsidRPr="00FA25A6" w:rsidTr="00072CFC">
        <w:trPr>
          <w:trHeight w:val="209"/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Рабочее давление в резервуаре, МПа</w:t>
            </w:r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1,3…1,6</w:t>
            </w:r>
          </w:p>
        </w:tc>
      </w:tr>
      <w:tr w:rsidR="00DC76F6" w:rsidRPr="00FA25A6" w:rsidTr="00072CFC">
        <w:trPr>
          <w:trHeight w:val="213"/>
          <w:jc w:val="center"/>
        </w:trPr>
        <w:tc>
          <w:tcPr>
            <w:tcW w:w="3227" w:type="dxa"/>
            <w:vMerge w:val="restart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 xml:space="preserve">Время непрерывной подачи азота, </w:t>
            </w:r>
            <w:proofErr w:type="gramStart"/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35" w:type="dxa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ручной ствол</w:t>
            </w:r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1800 (не менее)</w:t>
            </w:r>
          </w:p>
        </w:tc>
      </w:tr>
      <w:tr w:rsidR="00FA25A6" w:rsidRPr="00FA25A6" w:rsidTr="005E50C8">
        <w:trPr>
          <w:trHeight w:val="177"/>
          <w:jc w:val="center"/>
        </w:trPr>
        <w:tc>
          <w:tcPr>
            <w:tcW w:w="3227" w:type="dxa"/>
            <w:vMerge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лафетный ствол</w:t>
            </w:r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120 (не менее)</w:t>
            </w:r>
          </w:p>
        </w:tc>
      </w:tr>
      <w:tr w:rsidR="00DC76F6" w:rsidRPr="00FA25A6" w:rsidTr="005E50C8">
        <w:trPr>
          <w:trHeight w:val="181"/>
          <w:jc w:val="center"/>
        </w:trPr>
        <w:tc>
          <w:tcPr>
            <w:tcW w:w="3227" w:type="dxa"/>
            <w:vMerge w:val="restart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Расход азота, кг/</w:t>
            </w:r>
            <w:proofErr w:type="gramStart"/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ручной ствол</w:t>
            </w:r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2,0 (не менее)</w:t>
            </w:r>
          </w:p>
        </w:tc>
      </w:tr>
      <w:tr w:rsidR="00FA25A6" w:rsidRPr="00FA25A6" w:rsidTr="005E50C8">
        <w:trPr>
          <w:trHeight w:val="185"/>
          <w:jc w:val="center"/>
        </w:trPr>
        <w:tc>
          <w:tcPr>
            <w:tcW w:w="3227" w:type="dxa"/>
            <w:vMerge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лафетный ствол</w:t>
            </w:r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 xml:space="preserve">15,0 (не </w:t>
            </w:r>
            <w:proofErr w:type="spellStart"/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менне</w:t>
            </w:r>
            <w:proofErr w:type="spellEnd"/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6F6" w:rsidRPr="00FA25A6" w:rsidTr="005E50C8">
        <w:trPr>
          <w:trHeight w:val="175"/>
          <w:jc w:val="center"/>
        </w:trPr>
        <w:tc>
          <w:tcPr>
            <w:tcW w:w="3227" w:type="dxa"/>
            <w:vMerge w:val="restart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 xml:space="preserve">Длина струи огнетушащего вещества, </w:t>
            </w:r>
            <w:proofErr w:type="gramStart"/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35" w:type="dxa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ручной ствол</w:t>
            </w:r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10,0 (не менее)</w:t>
            </w:r>
          </w:p>
        </w:tc>
      </w:tr>
      <w:tr w:rsidR="00FA25A6" w:rsidRPr="00FA25A6" w:rsidTr="005E50C8">
        <w:trPr>
          <w:trHeight w:val="179"/>
          <w:jc w:val="center"/>
        </w:trPr>
        <w:tc>
          <w:tcPr>
            <w:tcW w:w="3227" w:type="dxa"/>
            <w:vMerge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лафетный ствол</w:t>
            </w:r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30,0 (не менее)</w:t>
            </w:r>
          </w:p>
        </w:tc>
      </w:tr>
      <w:tr w:rsidR="00FA25A6" w:rsidRPr="00FA25A6" w:rsidTr="00F947F4">
        <w:trPr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 xml:space="preserve">Длина рукава, </w:t>
            </w:r>
            <w:proofErr w:type="gramStart"/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100,0 (не менее)</w:t>
            </w:r>
          </w:p>
        </w:tc>
      </w:tr>
      <w:tr w:rsidR="00FA25A6" w:rsidRPr="00FA25A6" w:rsidTr="00F947F4">
        <w:trPr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19200 (не более)</w:t>
            </w:r>
          </w:p>
        </w:tc>
      </w:tr>
      <w:tr w:rsidR="00FA25A6" w:rsidRPr="00FA25A6" w:rsidTr="00072CFC">
        <w:trPr>
          <w:trHeight w:val="163"/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8750х2500х3400</w:t>
            </w:r>
          </w:p>
        </w:tc>
      </w:tr>
      <w:tr w:rsidR="00FA25A6" w:rsidRPr="00FA25A6" w:rsidTr="00072CFC">
        <w:trPr>
          <w:trHeight w:val="253"/>
          <w:jc w:val="center"/>
        </w:trPr>
        <w:tc>
          <w:tcPr>
            <w:tcW w:w="0" w:type="auto"/>
            <w:gridSpan w:val="2"/>
            <w:hideMark/>
          </w:tcPr>
          <w:p w:rsidR="00FA25A6" w:rsidRPr="00FA25A6" w:rsidRDefault="00FA25A6" w:rsidP="00F9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Срок службы, лет</w:t>
            </w:r>
          </w:p>
        </w:tc>
        <w:tc>
          <w:tcPr>
            <w:tcW w:w="0" w:type="auto"/>
            <w:hideMark/>
          </w:tcPr>
          <w:p w:rsidR="00FA25A6" w:rsidRPr="00FA25A6" w:rsidRDefault="00FA25A6" w:rsidP="00F9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6">
              <w:rPr>
                <w:rFonts w:ascii="Times New Roman" w:hAnsi="Times New Roman" w:cs="Times New Roman"/>
                <w:sz w:val="24"/>
                <w:szCs w:val="24"/>
              </w:rPr>
              <w:t>10 (не менее)</w:t>
            </w:r>
          </w:p>
        </w:tc>
      </w:tr>
    </w:tbl>
    <w:p w:rsidR="00FA25A6" w:rsidRDefault="00FA25A6" w:rsidP="00FA2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93D" w:rsidRDefault="004B003A" w:rsidP="009479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03A">
        <w:rPr>
          <w:rFonts w:ascii="Times New Roman" w:hAnsi="Times New Roman" w:cs="Times New Roman"/>
          <w:i/>
          <w:sz w:val="24"/>
          <w:szCs w:val="24"/>
        </w:rPr>
        <w:t>Каталожный лист продукции рег. №100231. Дата введения в действие  01.12.2005.</w:t>
      </w:r>
    </w:p>
    <w:p w:rsidR="005B465F" w:rsidRDefault="005B465F" w:rsidP="0094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65F">
        <w:rPr>
          <w:rFonts w:ascii="Times New Roman" w:hAnsi="Times New Roman" w:cs="Times New Roman"/>
          <w:sz w:val="24"/>
          <w:szCs w:val="24"/>
        </w:rPr>
        <w:t>Обозначение нормативного или технического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B465F">
        <w:rPr>
          <w:rFonts w:ascii="Times New Roman" w:hAnsi="Times New Roman" w:cs="Times New Roman"/>
          <w:sz w:val="24"/>
          <w:szCs w:val="24"/>
        </w:rPr>
        <w:t>ТУ 4854-002-17422403-05 (ИЖРК 634244 104 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65F" w:rsidRPr="005B465F" w:rsidRDefault="005B465F" w:rsidP="0094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65F">
        <w:rPr>
          <w:rFonts w:ascii="Times New Roman" w:hAnsi="Times New Roman" w:cs="Times New Roman"/>
          <w:sz w:val="24"/>
          <w:szCs w:val="24"/>
        </w:rPr>
        <w:t>Наименование предприятия-изготовителя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B465F">
        <w:rPr>
          <w:rFonts w:ascii="Times New Roman" w:hAnsi="Times New Roman" w:cs="Times New Roman"/>
          <w:sz w:val="24"/>
          <w:szCs w:val="24"/>
        </w:rPr>
        <w:t>ФГУП "ОКБ Гранат им. В.К. Орлова "</w:t>
      </w:r>
    </w:p>
    <w:p w:rsidR="009E30C9" w:rsidRDefault="0094793D" w:rsidP="00FA2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C9">
        <w:rPr>
          <w:rFonts w:ascii="Times New Roman" w:hAnsi="Times New Roman" w:cs="Times New Roman"/>
          <w:sz w:val="24"/>
          <w:szCs w:val="24"/>
        </w:rPr>
        <w:t>ХАРАКТЕРИСТИКИ ПРОДУКЦИИ</w:t>
      </w:r>
    </w:p>
    <w:p w:rsidR="0094793D" w:rsidRDefault="00EA3F1B" w:rsidP="0094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93D" w:rsidRPr="009E30C9">
        <w:rPr>
          <w:rFonts w:ascii="Times New Roman" w:hAnsi="Times New Roman" w:cs="Times New Roman"/>
          <w:sz w:val="24"/>
          <w:szCs w:val="24"/>
        </w:rPr>
        <w:t>2005 г. E-</w:t>
      </w:r>
      <w:proofErr w:type="spellStart"/>
      <w:r w:rsidR="0094793D" w:rsidRPr="009E30C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4793D" w:rsidRPr="009E30C9">
        <w:rPr>
          <w:rFonts w:ascii="Times New Roman" w:hAnsi="Times New Roman" w:cs="Times New Roman"/>
          <w:sz w:val="24"/>
          <w:szCs w:val="24"/>
        </w:rPr>
        <w:t xml:space="preserve">: granat@plusnet.ru. </w:t>
      </w:r>
      <w:proofErr w:type="gramStart"/>
      <w:r w:rsidR="0094793D" w:rsidRPr="009E30C9">
        <w:rPr>
          <w:rFonts w:ascii="Times New Roman" w:hAnsi="Times New Roman" w:cs="Times New Roman"/>
          <w:sz w:val="24"/>
          <w:szCs w:val="24"/>
        </w:rPr>
        <w:t>Предназначена для тушения</w:t>
      </w:r>
      <w:r w:rsidR="0094793D">
        <w:rPr>
          <w:rFonts w:ascii="Times New Roman" w:hAnsi="Times New Roman" w:cs="Times New Roman"/>
          <w:sz w:val="24"/>
          <w:szCs w:val="24"/>
        </w:rPr>
        <w:t xml:space="preserve"> </w:t>
      </w:r>
      <w:r w:rsidR="0094793D" w:rsidRPr="009E30C9">
        <w:rPr>
          <w:rFonts w:ascii="Times New Roman" w:hAnsi="Times New Roman" w:cs="Times New Roman"/>
          <w:sz w:val="24"/>
          <w:szCs w:val="24"/>
        </w:rPr>
        <w:t xml:space="preserve">локальных пожаров на АЗС, </w:t>
      </w:r>
      <w:proofErr w:type="spellStart"/>
      <w:r w:rsidR="0094793D" w:rsidRPr="009E30C9">
        <w:rPr>
          <w:rFonts w:ascii="Times New Roman" w:hAnsi="Times New Roman" w:cs="Times New Roman"/>
          <w:sz w:val="24"/>
          <w:szCs w:val="24"/>
        </w:rPr>
        <w:t>переливочных</w:t>
      </w:r>
      <w:proofErr w:type="spellEnd"/>
      <w:r w:rsidR="0094793D" w:rsidRPr="009E30C9">
        <w:rPr>
          <w:rFonts w:ascii="Times New Roman" w:hAnsi="Times New Roman" w:cs="Times New Roman"/>
          <w:sz w:val="24"/>
          <w:szCs w:val="24"/>
        </w:rPr>
        <w:t xml:space="preserve"> пунктах, складах ЛВЖ, в</w:t>
      </w:r>
      <w:r w:rsidR="0094793D">
        <w:rPr>
          <w:rFonts w:ascii="Times New Roman" w:hAnsi="Times New Roman" w:cs="Times New Roman"/>
          <w:sz w:val="24"/>
          <w:szCs w:val="24"/>
        </w:rPr>
        <w:t xml:space="preserve"> </w:t>
      </w:r>
      <w:r w:rsidR="0094793D" w:rsidRPr="009E30C9">
        <w:rPr>
          <w:rFonts w:ascii="Times New Roman" w:hAnsi="Times New Roman" w:cs="Times New Roman"/>
          <w:sz w:val="24"/>
          <w:szCs w:val="24"/>
        </w:rPr>
        <w:t>автопарках и других пожароопасных объектах и для объёмного тушения</w:t>
      </w:r>
      <w:r w:rsidR="0094793D">
        <w:rPr>
          <w:rFonts w:ascii="Times New Roman" w:hAnsi="Times New Roman" w:cs="Times New Roman"/>
          <w:sz w:val="24"/>
          <w:szCs w:val="24"/>
        </w:rPr>
        <w:t xml:space="preserve"> </w:t>
      </w:r>
      <w:r w:rsidR="0094793D" w:rsidRPr="009E30C9">
        <w:rPr>
          <w:rFonts w:ascii="Times New Roman" w:hAnsi="Times New Roman" w:cs="Times New Roman"/>
          <w:sz w:val="24"/>
          <w:szCs w:val="24"/>
        </w:rPr>
        <w:t>пожаров в помещениях с объёмом до 5 000.0 м3 (не оснащённых</w:t>
      </w:r>
      <w:r w:rsidR="0094793D" w:rsidRPr="009E30C9">
        <w:rPr>
          <w:rFonts w:ascii="Times New Roman" w:hAnsi="Times New Roman" w:cs="Times New Roman"/>
          <w:sz w:val="24"/>
          <w:szCs w:val="24"/>
        </w:rPr>
        <w:br/>
        <w:t>автоматическими установками пожаротушения), элеваторах,</w:t>
      </w:r>
      <w:r w:rsidR="0094793D">
        <w:rPr>
          <w:rFonts w:ascii="Times New Roman" w:hAnsi="Times New Roman" w:cs="Times New Roman"/>
          <w:sz w:val="24"/>
          <w:szCs w:val="24"/>
        </w:rPr>
        <w:t xml:space="preserve"> </w:t>
      </w:r>
      <w:r w:rsidR="0094793D" w:rsidRPr="009E30C9">
        <w:rPr>
          <w:rFonts w:ascii="Times New Roman" w:hAnsi="Times New Roman" w:cs="Times New Roman"/>
          <w:sz w:val="24"/>
          <w:szCs w:val="24"/>
        </w:rPr>
        <w:t>зернохранилищах и других помещениях, где невозможно применение</w:t>
      </w:r>
      <w:r w:rsidR="0094793D">
        <w:rPr>
          <w:rFonts w:ascii="Times New Roman" w:hAnsi="Times New Roman" w:cs="Times New Roman"/>
          <w:sz w:val="24"/>
          <w:szCs w:val="24"/>
        </w:rPr>
        <w:t xml:space="preserve"> </w:t>
      </w:r>
      <w:r w:rsidR="0094793D" w:rsidRPr="009E30C9">
        <w:rPr>
          <w:rFonts w:ascii="Times New Roman" w:hAnsi="Times New Roman" w:cs="Times New Roman"/>
          <w:sz w:val="24"/>
          <w:szCs w:val="24"/>
        </w:rPr>
        <w:t>огнетушащих веществ, приводящих к порче дорогостоящего оборудования и</w:t>
      </w:r>
      <w:r w:rsidR="0094793D">
        <w:rPr>
          <w:rFonts w:ascii="Times New Roman" w:hAnsi="Times New Roman" w:cs="Times New Roman"/>
          <w:sz w:val="24"/>
          <w:szCs w:val="24"/>
        </w:rPr>
        <w:t xml:space="preserve"> </w:t>
      </w:r>
      <w:r w:rsidR="0094793D" w:rsidRPr="009E30C9">
        <w:rPr>
          <w:rFonts w:ascii="Times New Roman" w:hAnsi="Times New Roman" w:cs="Times New Roman"/>
          <w:sz w:val="24"/>
          <w:szCs w:val="24"/>
        </w:rPr>
        <w:t>материалов.</w:t>
      </w:r>
      <w:proofErr w:type="gramEnd"/>
      <w:r w:rsidR="0094793D" w:rsidRPr="009E30C9">
        <w:rPr>
          <w:rFonts w:ascii="Times New Roman" w:hAnsi="Times New Roman" w:cs="Times New Roman"/>
          <w:sz w:val="24"/>
          <w:szCs w:val="24"/>
        </w:rPr>
        <w:t xml:space="preserve"> АГТ-4 000 в дежурном режиме подключается к </w:t>
      </w:r>
      <w:proofErr w:type="spellStart"/>
      <w:r w:rsidR="0094793D" w:rsidRPr="009E30C9">
        <w:rPr>
          <w:rFonts w:ascii="Times New Roman" w:hAnsi="Times New Roman" w:cs="Times New Roman"/>
          <w:sz w:val="24"/>
          <w:szCs w:val="24"/>
        </w:rPr>
        <w:t>реконденсатору</w:t>
      </w:r>
      <w:proofErr w:type="spellEnd"/>
      <w:r w:rsidR="0094793D">
        <w:rPr>
          <w:rFonts w:ascii="Times New Roman" w:hAnsi="Times New Roman" w:cs="Times New Roman"/>
          <w:sz w:val="24"/>
          <w:szCs w:val="24"/>
        </w:rPr>
        <w:t xml:space="preserve"> </w:t>
      </w:r>
      <w:r w:rsidR="0094793D" w:rsidRPr="009E30C9">
        <w:rPr>
          <w:rFonts w:ascii="Times New Roman" w:hAnsi="Times New Roman" w:cs="Times New Roman"/>
          <w:sz w:val="24"/>
          <w:szCs w:val="24"/>
        </w:rPr>
        <w:t>паров азота. Вид транспортного средства шасси КамАЗ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793D" w:rsidRPr="009E30C9">
        <w:rPr>
          <w:rFonts w:ascii="Times New Roman" w:hAnsi="Times New Roman" w:cs="Times New Roman"/>
          <w:sz w:val="24"/>
          <w:szCs w:val="24"/>
        </w:rPr>
        <w:t>53229,</w:t>
      </w:r>
      <w:r w:rsidR="0094793D">
        <w:rPr>
          <w:rFonts w:ascii="Times New Roman" w:hAnsi="Times New Roman" w:cs="Times New Roman"/>
          <w:sz w:val="24"/>
          <w:szCs w:val="24"/>
        </w:rPr>
        <w:t xml:space="preserve"> </w:t>
      </w:r>
      <w:r w:rsidR="0094793D" w:rsidRPr="009E30C9">
        <w:rPr>
          <w:rFonts w:ascii="Times New Roman" w:hAnsi="Times New Roman" w:cs="Times New Roman"/>
          <w:sz w:val="24"/>
          <w:szCs w:val="24"/>
        </w:rPr>
        <w:t>Огнетушащее вещество азот. Экипаж машины боевой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4793D" w:rsidRPr="009E30C9">
        <w:rPr>
          <w:rFonts w:ascii="Times New Roman" w:hAnsi="Times New Roman" w:cs="Times New Roman"/>
          <w:sz w:val="24"/>
          <w:szCs w:val="24"/>
        </w:rPr>
        <w:t>три человека.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3157"/>
        <w:gridCol w:w="1000"/>
        <w:gridCol w:w="1162"/>
      </w:tblGrid>
      <w:tr w:rsidR="0094793D" w:rsidRPr="009E30C9" w:rsidTr="0094793D">
        <w:trPr>
          <w:jc w:val="center"/>
        </w:trPr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4793D" w:rsidRPr="009E30C9" w:rsidTr="0094793D">
        <w:trPr>
          <w:jc w:val="center"/>
        </w:trPr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Количество жидкого азота</w:t>
            </w:r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4 000.0</w:t>
            </w:r>
          </w:p>
        </w:tc>
      </w:tr>
      <w:tr w:rsidR="0094793D" w:rsidRPr="009E30C9" w:rsidTr="0094793D">
        <w:trPr>
          <w:jc w:val="center"/>
        </w:trPr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расход </w:t>
            </w:r>
            <w:proofErr w:type="gramStart"/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3D" w:rsidRPr="009E30C9" w:rsidTr="0094793D">
        <w:trPr>
          <w:jc w:val="center"/>
        </w:trPr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лафетный ствол</w:t>
            </w:r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кг/</w:t>
            </w:r>
            <w:proofErr w:type="gramStart"/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94793D" w:rsidRPr="009E30C9" w:rsidTr="0094793D">
        <w:trPr>
          <w:jc w:val="center"/>
        </w:trPr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ручной ствол</w:t>
            </w:r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кг/</w:t>
            </w:r>
            <w:proofErr w:type="gramStart"/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до 2.0</w:t>
            </w:r>
          </w:p>
        </w:tc>
      </w:tr>
      <w:tr w:rsidR="0094793D" w:rsidRPr="009E30C9" w:rsidTr="0094793D">
        <w:trPr>
          <w:jc w:val="center"/>
        </w:trPr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Время подачи азота</w:t>
            </w:r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3D" w:rsidRPr="009E30C9" w:rsidTr="0094793D">
        <w:trPr>
          <w:jc w:val="center"/>
        </w:trPr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лафетный ствол</w:t>
            </w:r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94793D" w:rsidRPr="009E30C9" w:rsidTr="0094793D">
        <w:trPr>
          <w:jc w:val="center"/>
        </w:trPr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ручной ствол</w:t>
            </w:r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0" w:type="auto"/>
            <w:noWrap/>
            <w:hideMark/>
          </w:tcPr>
          <w:p w:rsidR="0094793D" w:rsidRPr="009E30C9" w:rsidRDefault="0094793D" w:rsidP="001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9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</w:tbl>
    <w:p w:rsidR="0094793D" w:rsidRPr="00F80C70" w:rsidRDefault="0094793D" w:rsidP="00FA25A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0C70" w:rsidRDefault="00734D89" w:rsidP="0073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C70">
        <w:rPr>
          <w:rFonts w:ascii="Times New Roman" w:hAnsi="Times New Roman" w:cs="Times New Roman"/>
          <w:i/>
          <w:sz w:val="24"/>
          <w:szCs w:val="24"/>
        </w:rPr>
        <w:t>Реестр пожарно-технической продукции, получившей коды</w:t>
      </w:r>
      <w:r w:rsidR="00F80C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C70">
        <w:rPr>
          <w:rFonts w:ascii="Times New Roman" w:hAnsi="Times New Roman" w:cs="Times New Roman"/>
          <w:i/>
          <w:sz w:val="24"/>
          <w:szCs w:val="24"/>
        </w:rPr>
        <w:t>ОКП</w:t>
      </w:r>
      <w:r w:rsidR="00F80C70" w:rsidRPr="00F80C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4D89" w:rsidRPr="00734D89" w:rsidRDefault="00734D89" w:rsidP="0073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C70">
        <w:rPr>
          <w:rFonts w:ascii="Times New Roman" w:hAnsi="Times New Roman" w:cs="Times New Roman"/>
          <w:b/>
          <w:sz w:val="24"/>
          <w:szCs w:val="24"/>
        </w:rPr>
        <w:lastRenderedPageBreak/>
        <w:t>48 5412 3001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D89">
        <w:rPr>
          <w:rFonts w:ascii="Times New Roman" w:hAnsi="Times New Roman" w:cs="Times New Roman"/>
          <w:sz w:val="24"/>
          <w:szCs w:val="24"/>
        </w:rPr>
        <w:t>Пожарный автомобиль газового тушения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C70">
        <w:rPr>
          <w:rFonts w:ascii="Times New Roman" w:hAnsi="Times New Roman" w:cs="Times New Roman"/>
          <w:sz w:val="24"/>
          <w:szCs w:val="24"/>
        </w:rPr>
        <w:t>АГТ-</w:t>
      </w:r>
      <w:r w:rsidRPr="00734D89">
        <w:rPr>
          <w:rFonts w:ascii="Times New Roman" w:hAnsi="Times New Roman" w:cs="Times New Roman"/>
          <w:sz w:val="24"/>
          <w:szCs w:val="24"/>
        </w:rPr>
        <w:t>4000(133Г42)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D89">
        <w:rPr>
          <w:rFonts w:ascii="Times New Roman" w:hAnsi="Times New Roman" w:cs="Times New Roman"/>
          <w:sz w:val="24"/>
          <w:szCs w:val="24"/>
        </w:rPr>
        <w:t>ИЖРК 634244.100 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C70" w:rsidRPr="00734D89">
        <w:rPr>
          <w:rFonts w:ascii="Times New Roman" w:hAnsi="Times New Roman" w:cs="Times New Roman"/>
          <w:sz w:val="24"/>
          <w:szCs w:val="24"/>
        </w:rPr>
        <w:t xml:space="preserve">ФГУП </w:t>
      </w:r>
      <w:r w:rsidRPr="00734D89">
        <w:rPr>
          <w:rFonts w:ascii="Times New Roman" w:hAnsi="Times New Roman" w:cs="Times New Roman"/>
          <w:sz w:val="24"/>
          <w:szCs w:val="24"/>
        </w:rPr>
        <w:t>"ОКБ "Г</w:t>
      </w:r>
      <w:r w:rsidR="00F80C70">
        <w:rPr>
          <w:rFonts w:ascii="Times New Roman" w:hAnsi="Times New Roman" w:cs="Times New Roman"/>
          <w:sz w:val="24"/>
          <w:szCs w:val="24"/>
        </w:rPr>
        <w:t>ранат</w:t>
      </w:r>
      <w:r w:rsidRPr="00734D89">
        <w:rPr>
          <w:rFonts w:ascii="Times New Roman" w:hAnsi="Times New Roman" w:cs="Times New Roman"/>
          <w:sz w:val="24"/>
          <w:szCs w:val="24"/>
        </w:rPr>
        <w:t>"</w:t>
      </w:r>
      <w:r w:rsidR="005D751E">
        <w:rPr>
          <w:rFonts w:ascii="Times New Roman" w:hAnsi="Times New Roman" w:cs="Times New Roman"/>
          <w:sz w:val="24"/>
          <w:szCs w:val="24"/>
        </w:rPr>
        <w:t xml:space="preserve"> </w:t>
      </w:r>
      <w:r w:rsidRPr="00734D89">
        <w:rPr>
          <w:rFonts w:ascii="Times New Roman" w:hAnsi="Times New Roman" w:cs="Times New Roman"/>
          <w:sz w:val="24"/>
          <w:szCs w:val="24"/>
        </w:rPr>
        <w:t>(г. Москва)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51E" w:rsidRPr="00734D89">
        <w:rPr>
          <w:rFonts w:ascii="Times New Roman" w:hAnsi="Times New Roman" w:cs="Times New Roman"/>
          <w:sz w:val="24"/>
          <w:szCs w:val="24"/>
        </w:rPr>
        <w:t>им. В.К. Орлова</w:t>
      </w:r>
      <w:r w:rsidR="005D751E">
        <w:rPr>
          <w:rFonts w:ascii="Times New Roman" w:hAnsi="Times New Roman" w:cs="Times New Roman"/>
          <w:sz w:val="24"/>
          <w:szCs w:val="24"/>
        </w:rPr>
        <w:t xml:space="preserve"> </w:t>
      </w:r>
      <w:r w:rsidRPr="00734D89">
        <w:rPr>
          <w:rFonts w:ascii="Times New Roman" w:hAnsi="Times New Roman" w:cs="Times New Roman"/>
          <w:sz w:val="24"/>
          <w:szCs w:val="24"/>
        </w:rPr>
        <w:t>15.04.02</w:t>
      </w:r>
    </w:p>
    <w:p w:rsidR="00734D89" w:rsidRPr="00734D89" w:rsidRDefault="00734D89" w:rsidP="0073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C70">
        <w:rPr>
          <w:rFonts w:ascii="Times New Roman" w:hAnsi="Times New Roman" w:cs="Times New Roman"/>
          <w:b/>
          <w:sz w:val="24"/>
          <w:szCs w:val="24"/>
        </w:rPr>
        <w:t>48 5412 3002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D89">
        <w:rPr>
          <w:rFonts w:ascii="Times New Roman" w:hAnsi="Times New Roman" w:cs="Times New Roman"/>
          <w:sz w:val="24"/>
          <w:szCs w:val="24"/>
        </w:rPr>
        <w:t xml:space="preserve">Автомобиль газового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D89">
        <w:rPr>
          <w:rFonts w:ascii="Times New Roman" w:hAnsi="Times New Roman" w:cs="Times New Roman"/>
          <w:sz w:val="24"/>
          <w:szCs w:val="24"/>
        </w:rPr>
        <w:t>тушения пожарный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D89">
        <w:rPr>
          <w:rFonts w:ascii="Times New Roman" w:hAnsi="Times New Roman" w:cs="Times New Roman"/>
          <w:sz w:val="24"/>
          <w:szCs w:val="24"/>
        </w:rPr>
        <w:t>АГТ-4000(53229)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D89">
        <w:rPr>
          <w:rFonts w:ascii="Times New Roman" w:hAnsi="Times New Roman" w:cs="Times New Roman"/>
          <w:sz w:val="24"/>
          <w:szCs w:val="24"/>
        </w:rPr>
        <w:t>ИЖРК 634244 104 ТУ</w:t>
      </w:r>
    </w:p>
    <w:p w:rsidR="00734D89" w:rsidRPr="00757EB9" w:rsidRDefault="00734D89" w:rsidP="0073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D89">
        <w:rPr>
          <w:rFonts w:ascii="Times New Roman" w:hAnsi="Times New Roman" w:cs="Times New Roman"/>
          <w:sz w:val="24"/>
          <w:szCs w:val="24"/>
        </w:rPr>
        <w:t xml:space="preserve">ФГУП "ОКБ "Гранат" </w:t>
      </w:r>
      <w:r w:rsidR="005D751E" w:rsidRPr="00734D89">
        <w:rPr>
          <w:rFonts w:ascii="Times New Roman" w:hAnsi="Times New Roman" w:cs="Times New Roman"/>
          <w:sz w:val="24"/>
          <w:szCs w:val="24"/>
        </w:rPr>
        <w:t>(г. Москва)</w:t>
      </w:r>
      <w:r w:rsidR="005D751E">
        <w:rPr>
          <w:rFonts w:ascii="Times New Roman" w:hAnsi="Times New Roman" w:cs="Times New Roman"/>
          <w:sz w:val="24"/>
          <w:szCs w:val="24"/>
        </w:rPr>
        <w:t xml:space="preserve"> </w:t>
      </w:r>
      <w:r w:rsidRPr="00734D89">
        <w:rPr>
          <w:rFonts w:ascii="Times New Roman" w:hAnsi="Times New Roman" w:cs="Times New Roman"/>
          <w:sz w:val="24"/>
          <w:szCs w:val="24"/>
        </w:rPr>
        <w:t>им. В.К. Орлова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D89">
        <w:rPr>
          <w:rFonts w:ascii="Times New Roman" w:hAnsi="Times New Roman" w:cs="Times New Roman"/>
          <w:sz w:val="24"/>
          <w:szCs w:val="24"/>
        </w:rPr>
        <w:t>17.10.05</w:t>
      </w:r>
    </w:p>
    <w:sectPr w:rsidR="00734D89" w:rsidRPr="00757EB9" w:rsidSect="00734D89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23"/>
    <w:rsid w:val="00072CFC"/>
    <w:rsid w:val="000E5ABB"/>
    <w:rsid w:val="001023CC"/>
    <w:rsid w:val="00217E96"/>
    <w:rsid w:val="002D6B72"/>
    <w:rsid w:val="004635E9"/>
    <w:rsid w:val="004B003A"/>
    <w:rsid w:val="004D6411"/>
    <w:rsid w:val="004E113D"/>
    <w:rsid w:val="0052150E"/>
    <w:rsid w:val="005B465F"/>
    <w:rsid w:val="005D751E"/>
    <w:rsid w:val="005E50C8"/>
    <w:rsid w:val="006C75C6"/>
    <w:rsid w:val="00734D89"/>
    <w:rsid w:val="007565FD"/>
    <w:rsid w:val="00757EB9"/>
    <w:rsid w:val="00762A32"/>
    <w:rsid w:val="007F0D23"/>
    <w:rsid w:val="00887E57"/>
    <w:rsid w:val="008D0407"/>
    <w:rsid w:val="0094793D"/>
    <w:rsid w:val="00963F9E"/>
    <w:rsid w:val="00993BF7"/>
    <w:rsid w:val="009D424A"/>
    <w:rsid w:val="009E30C9"/>
    <w:rsid w:val="00B24D9D"/>
    <w:rsid w:val="00B40502"/>
    <w:rsid w:val="00BA72AA"/>
    <w:rsid w:val="00CC07AB"/>
    <w:rsid w:val="00CD7741"/>
    <w:rsid w:val="00D97ED8"/>
    <w:rsid w:val="00DC76F6"/>
    <w:rsid w:val="00DE3604"/>
    <w:rsid w:val="00EA3F1B"/>
    <w:rsid w:val="00EE6CEE"/>
    <w:rsid w:val="00F476DB"/>
    <w:rsid w:val="00F80C70"/>
    <w:rsid w:val="00F947F4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5A6"/>
    <w:rPr>
      <w:b/>
      <w:bCs/>
    </w:rPr>
  </w:style>
  <w:style w:type="character" w:styleId="a5">
    <w:name w:val="Hyperlink"/>
    <w:basedOn w:val="a0"/>
    <w:uiPriority w:val="99"/>
    <w:semiHidden/>
    <w:unhideWhenUsed/>
    <w:rsid w:val="00FA25A6"/>
    <w:rPr>
      <w:color w:val="0000FF"/>
      <w:u w:val="single"/>
    </w:rPr>
  </w:style>
  <w:style w:type="table" w:styleId="a6">
    <w:name w:val="Table Grid"/>
    <w:basedOn w:val="a1"/>
    <w:uiPriority w:val="59"/>
    <w:rsid w:val="00FA25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3">
    <w:name w:val="f3"/>
    <w:basedOn w:val="a0"/>
    <w:rsid w:val="009E30C9"/>
  </w:style>
  <w:style w:type="character" w:styleId="HTML">
    <w:name w:val="HTML Typewriter"/>
    <w:basedOn w:val="a0"/>
    <w:uiPriority w:val="99"/>
    <w:semiHidden/>
    <w:unhideWhenUsed/>
    <w:rsid w:val="009E30C9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5A6"/>
    <w:rPr>
      <w:b/>
      <w:bCs/>
    </w:rPr>
  </w:style>
  <w:style w:type="character" w:styleId="a5">
    <w:name w:val="Hyperlink"/>
    <w:basedOn w:val="a0"/>
    <w:uiPriority w:val="99"/>
    <w:semiHidden/>
    <w:unhideWhenUsed/>
    <w:rsid w:val="00FA25A6"/>
    <w:rPr>
      <w:color w:val="0000FF"/>
      <w:u w:val="single"/>
    </w:rPr>
  </w:style>
  <w:style w:type="table" w:styleId="a6">
    <w:name w:val="Table Grid"/>
    <w:basedOn w:val="a1"/>
    <w:uiPriority w:val="59"/>
    <w:rsid w:val="00FA25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3">
    <w:name w:val="f3"/>
    <w:basedOn w:val="a0"/>
    <w:rsid w:val="009E30C9"/>
  </w:style>
  <w:style w:type="character" w:styleId="HTML">
    <w:name w:val="HTML Typewriter"/>
    <w:basedOn w:val="a0"/>
    <w:uiPriority w:val="99"/>
    <w:semiHidden/>
    <w:unhideWhenUsed/>
    <w:rsid w:val="009E30C9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zhproekt.ru/nsis/KatalogPTP/Special/Parts/Izgotov/1742240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0E86-0B02-4B26-B5EA-FE9C57AB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2022-03-30T11:13:00Z</dcterms:created>
  <dcterms:modified xsi:type="dcterms:W3CDTF">2022-03-31T08:23:00Z</dcterms:modified>
</cp:coreProperties>
</file>