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70" w:rsidRPr="00987A70" w:rsidRDefault="00987A70" w:rsidP="006C1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01-164 АЦ-4,0-40(433112)  мод. ПМ-599 </w:t>
      </w:r>
      <w:r w:rsidR="009776E1"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пожарная 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автоцистерна </w:t>
      </w:r>
      <w:r w:rsidR="009776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 емкостью для </w:t>
      </w:r>
      <w:r w:rsidR="009776E1"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вод</w:t>
      </w:r>
      <w:r w:rsidR="009776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</w:t>
      </w:r>
      <w:r w:rsidR="009776E1"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4</w:t>
      </w:r>
      <w:r w:rsidR="00AC7B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.3</w:t>
      </w:r>
      <w:r w:rsidR="009776E1"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м3</w:t>
      </w:r>
      <w:r w:rsidR="009776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на шасси ЗиЛ-433112 4х2, </w:t>
      </w:r>
      <w:proofErr w:type="spellStart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пенобак</w:t>
      </w:r>
      <w:proofErr w:type="spellEnd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0.3 м3, </w:t>
      </w:r>
      <w:r w:rsidR="009776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насос ПН-40УВ </w:t>
      </w:r>
      <w:r w:rsidR="007233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40 л/с, </w:t>
      </w:r>
      <w:r w:rsidR="009776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боевой расч</w:t>
      </w:r>
      <w:bookmarkStart w:id="0" w:name="_GoBack"/>
      <w:bookmarkEnd w:id="0"/>
      <w:r w:rsidR="009776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ет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7</w:t>
      </w:r>
      <w:r w:rsidR="009776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чел.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полный вес </w:t>
      </w:r>
      <w:r w:rsidR="007233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до 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12 </w:t>
      </w:r>
      <w:proofErr w:type="spellStart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ЗиЛ-508.10 150 </w:t>
      </w:r>
      <w:proofErr w:type="spellStart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proofErr w:type="spellEnd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7233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8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 км/час, ОАО "</w:t>
      </w:r>
      <w:proofErr w:type="spellStart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Пожтехника</w:t>
      </w:r>
      <w:proofErr w:type="spellEnd"/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 г. Торжок</w:t>
      </w:r>
      <w:r w:rsidR="007233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987A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222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 1998 г.</w:t>
      </w:r>
    </w:p>
    <w:p w:rsidR="00987A70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15FC13" wp14:editId="7B741D3F">
            <wp:simplePos x="0" y="0"/>
            <wp:positionH relativeFrom="margin">
              <wp:posOffset>578485</wp:posOffset>
            </wp:positionH>
            <wp:positionV relativeFrom="margin">
              <wp:posOffset>864870</wp:posOffset>
            </wp:positionV>
            <wp:extent cx="5050790" cy="2838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2BE" w:rsidRDefault="004102BE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102BE" w:rsidRDefault="004102BE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102BE" w:rsidRDefault="004102BE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233BA" w:rsidRDefault="00F233BA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987A70" w:rsidRPr="0087799E" w:rsidRDefault="0072335C" w:rsidP="006C1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87799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Понятно, что прототип у модели имеется, </w:t>
      </w:r>
      <w:r w:rsidR="0087799E" w:rsidRPr="0087799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однако жаль, что по нему не найдено высказываний уважаемых авторитетов</w:t>
      </w:r>
      <w:r w:rsidR="00F233B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по части пожарных автомобилей</w:t>
      </w:r>
      <w:r w:rsidR="0087799E" w:rsidRPr="0087799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 Есть вопросы, в частности </w:t>
      </w:r>
      <w:r w:rsidR="00F233B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и </w:t>
      </w:r>
      <w:r w:rsidR="0087799E" w:rsidRPr="0087799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 задн</w:t>
      </w:r>
      <w:r w:rsidR="00F233B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им</w:t>
      </w:r>
      <w:r w:rsidR="0087799E" w:rsidRPr="0087799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двер</w:t>
      </w:r>
      <w:r w:rsidR="00F233B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ям</w:t>
      </w:r>
      <w:r w:rsidR="0087799E" w:rsidRPr="0087799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КБР.</w:t>
      </w:r>
    </w:p>
    <w:p w:rsidR="008222B3" w:rsidRDefault="005C6193" w:rsidP="009C38C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1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Предприятие изготовитель</w:t>
      </w:r>
      <w:r w:rsidR="00B528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: </w:t>
      </w:r>
      <w:proofErr w:type="gramStart"/>
      <w:r w:rsidR="003231E1" w:rsidRP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Открытое акционерное общество «</w:t>
      </w:r>
      <w:proofErr w:type="spellStart"/>
      <w:r w:rsidR="003231E1" w:rsidRP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ожтехника</w:t>
      </w:r>
      <w:proofErr w:type="spellEnd"/>
      <w:r w:rsid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(ОАО </w:t>
      </w:r>
      <w:proofErr w:type="gramEnd"/>
    </w:p>
    <w:p w:rsidR="009C38C3" w:rsidRDefault="008222B3" w:rsidP="009C38C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8222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Источник: foto-avto.narod.ru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Пожтехника</w:t>
      </w:r>
      <w:proofErr w:type="spellEnd"/>
      <w:r w:rsid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231E1" w:rsidRP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Тверская область, г. Торжок</w:t>
      </w:r>
      <w:r w:rsidR="00323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22B3" w:rsidRPr="008222B3" w:rsidRDefault="008222B3" w:rsidP="008222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 основан в 1932 году как трактороремонтный завод. Вступил в строй летом 1935 года. В 1936 году освоено производство льнообрабатывающих машин. 9 февраля 1939 года завод передан Главному управлению противопожарного оборудования и переименован в </w:t>
      </w:r>
      <w:proofErr w:type="spellStart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Новоторжокский</w:t>
      </w:r>
      <w:proofErr w:type="spellEnd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противопожарного оборудования. Специализировался на производстве пожарных </w:t>
      </w:r>
      <w:proofErr w:type="spellStart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</w:t>
      </w:r>
      <w:proofErr w:type="spellEnd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гидравлических подъёмников. В 1940 году освоено также производство бензовозов.</w:t>
      </w:r>
    </w:p>
    <w:p w:rsidR="008222B3" w:rsidRDefault="008222B3" w:rsidP="008222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августе 1941 года эвакуирован в посёлок Варгаши Курганской области, где освоено производство военной и пожарной техники.</w:t>
      </w:r>
      <w:proofErr w:type="gramEnd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завода в Торжке разместились военно-ремонтные мастерские. В 1945 году </w:t>
      </w:r>
      <w:proofErr w:type="spellStart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послево</w:t>
      </w:r>
      <w:proofErr w:type="spellEnd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возвращения из эвакуации завод был восстановлен. В 1948 году освоено производство огнетушителей. В 1964 году завод переименован в </w:t>
      </w:r>
      <w:proofErr w:type="spellStart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Торжокский</w:t>
      </w:r>
      <w:proofErr w:type="spellEnd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механический. В 1975 он стал головным предприятием </w:t>
      </w:r>
      <w:proofErr w:type="gramStart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22B3" w:rsidRDefault="008222B3" w:rsidP="008222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"Противопожарная техника"</w:t>
      </w:r>
    </w:p>
    <w:p w:rsidR="009C38C3" w:rsidRPr="009C38C3" w:rsidRDefault="009776E1" w:rsidP="009C38C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38B0" w:rsidRPr="005C6193" w:rsidRDefault="00AC7BEB" w:rsidP="003231E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5338B0"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Автоцистерна</w:t>
        </w:r>
      </w:hyperlink>
      <w:r w:rsidR="005338B0"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АЦ-4,0-40(433112)</w:t>
      </w:r>
      <w:r w:rsidR="006D56F5"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38B0"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ПМ-599 предназначена: </w:t>
      </w:r>
    </w:p>
    <w:p w:rsidR="005338B0" w:rsidRPr="005C6193" w:rsidRDefault="00AC7BEB" w:rsidP="006C16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ooltip="Тушение пожаров" w:history="1">
        <w:r w:rsidR="005338B0"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тушения пожаров</w:t>
        </w:r>
      </w:hyperlink>
      <w:r w:rsidR="005338B0"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tooltip="Огнетушащие вещества" w:history="1">
        <w:proofErr w:type="spellStart"/>
        <w:r w:rsidR="005338B0"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огнетушашими</w:t>
        </w:r>
        <w:proofErr w:type="spellEnd"/>
        <w:r w:rsidR="005338B0"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средствами</w:t>
        </w:r>
      </w:hyperlink>
      <w:r w:rsidR="005338B0"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338B0" w:rsidRPr="005C6193" w:rsidRDefault="005338B0" w:rsidP="006C16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доставки к месту </w:t>
      </w:r>
      <w:hyperlink r:id="rId11" w:tooltip="Пожар" w:history="1"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пожара</w:t>
        </w:r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tooltip="Боевой расчет" w:history="1"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боевого расчета</w:t>
        </w:r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3" w:tooltip="Пожарно-техническое вооружение" w:history="1"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пожарно-технического вооружения</w:t>
        </w:r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запаса огнетушащих веществ;</w:t>
      </w:r>
    </w:p>
    <w:p w:rsidR="005338B0" w:rsidRPr="005C6193" w:rsidRDefault="005338B0" w:rsidP="009C38C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подачи воды и </w:t>
      </w:r>
      <w:hyperlink r:id="rId14" w:tooltip="Воздушно-механическая пена" w:history="1"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воздушно-механической пены</w:t>
        </w:r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низкой и средней </w:t>
      </w:r>
      <w:hyperlink r:id="rId15" w:tooltip="Кратность пены" w:history="1"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кратности</w:t>
        </w:r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</w:t>
      </w:r>
      <w:hyperlink r:id="rId16" w:tooltip="Пожарные рукава напорные" w:history="1"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напорные рукава</w:t>
        </w:r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7" w:tooltip="Ручные пожарные стволы" w:history="1"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ручные</w:t>
        </w:r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8" w:tooltip="лафетные пожарные стволы" w:history="1"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лафетные стволы</w:t>
        </w:r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9" w:tooltip="Пеногенераторы" w:history="1">
        <w:proofErr w:type="spellStart"/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пеногенераторы</w:t>
        </w:r>
        <w:proofErr w:type="spellEnd"/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тушении </w:t>
      </w:r>
      <w:hyperlink r:id="rId20" w:tooltip="Очаг пожара" w:history="1">
        <w:r w:rsidRPr="009C38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очагов</w:t>
        </w:r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пожара</w:t>
        </w:r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B40DC" w:rsidRDefault="005338B0" w:rsidP="009C38C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Автоцистерна может </w:t>
      </w:r>
      <w:r w:rsidRPr="00877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использоваться</w:t>
      </w:r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самостоятельная боевая единица и как </w:t>
      </w:r>
      <w:hyperlink r:id="rId21" w:tooltip="Насосные установки пожарных автомобилей" w:history="1"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насосная установка</w:t>
        </w:r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работе "</w:t>
      </w:r>
      <w:hyperlink r:id="rId22" w:tooltip="Перекачка" w:history="1">
        <w:r w:rsidRPr="005C61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перекачку</w:t>
        </w:r>
      </w:hyperlink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с одной или несколькими другими автоцистернами. Автоцистерна рассчитана </w:t>
      </w:r>
      <w:proofErr w:type="gramStart"/>
      <w:r w:rsidRPr="005C6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эксплуатацию в районах с умеренным климатом при температуре окружающего воздуха от </w:t>
      </w:r>
      <w:r w:rsidRPr="004102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минус</w:t>
      </w:r>
      <w:proofErr w:type="gramEnd"/>
      <w:r w:rsidRPr="004102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40</w:t>
      </w:r>
      <w:r w:rsidRPr="00410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Pr="004102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плюс 40°С</w:t>
      </w:r>
      <w:r w:rsidRPr="00410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92A83" w:rsidRDefault="00AB40DC" w:rsidP="006C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автоцистерны:</w:t>
      </w:r>
    </w:p>
    <w:p w:rsidR="00AB40DC" w:rsidRPr="00AB40DC" w:rsidRDefault="006C168D" w:rsidP="006C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0DC"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с кабиной водителя;</w:t>
      </w:r>
    </w:p>
    <w:p w:rsidR="00AB40DC" w:rsidRPr="00AB40DC" w:rsidRDefault="006C168D" w:rsidP="006C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40DC"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установка;</w:t>
      </w:r>
    </w:p>
    <w:p w:rsidR="00AB40DC" w:rsidRPr="00AB40DC" w:rsidRDefault="006C168D" w:rsidP="006C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0DC"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с </w:t>
      </w:r>
      <w:proofErr w:type="spellStart"/>
      <w:r w:rsidR="00AB40DC"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пенобаком</w:t>
      </w:r>
      <w:proofErr w:type="spellEnd"/>
      <w:r w:rsidR="00AB40DC"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0DC" w:rsidRPr="00AB40DC" w:rsidRDefault="006C168D" w:rsidP="006C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B40DC"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водопенные</w:t>
      </w:r>
      <w:proofErr w:type="spellEnd"/>
      <w:r w:rsidR="00AB40DC"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коммуникации;</w:t>
      </w:r>
    </w:p>
    <w:p w:rsidR="00AB40DC" w:rsidRPr="00AB40DC" w:rsidRDefault="006C168D" w:rsidP="006C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B40DC"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электрооборудование;</w:t>
      </w:r>
    </w:p>
    <w:p w:rsidR="00AB40DC" w:rsidRPr="00AB40DC" w:rsidRDefault="006C168D" w:rsidP="006C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0DC"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боевого расчета;</w:t>
      </w:r>
    </w:p>
    <w:p w:rsidR="00AB40DC" w:rsidRPr="00AB40DC" w:rsidRDefault="006C168D" w:rsidP="006C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0DC"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пожарно-технического вооружения.</w:t>
      </w:r>
    </w:p>
    <w:p w:rsidR="00AB40DC" w:rsidRPr="00AB40DC" w:rsidRDefault="00AB40DC" w:rsidP="006C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цистерны состоит из электрооборудования шасси и дополнительного электрооборудования.</w:t>
      </w:r>
      <w:r w:rsidR="004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электрооборудования осуществляется постоянным током с напряжением 12 В.</w:t>
      </w: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электрооборудования:</w:t>
      </w:r>
    </w:p>
    <w:p w:rsidR="00AB40DC" w:rsidRPr="00AB40DC" w:rsidRDefault="00AB40DC" w:rsidP="006C16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кабине водителя: щиток управления; плафон; тумблер включения передних и задних противотуманных фонарей; блок управления сигнально-акустической установки; блок предохранителей.</w:t>
      </w:r>
    </w:p>
    <w:p w:rsidR="00AB40DC" w:rsidRPr="00AB40DC" w:rsidRDefault="00AB40DC" w:rsidP="006C16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крыше водителя: синие маяки и сирена сигнально-акустической установки; фара-прожектор.</w:t>
      </w:r>
    </w:p>
    <w:p w:rsidR="00AB40DC" w:rsidRPr="00AB40DC" w:rsidRDefault="00AB40DC" w:rsidP="006C16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отсеке кузова: плафоны; конечные выключатели.</w:t>
      </w:r>
    </w:p>
    <w:p w:rsidR="00AB40DC" w:rsidRPr="00AB40DC" w:rsidRDefault="00AB40DC" w:rsidP="006C16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цистерне и </w:t>
      </w:r>
      <w:proofErr w:type="spellStart"/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пенобаке</w:t>
      </w:r>
      <w:proofErr w:type="spellEnd"/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измеритель уровня.</w:t>
      </w:r>
    </w:p>
    <w:p w:rsidR="00AB40DC" w:rsidRPr="00AB40DC" w:rsidRDefault="00AB40DC" w:rsidP="006C16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задней части автоцистерны: задний противотуманный; габаритные фонари; фонарь освещения номерного знака.</w:t>
      </w:r>
    </w:p>
    <w:p w:rsidR="00D92A83" w:rsidRDefault="00AB40DC" w:rsidP="006C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Пожарно-техническое вооружение (ПТВ) на автоцистерне размещено в отсеках кузова. Длинномерное вооружение — на крыше. Пожарно-техническое вооружение надежно закреплено специальными механизмами, зажимами и другими элементами крепления. Размещено пожарно-техническое вооружение с учетом удобного доступа и быстрого съема.</w:t>
      </w:r>
    </w:p>
    <w:p w:rsidR="00AB40DC" w:rsidRPr="006C168D" w:rsidRDefault="00AB40DC" w:rsidP="006C1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2358"/>
      </w:tblGrid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ЗИЛ-433112 (4×2)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КВт, (</w:t>
            </w:r>
            <w:proofErr w:type="spell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(150)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/ч,</w:t>
            </w:r>
          </w:p>
        </w:tc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 (включая место водителя), чел.</w:t>
            </w:r>
          </w:p>
        </w:tc>
        <w:tc>
          <w:tcPr>
            <w:tcW w:w="0" w:type="auto"/>
            <w:hideMark/>
          </w:tcPr>
          <w:p w:rsidR="00D92A83" w:rsidRPr="00AB40DC" w:rsidRDefault="00AC7BEB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2A83"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(двухрядная кабина</w:t>
            </w:r>
            <w:r w:rsidR="00D92A83"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салонного типа)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</w:p>
        </w:tc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ПН-40/УВ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насоса</w:t>
            </w:r>
          </w:p>
        </w:tc>
        <w:tc>
          <w:tcPr>
            <w:tcW w:w="0" w:type="auto"/>
            <w:hideMark/>
          </w:tcPr>
          <w:p w:rsidR="00D92A83" w:rsidRPr="00AB40DC" w:rsidRDefault="004102BE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D92A83"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днее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 в номинальном режиме, л/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Напор, создаваемый пожарным насосом в номинальном режиме, 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7650×2500×3100</w:t>
            </w:r>
          </w:p>
        </w:tc>
      </w:tr>
    </w:tbl>
    <w:p w:rsidR="00AB40DC" w:rsidRDefault="00AB40DC" w:rsidP="006C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DC" w:rsidRPr="00AC7BEB" w:rsidRDefault="00EF2CDC" w:rsidP="00EF2CDC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AC7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Комплектация:</w:t>
      </w:r>
    </w:p>
    <w:p w:rsidR="00D92A83" w:rsidRPr="00AB40DC" w:rsidRDefault="00D92A83" w:rsidP="006C16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B40DC" w:rsidRDefault="00AB40DC" w:rsidP="006C16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1"/>
        <w:gridCol w:w="1417"/>
      </w:tblGrid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инструмент и принадлежности, запасные части шасси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дыхательный типа АИР-317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звена ГДЗС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электрический ручной ФЭР-1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осветительный специальный ФОС-3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медицинская транспортная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мобильная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переносная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ОП-5 (з)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трос звена ГДЗС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Водосборник ВС-125У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соединительные: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 70×50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 80×50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ГПС 600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Гидроэлеватор Г-600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Разветвление РТ-80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КП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80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аварийной остановки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80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150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 размер 14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пары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2−750×750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пары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А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 дереву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End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всасывающий В-1−125У, L=2 м с головками ГРВ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напорно-всасывающий В-2−75−10У, L=2 м с головками ГР-80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напорный д. 77 мм, L=4 м с головкой ГР-80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ЛПЛ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ЛПТ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для открывания крышки гидранта У-21−00−06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КП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СВ-125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канатом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РСП-70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 3−70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Сигнально-переговорное устройство СПУ-3А1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4102BE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напорный с 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двухсторонним</w:t>
            </w:r>
            <w:proofErr w:type="gramEnd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полимерным </w:t>
            </w:r>
          </w:p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покрытием д. 77 мм, L=20 м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4102BE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напорный с </w:t>
            </w:r>
            <w:proofErr w:type="gram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двухсторонним</w:t>
            </w:r>
            <w:proofErr w:type="gramEnd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полимерным </w:t>
            </w:r>
          </w:p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покрытием д. 51 мм, L=20 м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КЩ-1−32−3, L=4 м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теплоотражательный</w:t>
            </w:r>
            <w:proofErr w:type="spellEnd"/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универсального инструмента УКИ-12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пожарная спасательная ВПС-30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резки электропроводов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Мостки рукавные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рукавная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защитный костюм Л-1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БМП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Л60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ЛП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4102BE">
        <w:trPr>
          <w:trHeight w:val="70"/>
        </w:trPr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ЛШ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2A83" w:rsidRPr="00AB40DC" w:rsidTr="00324909">
        <w:tc>
          <w:tcPr>
            <w:tcW w:w="0" w:type="auto"/>
            <w:hideMark/>
          </w:tcPr>
          <w:p w:rsidR="00D92A83" w:rsidRPr="00AB40DC" w:rsidRDefault="00D92A83" w:rsidP="006C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аварийно-спасательного инструмента легкого типа</w:t>
            </w:r>
          </w:p>
        </w:tc>
        <w:tc>
          <w:tcPr>
            <w:tcW w:w="0" w:type="auto"/>
            <w:hideMark/>
          </w:tcPr>
          <w:p w:rsidR="00D92A83" w:rsidRPr="00AB40DC" w:rsidRDefault="00D92A83" w:rsidP="0041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38B0" w:rsidRPr="005C6193" w:rsidRDefault="00991D59" w:rsidP="00CB76E9">
      <w:pPr>
        <w:pStyle w:val="2"/>
        <w:spacing w:before="0" w:beforeAutospacing="0" w:after="0" w:afterAutospacing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987A70">
        <w:rPr>
          <w:color w:val="000000" w:themeColor="text1"/>
          <w:sz w:val="24"/>
          <w:szCs w:val="24"/>
        </w:rPr>
        <w:t xml:space="preserve"> </w:t>
      </w:r>
      <w:r w:rsidR="005338B0" w:rsidRPr="005C6193">
        <w:rPr>
          <w:color w:val="000000" w:themeColor="text1"/>
          <w:sz w:val="24"/>
          <w:szCs w:val="24"/>
        </w:rPr>
        <w:t xml:space="preserve"> </w:t>
      </w:r>
      <w:r w:rsidR="00CB76E9">
        <w:rPr>
          <w:color w:val="000000" w:themeColor="text1"/>
          <w:sz w:val="24"/>
          <w:szCs w:val="24"/>
        </w:rPr>
        <w:t xml:space="preserve"> </w:t>
      </w:r>
    </w:p>
    <w:p w:rsidR="005C6193" w:rsidRPr="005C6193" w:rsidRDefault="00CB76E9" w:rsidP="006C168D">
      <w:pPr>
        <w:shd w:val="clear" w:color="auto" w:fill="F9F9F9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C6193" w:rsidRPr="005C6193" w:rsidRDefault="005C6193" w:rsidP="006C168D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sectPr w:rsidR="005C6193" w:rsidRPr="005C6193" w:rsidSect="004102BE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0C9F"/>
    <w:multiLevelType w:val="multilevel"/>
    <w:tmpl w:val="E316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C72E1"/>
    <w:multiLevelType w:val="multilevel"/>
    <w:tmpl w:val="E6F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32D34"/>
    <w:multiLevelType w:val="multilevel"/>
    <w:tmpl w:val="D26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B36D7"/>
    <w:multiLevelType w:val="multilevel"/>
    <w:tmpl w:val="201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F"/>
    <w:rsid w:val="000E5ABB"/>
    <w:rsid w:val="003231E1"/>
    <w:rsid w:val="004102BE"/>
    <w:rsid w:val="004A298F"/>
    <w:rsid w:val="0052150E"/>
    <w:rsid w:val="005338B0"/>
    <w:rsid w:val="005C6193"/>
    <w:rsid w:val="006C168D"/>
    <w:rsid w:val="006D56F5"/>
    <w:rsid w:val="0072335C"/>
    <w:rsid w:val="007F3FE9"/>
    <w:rsid w:val="008222B3"/>
    <w:rsid w:val="0087799E"/>
    <w:rsid w:val="009776E1"/>
    <w:rsid w:val="00987A70"/>
    <w:rsid w:val="00991D59"/>
    <w:rsid w:val="009C38C3"/>
    <w:rsid w:val="00AB40DC"/>
    <w:rsid w:val="00AC7BEB"/>
    <w:rsid w:val="00B528D1"/>
    <w:rsid w:val="00CB76E9"/>
    <w:rsid w:val="00D92A83"/>
    <w:rsid w:val="00ED6F6A"/>
    <w:rsid w:val="00EF2CDC"/>
    <w:rsid w:val="00F233BA"/>
    <w:rsid w:val="00F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38B0"/>
    <w:rPr>
      <w:color w:val="0000FF"/>
      <w:u w:val="single"/>
    </w:rPr>
  </w:style>
  <w:style w:type="paragraph" w:customStyle="1" w:styleId="imagedescription">
    <w:name w:val="imagedescription"/>
    <w:basedOn w:val="a"/>
    <w:rsid w:val="0053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B0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5338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D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38B0"/>
    <w:rPr>
      <w:color w:val="0000FF"/>
      <w:u w:val="single"/>
    </w:rPr>
  </w:style>
  <w:style w:type="paragraph" w:customStyle="1" w:styleId="imagedescription">
    <w:name w:val="imagedescription"/>
    <w:basedOn w:val="a"/>
    <w:rsid w:val="0053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B0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5338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D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28">
          <w:marLeft w:val="60"/>
          <w:marRight w:val="60"/>
          <w:marTop w:val="0"/>
          <w:marBottom w:val="6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2121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fire.org/%d0%9f%d0%be%d0%b6%d0%b0%d1%80%d0%bd%d1%8b%d0%b5%20%d0%b0%d0%b2%d1%82%d0%be%d1%86%d0%b8%d1%81%d1%82%d0%b5%d1%80%d0%bd%d1%8b.ashx" TargetMode="External"/><Relationship Id="rId13" Type="http://schemas.openxmlformats.org/officeDocument/2006/relationships/hyperlink" Target="http://wiki-fire.org/%d0%9f%d0%be%d0%b6%d0%b0%d1%80%d0%bd%d0%be-%d1%82%d0%b5%d1%85%d0%bd%d0%b8%d1%87%d0%b5%d1%81%d0%ba%d0%be%d0%b5%20%d0%b2%d0%be%d0%be%d1%80%d1%83%d0%b6%d0%b5%d0%bd%d0%b8%d0%b5.ashx" TargetMode="External"/><Relationship Id="rId18" Type="http://schemas.openxmlformats.org/officeDocument/2006/relationships/hyperlink" Target="http://wiki-fire.org/%d0%bb%d0%b0%d1%84%d0%b5%d1%82%d0%bd%d1%8b%d0%b5%20%d0%bf%d0%be%d0%b6%d0%b0%d1%80%d0%bd%d1%8b%d0%b5%20%d1%81%d1%82%d0%b2%d0%be%d0%bb%d1%8b.ashx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-fire.org/%d0%9d%d0%b0%d1%81%d0%be%d1%81%d0%bd%d1%8b%d0%b5%20%d1%83%d1%81%d1%82%d0%b0%d0%bd%d0%be%d0%b2%d0%ba%d0%b8%20%d0%bf%d0%be%d0%b6%d0%b0%d1%80%d0%bd%d1%8b%d1%85%20%d0%b0%d0%b2%d1%82%d0%be%d0%bc%d0%be%d0%b1%d0%b8%d0%bb%d0%b5%d0%b9.ash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iki-fire.org/%d0%91%d0%be%d0%b5%d0%b2%d0%be%d0%b9%20%d1%80%d0%b0%d1%81%d1%87%d0%b5%d1%82.ashx" TargetMode="External"/><Relationship Id="rId17" Type="http://schemas.openxmlformats.org/officeDocument/2006/relationships/hyperlink" Target="http://wiki-fire.org/%d0%a0%d1%83%d1%87%d0%bd%d1%8b%d0%b5%20%d0%bf%d0%be%d0%b6%d0%b0%d1%80%d0%bd%d1%8b%d0%b5%20%d1%81%d1%82%d0%b2%d0%be%d0%bb%d1%8b.ash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-fire.org/%d0%9f%d0%be%d0%b6%d0%b0%d1%80%d0%bd%d1%8b%d0%b5%20%d1%80%d1%83%d0%ba%d0%b0%d0%b2%d0%b0%20%d0%bd%d0%b0%d0%bf%d0%be%d1%80%d0%bd%d1%8b%d0%b5.ashx" TargetMode="External"/><Relationship Id="rId20" Type="http://schemas.openxmlformats.org/officeDocument/2006/relationships/hyperlink" Target="http://wiki-fire.org/%d0%9e%d1%87%d0%b0%d0%b3%20%d0%bf%d0%be%d0%b6%d0%b0%d1%80%d0%b0.ash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-fire.org/%d0%9f%d0%be%d0%b6%d0%b0%d1%80.ash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iki-fire.org/%d0%9a%d1%80%d0%b0%d1%82%d0%bd%d0%be%d1%81%d1%82%d1%8c%20%d0%bf%d0%b5%d0%bd%d1%8b.ash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ki-fire.org/%d0%9e%d0%b3%d0%bd%d0%b5%d1%82%d1%83%d1%88%d0%b0%d1%89%d0%b8%d0%b5%20%d0%b2%d0%b5%d1%89%d0%b5%d1%81%d1%82%d0%b2%d0%b0.ashx" TargetMode="External"/><Relationship Id="rId19" Type="http://schemas.openxmlformats.org/officeDocument/2006/relationships/hyperlink" Target="http://wiki-fire.org/%d0%9f%d0%b5%d0%bd%d0%be%d0%b3%d0%b5%d0%bd%d0%b5%d1%80%d0%b0%d1%82%d0%be%d1%80%d1%8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-fire.org/%d0%a2%d1%83%d1%88%d0%b5%d0%bd%d0%b8%d0%b5%20%d0%bf%d0%be%d0%b6%d0%b0%d1%80%d0%be%d0%b2.ashx" TargetMode="External"/><Relationship Id="rId14" Type="http://schemas.openxmlformats.org/officeDocument/2006/relationships/hyperlink" Target="http://wiki-fire.org/%d0%92%d0%be%d0%b7%d0%b4%d1%83%d1%88%d0%bd%d0%be-%d0%bc%d0%b5%d1%85%d0%b0%d0%bd%d0%b8%d1%87%d0%b5%d1%81%d0%ba%d0%b0%d1%8f%20%d0%bf%d0%b5%d0%bd%d0%b0.ashx" TargetMode="External"/><Relationship Id="rId22" Type="http://schemas.openxmlformats.org/officeDocument/2006/relationships/hyperlink" Target="http://wiki-fire.org/%d0%9f%d0%b5%d1%80%d0%b5%d0%ba%d0%b0%d1%87%d0%ba%d0%b0.as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F63F-97B3-4521-8DAD-FDE3BE30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2018-05-16T09:34:00Z</dcterms:created>
  <dcterms:modified xsi:type="dcterms:W3CDTF">2022-02-21T09:58:00Z</dcterms:modified>
</cp:coreProperties>
</file>