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80" w:rsidRPr="00F470B8" w:rsidRDefault="001B2080" w:rsidP="00F470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47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01-383 АП 1000-40 (З-5301) 4х2 пожарный автомобиль порошкового тушения для тушения сложных пожаров в городских условиях на шасси ЗиЛ-5301БО</w:t>
      </w:r>
      <w:r w:rsidR="00A32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4х2</w:t>
      </w:r>
      <w:r w:rsidRPr="00F47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вес порошка 1 </w:t>
      </w:r>
      <w:proofErr w:type="spellStart"/>
      <w:r w:rsidRPr="00F47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F47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боевой расчет 3 чел., </w:t>
      </w:r>
      <w:r w:rsidR="00F470B8" w:rsidRPr="00F47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баллонов для воздуха </w:t>
      </w:r>
      <w:r w:rsidRPr="00F47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6х40 л, </w:t>
      </w:r>
      <w:r w:rsidR="00A32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</w:t>
      </w:r>
      <w:r w:rsidR="002D6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Pr="00F47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лафетн</w:t>
      </w:r>
      <w:r w:rsidR="002D6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F47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ствол</w:t>
      </w:r>
      <w:r w:rsidR="002D6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47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40 кг/с, дальность 35 м, полный вес 6.6 </w:t>
      </w:r>
      <w:proofErr w:type="spellStart"/>
      <w:r w:rsidRPr="00F47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F47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E1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ММЗ </w:t>
      </w:r>
      <w:r w:rsidR="00A90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Д-245</w:t>
      </w:r>
      <w:r w:rsidR="006E1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.12С</w:t>
      </w:r>
      <w:r w:rsidR="00A90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7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8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 </w:t>
      </w:r>
      <w:proofErr w:type="spellStart"/>
      <w:r w:rsidR="0058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58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95 км/час, ПО "Берег" Московская обл., с 2003</w:t>
      </w:r>
      <w:proofErr w:type="gramEnd"/>
      <w:r w:rsidR="0058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8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="0058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B2080" w:rsidRDefault="00A32F3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204DC7" wp14:editId="6B54A0EF">
            <wp:simplePos x="0" y="0"/>
            <wp:positionH relativeFrom="margin">
              <wp:posOffset>771525</wp:posOffset>
            </wp:positionH>
            <wp:positionV relativeFrom="margin">
              <wp:posOffset>1085850</wp:posOffset>
            </wp:positionV>
            <wp:extent cx="4761865" cy="25806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2080" w:rsidRDefault="001B2080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3B" w:rsidRDefault="00A32F3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3B" w:rsidRDefault="00A32F3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3B" w:rsidRDefault="00A32F3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3B" w:rsidRDefault="00A32F3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3B" w:rsidRDefault="00A32F3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3B" w:rsidRDefault="00A32F3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3B" w:rsidRDefault="00A32F3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3B" w:rsidRDefault="00A32F3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3B" w:rsidRDefault="00A32F3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3B" w:rsidRDefault="00A32F3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3B" w:rsidRDefault="00A32F3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3B" w:rsidRDefault="00A32F3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3B" w:rsidRDefault="00A32F3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080" w:rsidRDefault="001B2080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B0B" w:rsidRDefault="004825E6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51B0B"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роизводитель: </w:t>
      </w:r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51B0B"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 пос.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B0B"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Дворы, Павлово-П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осадский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</w:p>
    <w:p w:rsidR="00442E04" w:rsidRDefault="00442E04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2E04">
        <w:rPr>
          <w:rFonts w:ascii="Times New Roman" w:eastAsia="Times New Roman" w:hAnsi="Times New Roman" w:cs="Times New Roman"/>
          <w:sz w:val="24"/>
          <w:szCs w:val="24"/>
          <w:lang w:eastAsia="ru-RU"/>
        </w:rPr>
        <w:t>fireroma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345">
        <w:rPr>
          <w:rFonts w:ascii="Palatino Linotype" w:eastAsia="Times New Roman" w:hAnsi="Palatino Linotype" w:cs="David"/>
          <w:sz w:val="24"/>
          <w:szCs w:val="24"/>
          <w:lang w:eastAsia="ru-RU"/>
        </w:rPr>
        <w:t>200</w:t>
      </w:r>
      <w:r w:rsidR="00335345" w:rsidRPr="00335345">
        <w:rPr>
          <w:rFonts w:ascii="Palatino Linotype" w:eastAsia="Times New Roman" w:hAnsi="Palatino Linotype" w:cs="David"/>
          <w:sz w:val="24"/>
          <w:szCs w:val="24"/>
          <w:lang w:eastAsia="ru-RU"/>
        </w:rPr>
        <w:t>7</w:t>
      </w:r>
      <w:r w:rsidRPr="00335345">
        <w:rPr>
          <w:rFonts w:ascii="Palatino Linotype" w:eastAsia="Times New Roman" w:hAnsi="Palatino Linotype" w:cs="David"/>
          <w:sz w:val="24"/>
          <w:szCs w:val="24"/>
          <w:lang w:eastAsia="ru-RU"/>
        </w:rPr>
        <w:t xml:space="preserve"> г.</w:t>
      </w:r>
      <w:bookmarkStart w:id="0" w:name="_GoBack"/>
      <w:bookmarkEnd w:id="0"/>
    </w:p>
    <w:p w:rsidR="00F470B8" w:rsidRPr="00F470B8" w:rsidRDefault="00A32F3B" w:rsidP="0063012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помощи</w:t>
      </w:r>
      <w:r w:rsidR="00F470B8" w:rsidRPr="00F470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F470B8" w:rsidRPr="00F470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вдпо.рф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825E6" w:rsidRDefault="00F470B8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AF7" w:rsidRPr="00B26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автомобиль порошкового тушения – пожарный автомобиль, оборудованный устройствами для хранения и подачи огнетушащих порошков</w:t>
      </w:r>
      <w:r w:rsidR="00B2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825E6" w:rsidRPr="004825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r w:rsidR="00B26AF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="004825E6" w:rsidRPr="0048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825E6" w:rsidRPr="004825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4825E6" w:rsidRPr="004825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725" w:rsidRDefault="00166725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доставки к месту тушения боевого расчета, пожарно-технического вооружения и запаса огнетушащих веществ. </w:t>
      </w:r>
    </w:p>
    <w:p w:rsidR="00166725" w:rsidRDefault="004825E6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тушения пожаров на предприятия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химической, нефтяной, газовой, </w:t>
      </w:r>
      <w:r w:rsidRPr="004825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нефтегазовой перерабатывающей промышленности, электрических подстанциях, транспорте</w:t>
      </w:r>
      <w:proofErr w:type="gramStart"/>
      <w:r w:rsidRPr="004825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8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825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ропортах и других объектах;</w:t>
      </w:r>
      <w:r w:rsidR="0016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F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66725" w:rsidRPr="00166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 эффективен АП при тушении больших проливов жидких горючих веществ.</w:t>
      </w:r>
    </w:p>
    <w:p w:rsidR="001B2080" w:rsidRDefault="006E14C5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автомобиль порошкового тушения АП-2 (130)-146 с использованием для </w:t>
      </w:r>
      <w:proofErr w:type="spellStart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псевдоожиж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аэроднища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освоен 1973 </w:t>
      </w:r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Ладанском</w:t>
      </w:r>
      <w:proofErr w:type="spellEnd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заводе ППО (затем переименован </w:t>
      </w:r>
      <w:proofErr w:type="gramStart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«</w:t>
      </w:r>
      <w:proofErr w:type="spellStart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Пожмашина</w:t>
      </w:r>
      <w:proofErr w:type="spellEnd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>») при участии ВНИИПО. В качестве источника сжатого газа в нём применялись два ротационных компрессора, которые обеспечивали рабочее давление в сосуде 0,15 МПа при расходе порошка 20 кг/с из лафетного ствола и 1,2 кг/</w:t>
      </w:r>
      <w:proofErr w:type="gramStart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 ручного. В 1979 этот автомобиль был модернизирован (с доведением рабочего давления до 0,4 МПа и подачей воздуха в сосуд из баллонов). В начале 1980-х годов ПО «</w:t>
      </w:r>
      <w:proofErr w:type="spellStart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Пожмашина</w:t>
      </w:r>
      <w:proofErr w:type="spellEnd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приступило к производству АП-5 мод. 196 на шасси КамАЗ-53213 массой вывозимого порошка до 6000 кг и расходом порошка до 60 кг/с. Этот автомобиль являлся базовой моделью более 10 лет. В 1990 </w:t>
      </w:r>
      <w:proofErr w:type="spellStart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Прилукское</w:t>
      </w:r>
      <w:proofErr w:type="spellEnd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«</w:t>
      </w:r>
      <w:proofErr w:type="spellStart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Пожмашина</w:t>
      </w:r>
      <w:proofErr w:type="spellEnd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совместно с ВНИИПО создали АП-4 на </w:t>
      </w:r>
      <w:proofErr w:type="spellStart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полноприводном</w:t>
      </w:r>
      <w:proofErr w:type="spellEnd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КамАЗ-43101. Он имел запас порошка в 4000 кг, рабочее давлен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0,8 МПа и расход 80-115 кг/с, </w:t>
      </w:r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позволяло тушить проливы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фтепродуктов на площади 1000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1990 </w:t>
      </w:r>
      <w:proofErr w:type="spellStart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Прилукское</w:t>
      </w:r>
      <w:proofErr w:type="spellEnd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«</w:t>
      </w:r>
      <w:proofErr w:type="spellStart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Пожмашина</w:t>
      </w:r>
      <w:proofErr w:type="spellEnd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выпустило 1168 автомобилей порошкового тушения. </w:t>
      </w:r>
      <w:proofErr w:type="gramStart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1998 Тульское ПО «</w:t>
      </w:r>
      <w:proofErr w:type="spellStart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Гастройдеталь</w:t>
      </w:r>
      <w:proofErr w:type="spellEnd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изготовило опытный образец АП-4 на шасси КамАЗ-43101.</w:t>
      </w:r>
      <w:proofErr w:type="gramEnd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автомобиль имел в комплектации компрессор для создания избыточного давления газа при подаче порошка. АП оснащался прицепом для перевозки запаса порошка и его зарядки в «полевых условиях». В 2000 ОАО «</w:t>
      </w:r>
      <w:proofErr w:type="spellStart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Пожтехника</w:t>
      </w:r>
      <w:proofErr w:type="spellEnd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шасси КамАЗ-53215 изготовило автомобиль АП-5000. Он был оснащён тремя сосудами для порошка и лафетным стволом с расходом до 50 кг/</w:t>
      </w:r>
      <w:proofErr w:type="gramStart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4C5" w:rsidRDefault="006E14C5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тушения сложных пожаров в городских условиях в 2003 ВНИИПО и ПО «Берег» (</w:t>
      </w:r>
      <w:proofErr w:type="gramStart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обл.) изготовили партию опытных образцов АП-1000 на шасси З</w:t>
      </w:r>
      <w:r w:rsidR="001B20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Л-5301. Этот </w:t>
      </w:r>
      <w:r w:rsidRPr="006E14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автомобиль, по сравнению с аналогами, имеет лучшее соотношение между запасом порошка (1000 кг) и расходом (40 кг/с), что обеспечивает для данного количества заряда большую огнетушащую эффективность. АП-1000 дополнительно оснащался двумя съёмными передвижными огнетушителями ОП-50 (3).</w:t>
      </w:r>
    </w:p>
    <w:p w:rsidR="004825E6" w:rsidRDefault="00D8614A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5E6" w:rsidRPr="004825E6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r w:rsidR="00166725" w:rsidRPr="005129B5">
        <w:rPr>
          <w:rFonts w:ascii="Times New Roman" w:hAnsi="Times New Roman" w:cs="Times New Roman"/>
          <w:color w:val="000000"/>
          <w:sz w:val="24"/>
          <w:szCs w:val="24"/>
        </w:rPr>
        <w:t xml:space="preserve">-1000-40 </w:t>
      </w:r>
      <w:r w:rsidR="004825E6" w:rsidRPr="0048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климатическому исполнению</w:t>
      </w:r>
      <w:proofErr w:type="gramStart"/>
      <w:r w:rsidR="004825E6" w:rsidRPr="0048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="004825E6" w:rsidRPr="0048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(эксплуатация при температуре воздуха от -40оС до +40оС), категория размещения 1 (для эк</w:t>
      </w:r>
      <w:r w:rsidR="00B26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сплуатации на открытом воздухе).</w:t>
      </w:r>
      <w:r w:rsidR="002D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F83" w:rsidRPr="002D6F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Особенности: УПТ-1000 «Ураган»</w:t>
      </w:r>
    </w:p>
    <w:p w:rsidR="002E343A" w:rsidRDefault="002E343A" w:rsidP="002E34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2E343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втомобиль порошкового тушения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E343A">
        <w:rPr>
          <w:rFonts w:ascii="Times New Roman" w:eastAsia="Times New Roman" w:hAnsi="Times New Roman" w:cs="Times New Roman"/>
          <w:sz w:val="24"/>
          <w:szCs w:val="24"/>
          <w:lang w:eastAsia="ru-RU"/>
        </w:rPr>
        <w:t>-1000-40(5301-БО) отмечен золотой</w:t>
      </w:r>
      <w:r w:rsidR="0065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медалью в конкурсе «Лучшее техническое решение в области пожарной безопасности» на </w:t>
      </w:r>
      <w:r w:rsidR="0065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3-ей </w:t>
      </w:r>
      <w:r w:rsidRPr="002E34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специализированной выставке «Пожарная безопасность XXI века»</w:t>
      </w:r>
      <w:r w:rsidR="0065651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проходившей в Москве в октябре 2003 г</w:t>
      </w:r>
      <w:r w:rsidRPr="002E34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343A" w:rsidRPr="00630128" w:rsidRDefault="002E343A" w:rsidP="002E34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B0B" w:rsidRPr="00630128" w:rsidRDefault="00351B0B" w:rsidP="004825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</w:t>
      </w:r>
    </w:p>
    <w:p w:rsidR="00351B0B" w:rsidRPr="00630128" w:rsidRDefault="00351B0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порошкового тушения Берег АП-1000-40 </w:t>
      </w:r>
    </w:p>
    <w:p w:rsidR="00351B0B" w:rsidRPr="00630128" w:rsidRDefault="00351B0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огнетушащего порошка, </w:t>
      </w:r>
      <w:proofErr w:type="gramStart"/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 </w:t>
      </w:r>
    </w:p>
    <w:p w:rsidR="00351B0B" w:rsidRPr="00630128" w:rsidRDefault="00351B0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сосудов для порошка, </w:t>
      </w:r>
      <w:proofErr w:type="spellStart"/>
      <w:proofErr w:type="gramStart"/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спецификация </w:t>
      </w:r>
    </w:p>
    <w:p w:rsidR="00351B0B" w:rsidRPr="00630128" w:rsidRDefault="00351B0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полная, </w:t>
      </w:r>
      <w:proofErr w:type="gramStart"/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6350 </w:t>
      </w:r>
    </w:p>
    <w:p w:rsidR="00351B0B" w:rsidRPr="00630128" w:rsidRDefault="00351B0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 шасси З</w:t>
      </w:r>
      <w:r w:rsidRPr="006301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Л-5301БО, 4х2 </w:t>
      </w:r>
    </w:p>
    <w:p w:rsidR="00351B0B" w:rsidRPr="00630128" w:rsidRDefault="00351B0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двигателя шасси, кВт 80 </w:t>
      </w:r>
    </w:p>
    <w:p w:rsidR="00351B0B" w:rsidRPr="00630128" w:rsidRDefault="00351B0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630128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скорость, </w:t>
      </w:r>
      <w:proofErr w:type="gramStart"/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80 </w:t>
      </w:r>
    </w:p>
    <w:p w:rsidR="00351B0B" w:rsidRPr="00630128" w:rsidRDefault="00351B0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мест для боевого расчета, чел 1+2 </w:t>
      </w:r>
    </w:p>
    <w:p w:rsidR="00351B0B" w:rsidRPr="00630128" w:rsidRDefault="00351B0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баллонов для воздуха, </w:t>
      </w:r>
      <w:proofErr w:type="spellStart"/>
      <w:proofErr w:type="gramStart"/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</w:p>
    <w:p w:rsidR="00351B0B" w:rsidRPr="00630128" w:rsidRDefault="00351B0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630128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расход лафетного порошкового ствола, </w:t>
      </w:r>
      <w:proofErr w:type="gramStart"/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40 </w:t>
      </w:r>
    </w:p>
    <w:p w:rsidR="00351B0B" w:rsidRPr="00630128" w:rsidRDefault="00351B0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Дальность подачи порошка через лафетный ствол, </w:t>
      </w:r>
      <w:proofErr w:type="gramStart"/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</w:t>
      </w:r>
    </w:p>
    <w:p w:rsidR="00351B0B" w:rsidRPr="00630128" w:rsidRDefault="00351B0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размеры, </w:t>
      </w:r>
      <w:proofErr w:type="gramStart"/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6300/ 2500/ 3200 </w:t>
      </w:r>
    </w:p>
    <w:p w:rsidR="00351B0B" w:rsidRPr="00351B0B" w:rsidRDefault="00351B0B" w:rsidP="00630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Емкость баллона с воздухом, </w:t>
      </w:r>
      <w:proofErr w:type="gramStart"/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5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</w:t>
      </w:r>
      <w:r w:rsidRPr="006301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0E5ABB" w:rsidRPr="00580A01" w:rsidRDefault="000E5ABB" w:rsidP="00630128">
      <w:pPr>
        <w:spacing w:line="240" w:lineRule="auto"/>
        <w:rPr>
          <w:b/>
          <w:sz w:val="24"/>
          <w:szCs w:val="24"/>
        </w:rPr>
      </w:pPr>
    </w:p>
    <w:p w:rsidR="005129B5" w:rsidRPr="00630128" w:rsidRDefault="00AB608F" w:rsidP="006301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параметры АП согласно конструкторской документации</w:t>
      </w: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3389"/>
        <w:gridCol w:w="1290"/>
        <w:gridCol w:w="1340"/>
        <w:gridCol w:w="1536"/>
        <w:gridCol w:w="1536"/>
        <w:gridCol w:w="1331"/>
      </w:tblGrid>
      <w:tr w:rsidR="009861E6" w:rsidRPr="005129B5" w:rsidTr="00905776">
        <w:trPr>
          <w:trHeight w:val="262"/>
        </w:trPr>
        <w:tc>
          <w:tcPr>
            <w:tcW w:w="0" w:type="auto"/>
            <w:vMerge w:val="restart"/>
          </w:tcPr>
          <w:p w:rsidR="009861E6" w:rsidRPr="005129B5" w:rsidRDefault="009861E6" w:rsidP="00630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  <w:p w:rsidR="009861E6" w:rsidRPr="005129B5" w:rsidRDefault="009861E6" w:rsidP="00630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5"/>
          </w:tcPr>
          <w:p w:rsidR="009861E6" w:rsidRPr="005129B5" w:rsidRDefault="009861E6" w:rsidP="00905776">
            <w:pPr>
              <w:autoSpaceDE w:val="0"/>
              <w:autoSpaceDN w:val="0"/>
              <w:adjustRightInd w:val="0"/>
              <w:ind w:left="9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 АП</w:t>
            </w:r>
          </w:p>
        </w:tc>
      </w:tr>
      <w:tr w:rsidR="009861E6" w:rsidRPr="005129B5" w:rsidTr="009861E6">
        <w:trPr>
          <w:trHeight w:val="649"/>
        </w:trPr>
        <w:tc>
          <w:tcPr>
            <w:tcW w:w="0" w:type="auto"/>
            <w:vMerge/>
          </w:tcPr>
          <w:p w:rsidR="009861E6" w:rsidRPr="005129B5" w:rsidRDefault="009861E6" w:rsidP="00630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861E6" w:rsidRPr="005129B5" w:rsidRDefault="009861E6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АП-5000</w:t>
            </w: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(53215)</w:t>
            </w:r>
          </w:p>
        </w:tc>
        <w:tc>
          <w:tcPr>
            <w:tcW w:w="0" w:type="auto"/>
          </w:tcPr>
          <w:p w:rsidR="009861E6" w:rsidRPr="005129B5" w:rsidRDefault="009861E6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АП-1000-40 (5301 БО)</w:t>
            </w:r>
          </w:p>
        </w:tc>
        <w:tc>
          <w:tcPr>
            <w:tcW w:w="0" w:type="auto"/>
          </w:tcPr>
          <w:p w:rsidR="009861E6" w:rsidRPr="005129B5" w:rsidRDefault="009861E6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АП-5 (53213), мод. 196</w:t>
            </w:r>
          </w:p>
        </w:tc>
        <w:tc>
          <w:tcPr>
            <w:tcW w:w="0" w:type="auto"/>
          </w:tcPr>
          <w:p w:rsidR="009861E6" w:rsidRPr="005129B5" w:rsidRDefault="009861E6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АП-4 (43105), мод. 222</w:t>
            </w:r>
          </w:p>
        </w:tc>
        <w:tc>
          <w:tcPr>
            <w:tcW w:w="0" w:type="auto"/>
          </w:tcPr>
          <w:p w:rsidR="009861E6" w:rsidRPr="005129B5" w:rsidRDefault="009861E6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АП-3 (130) мод. 148-А</w:t>
            </w:r>
          </w:p>
        </w:tc>
      </w:tr>
      <w:tr w:rsidR="00630128" w:rsidRPr="005129B5" w:rsidTr="005129B5">
        <w:trPr>
          <w:trHeight w:val="185"/>
        </w:trPr>
        <w:tc>
          <w:tcPr>
            <w:tcW w:w="0" w:type="auto"/>
          </w:tcPr>
          <w:p w:rsidR="00630128" w:rsidRPr="005129B5" w:rsidRDefault="00630128" w:rsidP="00630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</w:tr>
      <w:tr w:rsidR="00630128" w:rsidRPr="005129B5" w:rsidTr="00580A01">
        <w:trPr>
          <w:trHeight w:val="349"/>
        </w:trPr>
        <w:tc>
          <w:tcPr>
            <w:tcW w:w="0" w:type="auto"/>
          </w:tcPr>
          <w:p w:rsidR="00630128" w:rsidRPr="005129B5" w:rsidRDefault="00630128" w:rsidP="0058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Полная масса автомобиля, </w:t>
            </w:r>
            <w:proofErr w:type="gramStart"/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15,87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9,27</w:t>
            </w:r>
          </w:p>
        </w:tc>
      </w:tr>
      <w:tr w:rsidR="00630128" w:rsidRPr="005129B5" w:rsidTr="005129B5">
        <w:trPr>
          <w:trHeight w:val="189"/>
        </w:trPr>
        <w:tc>
          <w:tcPr>
            <w:tcW w:w="0" w:type="auto"/>
          </w:tcPr>
          <w:p w:rsidR="00630128" w:rsidRPr="005129B5" w:rsidRDefault="00630128" w:rsidP="00630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Длина </w:t>
            </w:r>
            <w:r w:rsidRPr="005129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(L), </w:t>
            </w: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630128" w:rsidRPr="005129B5" w:rsidTr="004825E6">
        <w:trPr>
          <w:trHeight w:val="266"/>
        </w:trPr>
        <w:tc>
          <w:tcPr>
            <w:tcW w:w="0" w:type="auto"/>
          </w:tcPr>
          <w:p w:rsidR="00630128" w:rsidRPr="005129B5" w:rsidRDefault="00630128" w:rsidP="00630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Мощность двигателя </w:t>
            </w:r>
            <w:r w:rsidRPr="005129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(N), </w:t>
            </w: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630128" w:rsidRPr="005129B5" w:rsidTr="005129B5">
        <w:trPr>
          <w:trHeight w:val="431"/>
        </w:trPr>
        <w:tc>
          <w:tcPr>
            <w:tcW w:w="0" w:type="auto"/>
          </w:tcPr>
          <w:p w:rsidR="00630128" w:rsidRPr="005129B5" w:rsidRDefault="00630128" w:rsidP="00630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топлива (D-10-8), с</w:t>
            </w:r>
            <w:proofErr w:type="gramStart"/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/м2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630128" w:rsidRPr="005129B5" w:rsidTr="005129B5">
        <w:trPr>
          <w:trHeight w:val="431"/>
        </w:trPr>
        <w:tc>
          <w:tcPr>
            <w:tcW w:w="0" w:type="auto"/>
          </w:tcPr>
          <w:p w:rsidR="00630128" w:rsidRPr="005129B5" w:rsidRDefault="00630128" w:rsidP="00905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</w:t>
            </w:r>
            <w:r w:rsidR="00905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огнетушащего порошка (</w:t>
            </w:r>
            <w:proofErr w:type="spellStart"/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spellEnd"/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т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630128" w:rsidRPr="005129B5" w:rsidTr="005129B5">
        <w:trPr>
          <w:trHeight w:val="433"/>
        </w:trPr>
        <w:tc>
          <w:tcPr>
            <w:tcW w:w="0" w:type="auto"/>
          </w:tcPr>
          <w:p w:rsidR="00630128" w:rsidRPr="005129B5" w:rsidRDefault="00630128" w:rsidP="00630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 порошка через лафетный ствол </w:t>
            </w:r>
            <w:r w:rsidRPr="005129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129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Qn</w:t>
            </w:r>
            <w:proofErr w:type="spellEnd"/>
            <w:r w:rsidRPr="005129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), </w:t>
            </w: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кг/</w:t>
            </w:r>
            <w:proofErr w:type="gramStart"/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30128" w:rsidRPr="005129B5" w:rsidTr="005129B5">
        <w:trPr>
          <w:trHeight w:val="555"/>
        </w:trPr>
        <w:tc>
          <w:tcPr>
            <w:tcW w:w="0" w:type="auto"/>
          </w:tcPr>
          <w:p w:rsidR="00630128" w:rsidRPr="005129B5" w:rsidRDefault="00630128" w:rsidP="00630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Дальность подачи порошка лафетным стволом </w:t>
            </w:r>
            <w:r w:rsidRPr="005129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129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Ln</w:t>
            </w:r>
            <w:proofErr w:type="spellEnd"/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м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30128" w:rsidRPr="005129B5" w:rsidTr="009861E6">
        <w:tblPrEx>
          <w:tblLook w:val="04A0" w:firstRow="1" w:lastRow="0" w:firstColumn="1" w:lastColumn="0" w:noHBand="0" w:noVBand="1"/>
        </w:tblPrEx>
        <w:trPr>
          <w:trHeight w:val="801"/>
        </w:trPr>
        <w:tc>
          <w:tcPr>
            <w:tcW w:w="0" w:type="auto"/>
          </w:tcPr>
          <w:p w:rsidR="00630128" w:rsidRPr="005129B5" w:rsidRDefault="00630128" w:rsidP="00905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</w:t>
            </w:r>
            <w:r w:rsidR="00905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давление в сосуде для огнетушащего порошка </w:t>
            </w:r>
            <w:r w:rsidRPr="005129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129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рп</w:t>
            </w:r>
            <w:proofErr w:type="spellEnd"/>
            <w:r w:rsidRPr="005129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), </w:t>
            </w: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МПа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630128" w:rsidRPr="005129B5" w:rsidTr="00580A01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0" w:type="auto"/>
          </w:tcPr>
          <w:p w:rsidR="00630128" w:rsidRPr="005129B5" w:rsidRDefault="00580A01" w:rsidP="0058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Остаток </w:t>
            </w:r>
            <w:r w:rsidR="00630128"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порошка после применения АП </w:t>
            </w:r>
            <w:r w:rsidR="00630128" w:rsidRPr="005129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="00630128" w:rsidRPr="005129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Am</w:t>
            </w:r>
            <w:proofErr w:type="spellEnd"/>
            <w:r w:rsidR="00630128" w:rsidRPr="005129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), </w:t>
            </w:r>
            <w:r w:rsidR="00630128"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630128" w:rsidRPr="005129B5" w:rsidRDefault="00630128" w:rsidP="00986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</w:tbl>
    <w:p w:rsidR="005129B5" w:rsidRPr="00630128" w:rsidRDefault="005129B5" w:rsidP="006301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29B5" w:rsidRPr="00630128" w:rsidSect="00580A01"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22"/>
    <w:rsid w:val="000E5ABB"/>
    <w:rsid w:val="00166725"/>
    <w:rsid w:val="001B2080"/>
    <w:rsid w:val="002D6F83"/>
    <w:rsid w:val="002E343A"/>
    <w:rsid w:val="00335345"/>
    <w:rsid w:val="00351B0B"/>
    <w:rsid w:val="00442E04"/>
    <w:rsid w:val="004825E6"/>
    <w:rsid w:val="005129B5"/>
    <w:rsid w:val="0052150E"/>
    <w:rsid w:val="00580A01"/>
    <w:rsid w:val="00620022"/>
    <w:rsid w:val="00630128"/>
    <w:rsid w:val="0065651F"/>
    <w:rsid w:val="006E118E"/>
    <w:rsid w:val="006E14C5"/>
    <w:rsid w:val="00905776"/>
    <w:rsid w:val="009861E6"/>
    <w:rsid w:val="00A14F72"/>
    <w:rsid w:val="00A32F3B"/>
    <w:rsid w:val="00A9015E"/>
    <w:rsid w:val="00AB608F"/>
    <w:rsid w:val="00B26AF7"/>
    <w:rsid w:val="00BF32FB"/>
    <w:rsid w:val="00D8614A"/>
    <w:rsid w:val="00E62881"/>
    <w:rsid w:val="00F470B8"/>
    <w:rsid w:val="00F8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1B0B"/>
    <w:rPr>
      <w:color w:val="0000FF"/>
      <w:u w:val="single"/>
    </w:rPr>
  </w:style>
  <w:style w:type="paragraph" w:customStyle="1" w:styleId="Default">
    <w:name w:val="Default"/>
    <w:rsid w:val="005129B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129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2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1B0B"/>
    <w:rPr>
      <w:color w:val="0000FF"/>
      <w:u w:val="single"/>
    </w:rPr>
  </w:style>
  <w:style w:type="paragraph" w:customStyle="1" w:styleId="Default">
    <w:name w:val="Default"/>
    <w:rsid w:val="005129B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129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2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91AD-6609-4170-9D19-A3A2F1E8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2022-02-05T13:25:00Z</dcterms:created>
  <dcterms:modified xsi:type="dcterms:W3CDTF">2022-02-06T05:05:00Z</dcterms:modified>
</cp:coreProperties>
</file>