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23" w:rsidRPr="008B6823" w:rsidRDefault="008B6823" w:rsidP="002F1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6823">
        <w:rPr>
          <w:rFonts w:ascii="Times New Roman" w:hAnsi="Times New Roman" w:cs="Times New Roman"/>
          <w:b/>
          <w:sz w:val="28"/>
          <w:szCs w:val="28"/>
        </w:rPr>
        <w:t xml:space="preserve">01-398 АХП-6(164)-102 автомобиль химического пенного тушения для тушения пожаров нефтепродуктов на базе цементовоза С-571 с тягачом ЗиЛ-ММЗ-164АН 4х2,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пено</w:t>
      </w:r>
      <w:r w:rsidRPr="008B6823">
        <w:rPr>
          <w:rFonts w:ascii="Times New Roman" w:hAnsi="Times New Roman" w:cs="Times New Roman"/>
          <w:b/>
          <w:sz w:val="28"/>
          <w:szCs w:val="28"/>
        </w:rPr>
        <w:t>порошок</w:t>
      </w:r>
      <w:proofErr w:type="spellEnd"/>
      <w:r w:rsidRPr="008B6823">
        <w:rPr>
          <w:rFonts w:ascii="Times New Roman" w:hAnsi="Times New Roman" w:cs="Times New Roman"/>
          <w:b/>
          <w:sz w:val="28"/>
          <w:szCs w:val="28"/>
        </w:rPr>
        <w:t xml:space="preserve"> 7.4 м3, 6 </w:t>
      </w:r>
      <w:proofErr w:type="spellStart"/>
      <w:r w:rsidRPr="008B6823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8B6823">
        <w:rPr>
          <w:rFonts w:ascii="Times New Roman" w:hAnsi="Times New Roman" w:cs="Times New Roman"/>
          <w:b/>
          <w:sz w:val="28"/>
          <w:szCs w:val="28"/>
        </w:rPr>
        <w:t xml:space="preserve">, загрузочный элеватор 1, </w:t>
      </w:r>
      <w:r>
        <w:rPr>
          <w:rFonts w:ascii="Times New Roman" w:hAnsi="Times New Roman" w:cs="Times New Roman"/>
          <w:b/>
          <w:sz w:val="28"/>
          <w:szCs w:val="28"/>
        </w:rPr>
        <w:t>боевой расчет</w:t>
      </w:r>
      <w:r w:rsidRPr="008B6823">
        <w:rPr>
          <w:rFonts w:ascii="Times New Roman" w:hAnsi="Times New Roman" w:cs="Times New Roman"/>
          <w:b/>
          <w:sz w:val="28"/>
          <w:szCs w:val="28"/>
        </w:rPr>
        <w:t xml:space="preserve"> 3, </w:t>
      </w:r>
      <w:r w:rsidR="0078767D">
        <w:rPr>
          <w:rFonts w:ascii="Times New Roman" w:hAnsi="Times New Roman" w:cs="Times New Roman"/>
          <w:b/>
          <w:sz w:val="28"/>
          <w:szCs w:val="28"/>
        </w:rPr>
        <w:t>боевой</w:t>
      </w:r>
      <w:r w:rsidRPr="008B6823">
        <w:rPr>
          <w:rFonts w:ascii="Times New Roman" w:hAnsi="Times New Roman" w:cs="Times New Roman"/>
          <w:b/>
          <w:sz w:val="28"/>
          <w:szCs w:val="28"/>
        </w:rPr>
        <w:t xml:space="preserve"> вес 13.6</w:t>
      </w:r>
      <w:r w:rsidR="00571669">
        <w:rPr>
          <w:rFonts w:ascii="Times New Roman" w:hAnsi="Times New Roman" w:cs="Times New Roman"/>
          <w:b/>
          <w:sz w:val="28"/>
          <w:szCs w:val="28"/>
        </w:rPr>
        <w:t>5</w:t>
      </w:r>
      <w:r w:rsidRPr="008B68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6823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8B682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77145">
        <w:rPr>
          <w:rFonts w:ascii="Times New Roman" w:hAnsi="Times New Roman" w:cs="Times New Roman"/>
          <w:b/>
          <w:sz w:val="28"/>
          <w:szCs w:val="28"/>
        </w:rPr>
        <w:t xml:space="preserve">ЗиЛ-164АН </w:t>
      </w:r>
      <w:r w:rsidRPr="008B6823">
        <w:rPr>
          <w:rFonts w:ascii="Times New Roman" w:hAnsi="Times New Roman" w:cs="Times New Roman"/>
          <w:b/>
          <w:sz w:val="28"/>
          <w:szCs w:val="28"/>
        </w:rPr>
        <w:t>10</w:t>
      </w:r>
      <w:r w:rsidR="00571669">
        <w:rPr>
          <w:rFonts w:ascii="Times New Roman" w:hAnsi="Times New Roman" w:cs="Times New Roman"/>
          <w:b/>
          <w:sz w:val="28"/>
          <w:szCs w:val="28"/>
        </w:rPr>
        <w:t>4</w:t>
      </w:r>
      <w:r w:rsidRPr="008B68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6823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8B6823">
        <w:rPr>
          <w:rFonts w:ascii="Times New Roman" w:hAnsi="Times New Roman" w:cs="Times New Roman"/>
          <w:b/>
          <w:sz w:val="28"/>
          <w:szCs w:val="28"/>
        </w:rPr>
        <w:t xml:space="preserve">, 55 км/час, </w:t>
      </w:r>
      <w:r w:rsidR="00571669">
        <w:rPr>
          <w:rFonts w:ascii="Times New Roman" w:hAnsi="Times New Roman" w:cs="Times New Roman"/>
          <w:b/>
          <w:sz w:val="28"/>
          <w:szCs w:val="28"/>
        </w:rPr>
        <w:t xml:space="preserve">завод ППО </w:t>
      </w:r>
      <w:proofErr w:type="spellStart"/>
      <w:r w:rsidRPr="008B6823">
        <w:rPr>
          <w:rFonts w:ascii="Times New Roman" w:hAnsi="Times New Roman" w:cs="Times New Roman"/>
          <w:b/>
          <w:sz w:val="28"/>
          <w:szCs w:val="28"/>
        </w:rPr>
        <w:t>Прилукский</w:t>
      </w:r>
      <w:proofErr w:type="spellEnd"/>
      <w:r w:rsidRPr="008B6823">
        <w:rPr>
          <w:rFonts w:ascii="Times New Roman" w:hAnsi="Times New Roman" w:cs="Times New Roman"/>
          <w:b/>
          <w:sz w:val="28"/>
          <w:szCs w:val="28"/>
        </w:rPr>
        <w:t xml:space="preserve"> р-н п.</w:t>
      </w:r>
      <w:r w:rsidR="008771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823">
        <w:rPr>
          <w:rFonts w:ascii="Times New Roman" w:hAnsi="Times New Roman" w:cs="Times New Roman"/>
          <w:b/>
          <w:sz w:val="28"/>
          <w:szCs w:val="28"/>
        </w:rPr>
        <w:t>г.</w:t>
      </w:r>
      <w:r w:rsidR="008771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823">
        <w:rPr>
          <w:rFonts w:ascii="Times New Roman" w:hAnsi="Times New Roman" w:cs="Times New Roman"/>
          <w:b/>
          <w:sz w:val="28"/>
          <w:szCs w:val="28"/>
        </w:rPr>
        <w:t>т. Ладан 1963-65 г.</w:t>
      </w:r>
      <w:proofErr w:type="gramEnd"/>
    </w:p>
    <w:p w:rsidR="008B6823" w:rsidRDefault="00877145" w:rsidP="002F1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3D38C68" wp14:editId="75BE4433">
            <wp:simplePos x="0" y="0"/>
            <wp:positionH relativeFrom="margin">
              <wp:posOffset>597535</wp:posOffset>
            </wp:positionH>
            <wp:positionV relativeFrom="margin">
              <wp:posOffset>1040765</wp:posOffset>
            </wp:positionV>
            <wp:extent cx="5172710" cy="2524125"/>
            <wp:effectExtent l="0" t="0" r="889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71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6823" w:rsidRDefault="008B6823" w:rsidP="002F1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145" w:rsidRDefault="00877145" w:rsidP="002F11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77145" w:rsidRDefault="00877145" w:rsidP="002F11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77145" w:rsidRDefault="00877145" w:rsidP="002F11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77145" w:rsidRDefault="00877145" w:rsidP="002F11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77145" w:rsidRDefault="00877145" w:rsidP="002F11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77145" w:rsidRDefault="00877145" w:rsidP="002F11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77145" w:rsidRDefault="00877145" w:rsidP="002F11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77145" w:rsidRDefault="00877145" w:rsidP="002F11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877145" w:rsidRDefault="00877145" w:rsidP="002F11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77145" w:rsidRDefault="00877145" w:rsidP="002F11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77145" w:rsidRDefault="00877145" w:rsidP="002F11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77145" w:rsidRDefault="00877145" w:rsidP="002F11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77145" w:rsidRDefault="00877145" w:rsidP="002F11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9105C" w:rsidRDefault="0029105C" w:rsidP="002F11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80365" w:rsidRPr="00877145" w:rsidRDefault="00680365" w:rsidP="002F11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7145">
        <w:rPr>
          <w:rFonts w:ascii="Times New Roman" w:hAnsi="Times New Roman" w:cs="Times New Roman"/>
          <w:i/>
          <w:sz w:val="24"/>
          <w:szCs w:val="24"/>
        </w:rPr>
        <w:t xml:space="preserve">Из книги </w:t>
      </w:r>
      <w:r w:rsidRPr="008771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А.В. Карпова Пожарный автомобиль в СССР: в 6 ч., Ч. 2: Пожарный типаж т. 2: Целевое применение, Москва, 2013.</w:t>
      </w:r>
    </w:p>
    <w:p w:rsidR="0089524E" w:rsidRPr="0089524E" w:rsidRDefault="0089524E" w:rsidP="002F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2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представляло собой пенное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тушение послевоенных лет?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89524E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аиболее широко распространенным методом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2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пенного тушения была химическая пена,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получаемая </w:t>
      </w:r>
      <w:proofErr w:type="gramStart"/>
      <w:r w:rsidRPr="008952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89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называемого </w:t>
      </w:r>
      <w:proofErr w:type="spellStart"/>
      <w:r w:rsidRPr="008952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пенопорошка</w:t>
      </w:r>
      <w:proofErr w:type="spellEnd"/>
      <w:r w:rsidRPr="0089524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перед применением нужно было растворить в воде.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952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24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системы порошкового тушения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Pr="008952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порошковая при одновременной загрузке</w:t>
      </w:r>
      <w:proofErr w:type="gramEnd"/>
    </w:p>
    <w:p w:rsidR="0089524E" w:rsidRDefault="0089524E" w:rsidP="002F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8952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</w:t>
      </w:r>
      <w:proofErr w:type="spellEnd"/>
      <w:r w:rsidRPr="0089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кислотной и щелочной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составляющих и </w:t>
      </w:r>
      <w:proofErr w:type="spellStart"/>
      <w:r w:rsidRPr="0089524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однопорошковая</w:t>
      </w:r>
      <w:proofErr w:type="spellEnd"/>
      <w:r w:rsidRPr="0089524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компоненты уже были смешаны). Вспомним схему такого тушения — автонасос, рукавные линии, </w:t>
      </w:r>
      <w:proofErr w:type="spellStart"/>
      <w:r w:rsidRPr="008952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пеногенераторы</w:t>
      </w:r>
      <w:proofErr w:type="spellEnd"/>
      <w:r w:rsidRPr="008952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A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рукавные линии к </w:t>
      </w:r>
      <w:proofErr w:type="spellStart"/>
      <w:r w:rsidRPr="008952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пеносливам</w:t>
      </w:r>
      <w:proofErr w:type="spellEnd"/>
      <w:r w:rsidRPr="0089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пенным</w:t>
      </w:r>
      <w:r w:rsidR="00BA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2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стволам.</w:t>
      </w:r>
    </w:p>
    <w:p w:rsidR="00FD2CEC" w:rsidRPr="00FD2CEC" w:rsidRDefault="008F012F" w:rsidP="002F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CEC"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60-х годов на смену идее</w:t>
      </w:r>
      <w:r w:rsid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CEC"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шнековой подачи порошка в </w:t>
      </w:r>
      <w:proofErr w:type="spellStart"/>
      <w:r w:rsidR="00FD2CEC"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пеногенераторы</w:t>
      </w:r>
      <w:proofErr w:type="spellEnd"/>
      <w:r w:rsidR="00FD2CEC"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 более современное решение</w:t>
      </w:r>
      <w:r w:rsid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CEC"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подача порошка под действием сжатого воздуха. Дело упрощалось ещё и тем,</w:t>
      </w:r>
      <w:r w:rsid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CEC"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заказы народного хозяйства на широкое изготовление строительной техники</w:t>
      </w:r>
      <w:r w:rsid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CEC"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массовой застройки, помимо подмосковного Красногорского завода цементного оборудования, размещались также</w:t>
      </w:r>
      <w:r w:rsidR="0039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CEC"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</w:t>
      </w:r>
      <w:proofErr w:type="spellStart"/>
      <w:r w:rsidR="00FD2CEC"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Прилукском</w:t>
      </w:r>
      <w:proofErr w:type="spellEnd"/>
      <w:r w:rsidR="00FD2CEC"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заводе строительных</w:t>
      </w:r>
      <w:r w:rsidR="0039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CEC"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машин. Занимаясь разработкой техники</w:t>
      </w:r>
    </w:p>
    <w:p w:rsidR="00FD2CEC" w:rsidRPr="00FD2CEC" w:rsidRDefault="00FD2CEC" w:rsidP="002F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пожаротушения, инженеры и конструкторы не могли не прийти к идее использования аналогичной строительной</w:t>
      </w:r>
      <w:r w:rsidR="0039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техники, изготавливаемой на соседнем</w:t>
      </w:r>
      <w:r w:rsidR="0039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предприятии. Ведь начальные условия задач были во многом одинаковы: здесь —</w:t>
      </w:r>
      <w:r w:rsidR="0039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цемент, там — </w:t>
      </w:r>
      <w:proofErr w:type="spellStart"/>
      <w:r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пенопорошок</w:t>
      </w:r>
      <w:proofErr w:type="spellEnd"/>
      <w:r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Вещества,</w:t>
      </w:r>
      <w:r w:rsidR="0039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схожие не только по своему состоянию,</w:t>
      </w:r>
      <w:r w:rsidR="0039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 по свойствам: например, и цемент и </w:t>
      </w:r>
      <w:proofErr w:type="spellStart"/>
      <w:r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пенопорошок</w:t>
      </w:r>
      <w:proofErr w:type="spellEnd"/>
      <w:r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гигроскопичны (хорошо впитывают влагу). Автомобили этого типа выпускались довольно долго, сначала на шасси</w:t>
      </w:r>
      <w:r w:rsidR="0039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C0D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>Л-164, позднее — на шасси седельного</w:t>
      </w:r>
      <w:r w:rsidR="0039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тягача </w:t>
      </w:r>
      <w:r w:rsidR="00744C0D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39551B">
        <w:rPr>
          <w:rFonts w:ascii="Times New Roman" w:eastAsia="Times New Roman" w:hAnsi="Times New Roman" w:cs="Times New Roman"/>
          <w:sz w:val="24"/>
          <w:szCs w:val="24"/>
          <w:lang w:eastAsia="ru-RU"/>
        </w:rPr>
        <w:t>Л-130</w:t>
      </w:r>
      <w:r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>В1. Разделом в использовании того или иного автомобиля, видимо,</w:t>
      </w:r>
      <w:r w:rsidR="0039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считать 1965-й год — год начала</w:t>
      </w:r>
    </w:p>
    <w:p w:rsidR="00FD2CEC" w:rsidRPr="00FD2CEC" w:rsidRDefault="00FD2CEC" w:rsidP="002F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массового выпуска Заводом имени Лихаче</w:t>
      </w:r>
      <w:r w:rsidR="00A8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седельного тягача </w:t>
      </w:r>
      <w:r w:rsidR="00744C0D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A83415">
        <w:rPr>
          <w:rFonts w:ascii="Times New Roman" w:eastAsia="Times New Roman" w:hAnsi="Times New Roman" w:cs="Times New Roman"/>
          <w:sz w:val="24"/>
          <w:szCs w:val="24"/>
          <w:lang w:eastAsia="ru-RU"/>
        </w:rPr>
        <w:t>Л-130</w:t>
      </w:r>
      <w:r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>В 1 (серийное</w:t>
      </w:r>
      <w:proofErr w:type="gramEnd"/>
    </w:p>
    <w:p w:rsidR="00FD2CEC" w:rsidRPr="00FD2CEC" w:rsidRDefault="00FD2CEC" w:rsidP="002F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с 1964 года) и завершение</w:t>
      </w:r>
      <w:r w:rsidR="00A8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выпуска </w:t>
      </w:r>
      <w:proofErr w:type="spellStart"/>
      <w:r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Мытищинским</w:t>
      </w:r>
      <w:proofErr w:type="spellEnd"/>
      <w:r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машиностроительным заводом тягача </w:t>
      </w:r>
      <w:r w:rsidR="00744C0D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>Л-ММЗ-164Н.</w:t>
      </w:r>
    </w:p>
    <w:p w:rsidR="00E8353B" w:rsidRPr="00E8353B" w:rsidRDefault="00A83415" w:rsidP="002F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CEC"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Изучая вопрос глубже, мы получаем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CEC"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определенное противоречие. Официальная</w:t>
      </w:r>
      <w:r w:rsid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CEC" w:rsidRPr="00FD2C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выпуска цементовозов в Прилуках к тому времени насчитывала две мо</w:t>
      </w:r>
      <w:r w:rsidR="00E8353B"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дели: С-571, </w:t>
      </w:r>
      <w:proofErr w:type="gramStart"/>
      <w:r w:rsidR="00E8353B"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выпускавшийся</w:t>
      </w:r>
      <w:proofErr w:type="gramEnd"/>
      <w:r w:rsidR="00E8353B"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1961 года,</w:t>
      </w:r>
      <w:r w:rsid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53B"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С-853 — с 1965 года. Во всех же каталогах-справочниках пожарных автомобилей</w:t>
      </w:r>
      <w:r w:rsid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53B"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оборудования в качестве базовой модели</w:t>
      </w:r>
      <w:r w:rsid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8353B"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указана</w:t>
      </w:r>
      <w:proofErr w:type="gramEnd"/>
      <w:r w:rsidR="00E8353B"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С-853 с датой начала серийного производства в 1963 году. Думается,</w:t>
      </w:r>
      <w:r w:rsid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53B"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ошибаются пожарные источники.</w:t>
      </w:r>
      <w:r w:rsid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53B"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продукция в СССР, как правило, выпускалась на базе существующих</w:t>
      </w:r>
      <w:r w:rsid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53B"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автомобилей и лишь вносила в их конструкцию элементы «пожарной тематики».</w:t>
      </w:r>
      <w:r w:rsidR="00CF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53B"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что по тому же 1965 году, проходит и раздел в использовании для производства пожарных автомобилей той или иной</w:t>
      </w:r>
      <w:r w:rsidR="00CF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53B"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</w:t>
      </w:r>
      <w:r w:rsidR="00E8353B"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цементовоза. На всех имеющихся снимках АХ-6 (164) </w:t>
      </w:r>
      <w:proofErr w:type="gramStart"/>
      <w:r w:rsidR="00E8353B"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</w:t>
      </w:r>
      <w:proofErr w:type="gramEnd"/>
      <w:r w:rsidR="00E8353B"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</w:t>
      </w:r>
      <w:r w:rsidR="00CF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53B"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цементовоза С-571, на немногих же фото</w:t>
      </w:r>
      <w:r w:rsidR="00CF6E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графиях редких АХ-6 (130</w:t>
      </w:r>
      <w:r w:rsidR="00E8353B"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В1)-102В видно,</w:t>
      </w:r>
      <w:r w:rsidR="00CF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53B"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базу для его создания взят С-853.</w:t>
      </w:r>
      <w:r w:rsidR="00CF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53B"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Казалось, сама форма такого автомобиля была создана для пенного тушения</w:t>
      </w:r>
      <w:r w:rsidR="00CF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53B"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длинной цистерне-полуприцепе было</w:t>
      </w:r>
      <w:r w:rsidR="00CF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53B"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удобно вывозить применявшиеся в те годы</w:t>
      </w:r>
      <w:r w:rsidR="00CF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8353B"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пеноподъемники-пеносливы</w:t>
      </w:r>
      <w:proofErr w:type="spellEnd"/>
      <w:r w:rsidR="00E8353B"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конструкции</w:t>
      </w:r>
      <w:r w:rsidR="00CF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53B"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Трофимова, которые даже в сложенном</w:t>
      </w:r>
      <w:r w:rsidR="00CF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53B"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транспортном состоянии, как уже упоминалось, имели длину 8,75 м.</w:t>
      </w:r>
    </w:p>
    <w:p w:rsidR="00E8353B" w:rsidRPr="00E8353B" w:rsidRDefault="00CF6E83" w:rsidP="002F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53B"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 нашей истории наступает эпоха АХ-6. Сначала это был АХ-6 (164).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53B"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отмечалось в технической литературе того времени, автомобиль химического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53B"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пенного пожаротушения предназначался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53B"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оснащения пожарных подразделений,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53B"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охраняющих нефтепромыслы,</w:t>
      </w:r>
      <w:r w:rsidR="0098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53B"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нефтеперерабатывающие заводы и нефтебазы, и служил для доставки к месту пожара боевого</w:t>
      </w:r>
    </w:p>
    <w:p w:rsidR="00E8353B" w:rsidRPr="00E8353B" w:rsidRDefault="00E8353B" w:rsidP="002F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расчета, пеногенераторного порошка, аппаратуры химического пенного тушения</w:t>
      </w:r>
      <w:r w:rsidR="0098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небольшого количества противопожарного оборудования для тушения пожаров</w:t>
      </w:r>
      <w:r w:rsidR="0098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нефтепродуктов химической пеной.</w:t>
      </w:r>
    </w:p>
    <w:p w:rsidR="008A5FBD" w:rsidRPr="008A5FBD" w:rsidRDefault="00E8353B" w:rsidP="002F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чертежи на автомобиль были</w:t>
      </w:r>
      <w:r w:rsidR="000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ОКБ ПМ. Автомобиль химического пенного тушения АХ-6 (164)</w:t>
      </w:r>
      <w:r w:rsidR="000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оборудовался на базе полуприцепа-цементовоза С-571 без существенных изменений. Его ещё с 1961 года выпускало соседнее предприятие — </w:t>
      </w:r>
      <w:proofErr w:type="spellStart"/>
      <w:r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Прилукский</w:t>
      </w:r>
      <w:proofErr w:type="spellEnd"/>
      <w:r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</w:t>
      </w:r>
      <w:r w:rsidR="000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 машин, и за два года «</w:t>
      </w:r>
      <w:proofErr w:type="spellStart"/>
      <w:r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допожарной</w:t>
      </w:r>
      <w:proofErr w:type="spellEnd"/>
      <w:r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» эксплуатации недостатки его</w:t>
      </w:r>
      <w:r w:rsidR="000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 были устранены. На С-571</w:t>
      </w:r>
      <w:r w:rsidR="000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устанавливались: ёмкость для </w:t>
      </w:r>
      <w:proofErr w:type="spellStart"/>
      <w:r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пенопорошка</w:t>
      </w:r>
      <w:proofErr w:type="spellEnd"/>
      <w:r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пеногенераторная установка, компрессор, генератор переменного тока,</w:t>
      </w:r>
      <w:r w:rsidR="000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ковшевой загрузочный элеватор, четыре</w:t>
      </w:r>
      <w:r w:rsidR="000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пеноподъёмник</w:t>
      </w:r>
      <w:proofErr w:type="spellEnd"/>
      <w:r w:rsidR="000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енослива</w:t>
      </w:r>
      <w:proofErr w:type="spellEnd"/>
      <w:r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производительностью 300 л/с и ручные пенные</w:t>
      </w:r>
      <w:r w:rsidR="00004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5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стволы. Пеногенераторный порошок в до</w:t>
      </w:r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статочно большом количестве — 6000 кг</w:t>
      </w:r>
      <w:r w:rsid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вывозился в специальной цистерне. В задней части цистерны монтировалась пеногенераторная установка с суммарной</w:t>
      </w:r>
      <w:r w:rsid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производительностью по пене в 300 л/</w:t>
      </w:r>
      <w:proofErr w:type="gramStart"/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</w:t>
      </w:r>
      <w:proofErr w:type="gramEnd"/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пенопорошка</w:t>
      </w:r>
      <w:proofErr w:type="spellEnd"/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этом автомобиле осуществлялась посредством </w:t>
      </w:r>
      <w:proofErr w:type="spellStart"/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аэрирования</w:t>
      </w:r>
      <w:proofErr w:type="spellEnd"/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 цистерне сжатым воздухом,</w:t>
      </w:r>
      <w:r w:rsid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использовался </w:t>
      </w:r>
      <w:r w:rsid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цилиндровый</w:t>
      </w:r>
      <w:r w:rsid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компрессор с приводом от двигателя через коробку отбора мощности, карданный</w:t>
      </w:r>
    </w:p>
    <w:p w:rsidR="008A5FBD" w:rsidRPr="008A5FBD" w:rsidRDefault="008A5FBD" w:rsidP="002F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 и клиноременную передачу. Опыты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подаче порошка способом </w:t>
      </w:r>
      <w:proofErr w:type="spellStart"/>
      <w:r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аэрирования</w:t>
      </w:r>
      <w:proofErr w:type="spellEnd"/>
      <w:r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проведенные при испытании автомобиля,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показали, что даже при незначительном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избыточном давлении в ёмкости создатели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 добивались достаточной производительности по подаче порошка. А изменяя давление в цистерне, можно 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широком диапазоне регулировать количество выдаваемого порошка, обеспечивая</w:t>
      </w:r>
      <w:r w:rsidR="00E82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самым бесперебойную работу установок пожаротушения.</w:t>
      </w:r>
    </w:p>
    <w:p w:rsidR="008A5FBD" w:rsidRPr="008A5FBD" w:rsidRDefault="00E82BA5" w:rsidP="002F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Цистерна имела цилиндрическую форму со сферическими днищами. Ось её была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наклонена на 7° в сторону подачи пеногенераторного порошка. Важную роль в процессах, прежде всего, рыхления и подачи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порошка из цистерны к разгрузочному патрубку и </w:t>
      </w:r>
      <w:proofErr w:type="spellStart"/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пеногенераторам</w:t>
      </w:r>
      <w:proofErr w:type="spellEnd"/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играло так называемое </w:t>
      </w:r>
      <w:proofErr w:type="spellStart"/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аэроднище</w:t>
      </w:r>
      <w:proofErr w:type="spellEnd"/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вдоль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цистерны, в нижней её части. Для 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пеногенераторного порошка на </w:t>
      </w:r>
      <w:proofErr w:type="spellStart"/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аэроднище</w:t>
      </w:r>
      <w:proofErr w:type="spellEnd"/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 цистерны устанавливались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углом 50° откосы из листовой стали.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аэроднища</w:t>
      </w:r>
      <w:proofErr w:type="spellEnd"/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пеногенераторный порошок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попадал в разгрузочное устройство, представляющее собой патрубок диаметром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120 мм с шиберной задвижкой и заглушкой. Воздух, необходимый для разгрузки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порошка, от компрессора, 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тягаче, за кабиной шофера, пройдя через фильтр и </w:t>
      </w:r>
      <w:proofErr w:type="spellStart"/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влаго</w:t>
      </w:r>
      <w:proofErr w:type="spellEnd"/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-маслоотделитель, подавался под ткань </w:t>
      </w:r>
      <w:proofErr w:type="spellStart"/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аэроднища</w:t>
      </w:r>
      <w:proofErr w:type="spellEnd"/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 откосы,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внутри цистерны, и к наконечнику разгрузочного</w:t>
      </w:r>
      <w:r w:rsid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устройства. </w:t>
      </w:r>
      <w:proofErr w:type="spellStart"/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Пенопорошок</w:t>
      </w:r>
      <w:proofErr w:type="spellEnd"/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разгрузочного устройства</w:t>
      </w:r>
      <w:r w:rsid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мягкому рукаву подавался в </w:t>
      </w:r>
      <w:proofErr w:type="spellStart"/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</w:t>
      </w:r>
      <w:proofErr w:type="spellEnd"/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устанавливаемый</w:t>
      </w:r>
      <w:proofErr w:type="gramEnd"/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землю под разгрузочным патрубком. Система воздуховодов</w:t>
      </w:r>
    </w:p>
    <w:p w:rsidR="008A5FBD" w:rsidRPr="008A5FBD" w:rsidRDefault="008A5FBD" w:rsidP="002F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снабжалась предохранительным клапаном,</w:t>
      </w:r>
      <w:r w:rsid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манометром и обратными клапанами.</w:t>
      </w:r>
    </w:p>
    <w:p w:rsidR="00117146" w:rsidRPr="00117146" w:rsidRDefault="00117146" w:rsidP="002F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FBD" w:rsidRPr="008A5F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такого способа рыхления порошка дали хорошие результаты.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слежавшийся </w:t>
      </w:r>
      <w:proofErr w:type="spellStart"/>
      <w:r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пенопорошок</w:t>
      </w:r>
      <w:proofErr w:type="spellEnd"/>
      <w:r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который невозможно было воткнуть лом, за</w:t>
      </w:r>
      <w:r w:rsidR="0018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141 секунду был взрыхлен сжатым воздухом и приобрел текучесть воды. Давление,</w:t>
      </w:r>
      <w:r w:rsidR="0018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подаваемое на аэрацию, составляло всего</w:t>
      </w:r>
      <w:r w:rsidR="0018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0,2-0,3 атм.</w:t>
      </w:r>
    </w:p>
    <w:p w:rsidR="00117146" w:rsidRPr="00117146" w:rsidRDefault="00181A94" w:rsidP="002F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146"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способ рыхления </w:t>
      </w:r>
      <w:proofErr w:type="spellStart"/>
      <w:r w:rsidR="00117146"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пенопорошка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146"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выгрузка с помощью аэрирующего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146"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 делали ненужной установку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146"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машине сложного редукционного привода шнековой подачи и устройство разного рода рыхлителей. Упрощалась конструкция, снижался её общий вес. Подачу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146"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порошка посредством </w:t>
      </w:r>
      <w:proofErr w:type="spellStart"/>
      <w:r w:rsidR="00117146"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аэрирования</w:t>
      </w:r>
      <w:proofErr w:type="spellEnd"/>
      <w:r w:rsidR="00117146"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146"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регулировать в широких пределах,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146"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обеспечивая работу любых существовавших в то время </w:t>
      </w:r>
      <w:proofErr w:type="spellStart"/>
      <w:r w:rsidR="00117146"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пеногенераторов</w:t>
      </w:r>
      <w:proofErr w:type="spellEnd"/>
      <w:r w:rsidR="00117146"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ПГ-50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146"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ПГ-500.</w:t>
      </w:r>
    </w:p>
    <w:p w:rsidR="00117146" w:rsidRPr="00117146" w:rsidRDefault="00181A94" w:rsidP="002F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146"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Загрузка 6000 кг </w:t>
      </w:r>
      <w:proofErr w:type="spellStart"/>
      <w:r w:rsidR="00117146"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пенопорошка</w:t>
      </w:r>
      <w:proofErr w:type="spellEnd"/>
      <w:r w:rsidR="00117146"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бункер была бы довольно трудоёмким занятием, поэтому для облегчения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146"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применялось элеваторное устройство.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146"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Элеватор — ковшевой, наклонённый,</w:t>
      </w:r>
    </w:p>
    <w:p w:rsidR="00117146" w:rsidRPr="00117146" w:rsidRDefault="00117146" w:rsidP="002F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 смешанной разгрузкой. Емкость одного ковша составляла 0,65 л. На элеваторе</w:t>
      </w:r>
      <w:r w:rsidR="0018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имелось 37 ковшей. Он приводился в действие электродвигателем переменного</w:t>
      </w:r>
      <w:r w:rsidR="0018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 напряжением 220</w:t>
      </w:r>
      <w:proofErr w:type="gramStart"/>
      <w:r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мощностью</w:t>
      </w:r>
      <w:r w:rsidR="0018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0,6 кВт. Для обеспечения двигателя электроэнергией на машине имелся генератор</w:t>
      </w:r>
    </w:p>
    <w:p w:rsidR="00117146" w:rsidRPr="00117146" w:rsidRDefault="00117146" w:rsidP="002F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переменного тока типа ГАБ-2 частотой</w:t>
      </w:r>
      <w:r w:rsidR="0018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50 Гц, напряжением 220</w:t>
      </w:r>
      <w:proofErr w:type="gramStart"/>
      <w:r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мощностью</w:t>
      </w:r>
      <w:r w:rsidR="00E5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 2 кВт. По запасу порошка, согласно существующим нормам, автомобиль</w:t>
      </w:r>
      <w:r w:rsidR="00E5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АХ-6 (164) мог обеспечить тушение пожаров нефтепродуктов в резервуарах средней ёмкости до 3000 м3.</w:t>
      </w:r>
    </w:p>
    <w:p w:rsidR="00117146" w:rsidRPr="00117146" w:rsidRDefault="00E53D22" w:rsidP="002F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146"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 сказать, как зарекомендовали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146"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в народном хозяйстве полуприцепы-цементовозы, но конструкция АХ-6 с высот сегодняшнего дня кажется достаточно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146"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сложной. Думается, не так уж и трудно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146"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отказаться от механического привода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146"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компрессора и обеспечить процесс аэрации</w:t>
      </w:r>
    </w:p>
    <w:p w:rsidR="00117146" w:rsidRPr="00117146" w:rsidRDefault="00117146" w:rsidP="002F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работу элеватора от одного генератора.</w:t>
      </w:r>
      <w:r w:rsidR="00E5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работа автомобиля на тушении пожара и загрузка </w:t>
      </w:r>
      <w:proofErr w:type="spellStart"/>
      <w:r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пенопорошка</w:t>
      </w:r>
      <w:proofErr w:type="spellEnd"/>
      <w:r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элеватор</w:t>
      </w:r>
      <w:r w:rsidR="00E5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два </w:t>
      </w:r>
      <w:proofErr w:type="spellStart"/>
      <w:r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несовмещавшихся</w:t>
      </w:r>
      <w:proofErr w:type="spellEnd"/>
      <w:r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процесса... Сегодня трудно сказать, почему на автомобиле использовалось два привода. Возможно,</w:t>
      </w:r>
      <w:r w:rsidR="00E5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электропривод не обеспечил бы</w:t>
      </w:r>
      <w:r w:rsidR="00E5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требуемую</w:t>
      </w:r>
      <w:r w:rsidR="00E5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компрессору.</w:t>
      </w:r>
    </w:p>
    <w:p w:rsidR="007E5024" w:rsidRPr="007E5024" w:rsidRDefault="00E53D22" w:rsidP="002F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146" w:rsidRPr="0011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кажущийся недостаток пожарного автомобиля АХ-6 заключался в отсут</w:t>
      </w:r>
      <w:r w:rsidR="007E5024" w:rsidRPr="007E50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на борту стационарного пожарного</w:t>
      </w:r>
      <w:r w:rsidR="007E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024" w:rsidRPr="007E50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насоса, который обеспечивал бы подачу</w:t>
      </w:r>
      <w:r w:rsidR="007E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024" w:rsidRPr="007E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воды в </w:t>
      </w:r>
      <w:proofErr w:type="spellStart"/>
      <w:r w:rsidR="007E5024" w:rsidRPr="007E50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</w:t>
      </w:r>
      <w:proofErr w:type="spellEnd"/>
      <w:r w:rsidR="007E5024" w:rsidRPr="007E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растворения пеногенераторного порошка. Его работу своими</w:t>
      </w:r>
      <w:r w:rsidR="007E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024" w:rsidRPr="007E50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насосами и рукавами обеспечивали ещё два</w:t>
      </w:r>
      <w:r w:rsidR="007E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024" w:rsidRPr="007E50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пожарных автомобиля. Тут надо помнить,</w:t>
      </w:r>
      <w:r w:rsidR="007E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024" w:rsidRPr="007E50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для работы данного АХП требовалась</w:t>
      </w:r>
    </w:p>
    <w:p w:rsidR="006F3BCE" w:rsidRPr="006F3BCE" w:rsidRDefault="007E5024" w:rsidP="002F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воды к </w:t>
      </w:r>
      <w:proofErr w:type="spellStart"/>
      <w:r w:rsidRPr="007E50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пеногенератору</w:t>
      </w:r>
      <w:proofErr w:type="spellEnd"/>
      <w:r w:rsidRPr="007E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</w:t>
      </w:r>
      <w:r w:rsidRPr="007E5024">
        <w:rPr>
          <w:rFonts w:ascii="Times New Roman" w:eastAsia="Times New Roman" w:hAnsi="Times New Roman" w:cs="Times New Roman"/>
          <w:sz w:val="24"/>
          <w:szCs w:val="24"/>
          <w:lang w:eastAsia="ru-RU"/>
        </w:rPr>
        <w:t>л/сек,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0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которую одной насосной установкой в 60-е годы было невозможно (если,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0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на её привод не работал целый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0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танковый дизель, как в ПНС). Трудно даже</w:t>
      </w:r>
      <w:r w:rsidR="006F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BCE" w:rsidRPr="006F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представить, как бы выглядел такой цементовоз с мощной насосной</w:t>
      </w:r>
      <w:r w:rsidR="006F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BCE" w:rsidRPr="006F3B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установкой.</w:t>
      </w:r>
      <w:r w:rsidR="006F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BCE" w:rsidRPr="006F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труднее представить себе маневрирование такого 9-метрового монстра с цистерной-полуприцепом у </w:t>
      </w:r>
      <w:proofErr w:type="spellStart"/>
      <w:r w:rsidR="006F3BCE" w:rsidRPr="006F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водоисточника</w:t>
      </w:r>
      <w:proofErr w:type="spellEnd"/>
      <w:r w:rsidR="006F3BCE" w:rsidRPr="006F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забора воды. Думается, это как раз тот редкий</w:t>
      </w:r>
    </w:p>
    <w:p w:rsidR="006F3BCE" w:rsidRPr="006F3BCE" w:rsidRDefault="006F3BCE" w:rsidP="002F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случай, когда отсутствие пожарного насоса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B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автомобиле тушения было оправдано.</w:t>
      </w:r>
    </w:p>
    <w:p w:rsidR="006F3BCE" w:rsidRPr="006F3BCE" w:rsidRDefault="006F3BCE" w:rsidP="002F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1965 году с выпуском первой партии сразу в 60 штук начинается эпоха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BCE">
        <w:rPr>
          <w:rFonts w:ascii="Times New Roman" w:eastAsia="Times New Roman" w:hAnsi="Times New Roman" w:cs="Times New Roman"/>
          <w:sz w:val="24"/>
          <w:szCs w:val="24"/>
          <w:lang w:eastAsia="ru-RU"/>
        </w:rPr>
        <w:t>AX-6 (130В1) модель 102В. С того 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1965 года соседний </w:t>
      </w:r>
      <w:proofErr w:type="spellStart"/>
      <w:r w:rsidRPr="006F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Прилукский</w:t>
      </w:r>
      <w:proofErr w:type="spellEnd"/>
      <w:r w:rsidRPr="006F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строительных машин начинает выпуск полуприцепа-цементовоза С-853. Эта серийная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отличалась </w:t>
      </w:r>
      <w:proofErr w:type="gramStart"/>
      <w:r w:rsidRPr="006F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F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</w:t>
      </w:r>
      <w:proofErr w:type="gramEnd"/>
      <w:r w:rsidRPr="006F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маркой седельного тягача и полуприцепа. Конструкция автомобиля ещё больше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BC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упростилась. Его создатели отказались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механической конструкции элеватора.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неё стал применяться так называемый аэролифт шнекового типа. Аэролифт</w:t>
      </w:r>
      <w:r w:rsidR="00621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B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устанавливался на правом лонжероне рамы</w:t>
      </w:r>
    </w:p>
    <w:p w:rsidR="00FD2CEC" w:rsidRDefault="006F3BCE" w:rsidP="002F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C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шасси. Шнек приводился в действие при помощи клиноременной передачи по схеме:</w:t>
      </w:r>
      <w:r w:rsidR="00621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коробка отбора мощности — компрессор.</w:t>
      </w:r>
      <w:r w:rsidR="00621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BCE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дальше роль ковша играл воздух, подавая порошок в ёмкость. Автомобиль оборудовался выдвижным прожектором и сигнальной фарой ФГ-16. В остальном же всё</w:t>
      </w:r>
      <w:r w:rsidR="00621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оставалось по-прежнему. Производство</w:t>
      </w:r>
      <w:r w:rsidR="00621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BCE">
        <w:rPr>
          <w:rFonts w:ascii="Times New Roman" w:eastAsia="Times New Roman" w:hAnsi="Times New Roman" w:cs="Times New Roman"/>
          <w:sz w:val="24"/>
          <w:szCs w:val="24"/>
          <w:lang w:eastAsia="ru-RU"/>
        </w:rPr>
        <w:t>АХ-6 завершено в 1969 году.</w:t>
      </w:r>
    </w:p>
    <w:p w:rsidR="00680365" w:rsidRPr="00680365" w:rsidRDefault="00680365" w:rsidP="002F1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095" w:rsidRDefault="005443B4" w:rsidP="002F117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ЗиЛ-164Н/164АН</w:t>
      </w:r>
    </w:p>
    <w:p w:rsidR="0047306F" w:rsidRDefault="00DA3095" w:rsidP="002F117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44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выпуска </w:t>
      </w:r>
      <w:proofErr w:type="spellStart"/>
      <w:r w:rsidR="005443B4">
        <w:rPr>
          <w:rFonts w:ascii="Times New Roman" w:hAnsi="Times New Roman" w:cs="Times New Roman"/>
          <w:color w:val="000000" w:themeColor="text1"/>
          <w:sz w:val="24"/>
          <w:szCs w:val="24"/>
        </w:rPr>
        <w:t>Мытищинским</w:t>
      </w:r>
      <w:proofErr w:type="spellEnd"/>
      <w:r w:rsidR="00544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машиностроительным заводом седельного тягача </w:t>
      </w:r>
      <w:hyperlink r:id="rId6" w:tgtFrame="_blank" w:history="1">
        <w:r w:rsidR="005443B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ЗиЛ-ММЗ-164Н</w:t>
        </w:r>
      </w:hyperlink>
      <w:r w:rsidR="00544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43B4">
        <w:rPr>
          <w:rFonts w:ascii="Times New Roman" w:hAnsi="Times New Roman" w:cs="Times New Roman"/>
          <w:color w:val="000000" w:themeColor="text1"/>
          <w:sz w:val="24"/>
          <w:szCs w:val="24"/>
        </w:rPr>
        <w:t>ЗиЛом</w:t>
      </w:r>
      <w:proofErr w:type="spellEnd"/>
      <w:r w:rsidR="00544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период 1957-1961 г. производилось шасси ЗиЛ-164Н, отличавшееся от базового грузовика </w:t>
      </w:r>
      <w:hyperlink r:id="rId7" w:tgtFrame="_blank" w:history="1">
        <w:r w:rsidR="005443B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ЗиЛ-164</w:t>
        </w:r>
      </w:hyperlink>
      <w:r w:rsidR="00544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укороченной в задней части на 747 мм рамой с четырьмя поперечинами, дополнительным топливным баком объёмом 150 л, а также отсутствием задних фонарей и кронштейна номерного знака, крепившихся непосредственно на ММЗ.</w:t>
      </w:r>
      <w:proofErr w:type="gramEnd"/>
      <w:r w:rsidR="00544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Задний буксирный прибор в комплект поставки не входил. Запасное колесо поставлялось </w:t>
      </w:r>
      <w:proofErr w:type="spellStart"/>
      <w:r w:rsidR="005443B4">
        <w:rPr>
          <w:rFonts w:ascii="Times New Roman" w:hAnsi="Times New Roman" w:cs="Times New Roman"/>
          <w:color w:val="000000" w:themeColor="text1"/>
          <w:sz w:val="24"/>
          <w:szCs w:val="24"/>
        </w:rPr>
        <w:t>ЗиЛом</w:t>
      </w:r>
      <w:proofErr w:type="spellEnd"/>
      <w:r w:rsidR="00544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комплекте с шасси и затем устанавливалось вертикальном держателе за кабиной силами ММЗ. </w:t>
      </w:r>
      <w:r w:rsidR="005443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</w:t>
      </w:r>
      <w:proofErr w:type="gramStart"/>
      <w:r w:rsidR="00544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Шасси оборудовалось 6-цилиндровым карбюраторным </w:t>
      </w:r>
      <w:r w:rsidR="0047306F">
        <w:rPr>
          <w:rFonts w:ascii="Times New Roman" w:hAnsi="Times New Roman" w:cs="Times New Roman"/>
          <w:color w:val="000000" w:themeColor="text1"/>
          <w:sz w:val="24"/>
          <w:szCs w:val="24"/>
        </w:rPr>
        <w:t>4-</w:t>
      </w:r>
      <w:r w:rsidR="00544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тактным рядным </w:t>
      </w:r>
      <w:proofErr w:type="spellStart"/>
      <w:r w:rsidR="005443B4">
        <w:rPr>
          <w:rFonts w:ascii="Times New Roman" w:hAnsi="Times New Roman" w:cs="Times New Roman"/>
          <w:color w:val="000000" w:themeColor="text1"/>
          <w:sz w:val="24"/>
          <w:szCs w:val="24"/>
        </w:rPr>
        <w:t>нижнеклапанным</w:t>
      </w:r>
      <w:proofErr w:type="spellEnd"/>
      <w:r w:rsidR="00544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двигателем ЗиЛ-164Н мощностью 104 </w:t>
      </w:r>
      <w:proofErr w:type="spellStart"/>
      <w:r w:rsidR="005443B4">
        <w:rPr>
          <w:rFonts w:ascii="Times New Roman" w:hAnsi="Times New Roman" w:cs="Times New Roman"/>
          <w:color w:val="000000" w:themeColor="text1"/>
          <w:sz w:val="24"/>
          <w:szCs w:val="24"/>
        </w:rPr>
        <w:t>л.с</w:t>
      </w:r>
      <w:proofErr w:type="spellEnd"/>
      <w:r w:rsidR="00544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2600 об/мин (с ограничителем), максимальным крутящим моментом 34 </w:t>
      </w:r>
      <w:proofErr w:type="spellStart"/>
      <w:r w:rsidR="005443B4">
        <w:rPr>
          <w:rFonts w:ascii="Times New Roman" w:hAnsi="Times New Roman" w:cs="Times New Roman"/>
          <w:color w:val="000000" w:themeColor="text1"/>
          <w:sz w:val="24"/>
          <w:szCs w:val="24"/>
        </w:rPr>
        <w:t>кГм</w:t>
      </w:r>
      <w:proofErr w:type="spellEnd"/>
      <w:r w:rsidR="00544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1100-1400 об/мин, степенью сжатия 6,2 и рабочим объёмом 5555 </w:t>
      </w:r>
      <w:proofErr w:type="spellStart"/>
      <w:r w:rsidR="005443B4">
        <w:rPr>
          <w:rFonts w:ascii="Times New Roman" w:hAnsi="Times New Roman" w:cs="Times New Roman"/>
          <w:color w:val="000000" w:themeColor="text1"/>
          <w:sz w:val="24"/>
          <w:szCs w:val="24"/>
        </w:rPr>
        <w:t>куб.см</w:t>
      </w:r>
      <w:proofErr w:type="spellEnd"/>
      <w:r w:rsidR="005443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5443B4" w:rsidRDefault="0047306F" w:rsidP="002F117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4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Седельный тягач ЗиЛ-ММЗ-164Н, выпускавшийся с октября 1957 года вместо </w:t>
      </w:r>
      <w:r w:rsidR="00744C0D">
        <w:rPr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="00544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С-ММЗ-120Н, предназначался для буксировки полуприцепа общим весом до 9500 кг. </w:t>
      </w:r>
      <w:proofErr w:type="gramStart"/>
      <w:r w:rsidR="00544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октябре 1961 года на конвейер </w:t>
      </w:r>
      <w:proofErr w:type="spellStart"/>
      <w:r w:rsidR="005443B4">
        <w:rPr>
          <w:rFonts w:ascii="Times New Roman" w:hAnsi="Times New Roman" w:cs="Times New Roman"/>
          <w:color w:val="000000" w:themeColor="text1"/>
          <w:sz w:val="24"/>
          <w:szCs w:val="24"/>
        </w:rPr>
        <w:t>Мытищинского</w:t>
      </w:r>
      <w:proofErr w:type="spellEnd"/>
      <w:r w:rsidR="00544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машиностроительного завода встал модернизированный седельный тягач ЗиЛ-ММЗ-164АН на шасси ЗиЛ-164АН, отличавшийся от прежней модели новыми однодисковым сцеплением, коробкой передач с прямой V передачей и синхронизаторами для включения II и III, IV и V передач, стояночным тормозом барабанного типа, комбинированным тормозным краном и задним мостом, унифицированными с аналогичными узлами и агрегатами автомобиля ЗиЛ-130.</w:t>
      </w:r>
      <w:proofErr w:type="gramEnd"/>
    </w:p>
    <w:p w:rsidR="005443B4" w:rsidRDefault="005443B4" w:rsidP="002F117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ЗиЛ-ММЗ-164АН оборудовался 6-цилиндровым карбюраторным </w:t>
      </w:r>
      <w:r w:rsidR="00D44521">
        <w:rPr>
          <w:rFonts w:ascii="Times New Roman" w:hAnsi="Times New Roman" w:cs="Times New Roman"/>
          <w:color w:val="000000" w:themeColor="text1"/>
          <w:sz w:val="24"/>
          <w:szCs w:val="24"/>
        </w:rPr>
        <w:t>4-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тактным рядным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нижнеклапанным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двигателем ЗиЛ-164АН мощностью 104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л.с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укомплектованным, как и прежде, </w:t>
      </w:r>
      <w:r w:rsidR="00744C0D">
        <w:rPr>
          <w:rFonts w:ascii="Times New Roman" w:hAnsi="Times New Roman" w:cs="Times New Roman"/>
          <w:color w:val="000000" w:themeColor="text1"/>
          <w:sz w:val="24"/>
          <w:szCs w:val="24"/>
        </w:rPr>
        <w:t>2-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камерным карбюратором, двухсекционным масляным насосом и масляным радиатором, а также радиатором с медными пластинами охлаждения и герметичной пробкой без клапанов и конденсационным бачком с клапанной пробкой повышенного давления с выпускным и впускным клапанами.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Кроме того, на машину монтировались коробка передач 164АН-1700009, отличавшаяся от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базовой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деталями привода спидометра, и главная передача с повышенным по отношению к базовому ЗиЛ-164А передаточным числом, равным 6,97, достигнутым путём изменения числа зубьев цилиндрических шестерён.</w:t>
      </w:r>
    </w:p>
    <w:p w:rsidR="005443B4" w:rsidRDefault="005443B4" w:rsidP="002F117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Характеристики тягача, несмотря на усовершенствование конструкции, остались прежними.</w:t>
      </w:r>
    </w:p>
    <w:p w:rsidR="005443B4" w:rsidRDefault="005443B4" w:rsidP="002F117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Автомобиль выпускался с октября 1961 года по 24 декабря 1964 года. ЗиЛ-ММЗ-164АН стал последним серийным седельным тягачом предприятия - в дальнейшем выпуск седельных тягачей осуществлялся непосредственно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ЗиЛом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54D0" w:rsidRDefault="00744C0D" w:rsidP="002F117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Top"/>
    </w:p>
    <w:p w:rsidR="005E3F22" w:rsidRPr="00744C0D" w:rsidRDefault="005E3F22" w:rsidP="002F11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4C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ЗиЛ-1</w:t>
      </w:r>
      <w:bookmarkEnd w:id="1"/>
      <w:r w:rsidRPr="00744C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64, ЗиЛ-ММЗ-585</w:t>
      </w:r>
      <w:r w:rsidRPr="00744C0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L</w:t>
      </w:r>
      <w:r w:rsidRPr="00744C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ЗиЛ-164Н/АН 1957-1961-1964 г.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27"/>
        <w:gridCol w:w="3452"/>
        <w:gridCol w:w="1834"/>
        <w:gridCol w:w="3409"/>
      </w:tblGrid>
      <w:tr w:rsidR="005E3F22" w:rsidTr="0068036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ЗиЛ-164 (ЗиЛ-164A)*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ЗиЛ-ММЗ-585Л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-585M)**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ЗиЛ-164Н (164АН)***</w:t>
            </w:r>
          </w:p>
        </w:tc>
      </w:tr>
      <w:tr w:rsidR="005E3F22" w:rsidTr="0068036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Seating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E3F22" w:rsidTr="0068036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Net-weight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4,100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4,175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(4,300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3,825 (3,775)</w:t>
            </w:r>
          </w:p>
        </w:tc>
      </w:tr>
      <w:tr w:rsidR="005E3F22" w:rsidRPr="0029105C" w:rsidTr="0068036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Full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load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weight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8,325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7,900 (8,025)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7,890 (7,840) {with 3,840 on the supporting device}</w:t>
            </w:r>
          </w:p>
        </w:tc>
      </w:tr>
      <w:tr w:rsidR="005E3F22" w:rsidTr="0068036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Load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weight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4,000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3,500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E3F22" w:rsidTr="0068036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Total trailer weight, kg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6,400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9,500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5E3F22" w:rsidTr="0068036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Length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6035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(6040)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5680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5E3F22" w:rsidTr="0068036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Width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2470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2290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(2450)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5E3F22" w:rsidTr="0068036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Height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2180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5E3F22" w:rsidTr="0068036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5E3F22" w:rsidTr="0068036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Minimal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clearance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5E3F22" w:rsidTr="0068036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Minimal radius of turn, m 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outermost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point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E3F22" w:rsidTr="0068036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</w:t>
            </w:r>
            <w:proofErr w:type="spellEnd"/>
            <w:r w:rsidR="005D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speed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/h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(70)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5E3F22" w:rsidTr="0068036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</w:t>
            </w:r>
            <w:proofErr w:type="spellEnd"/>
            <w:r w:rsidR="005D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horsepower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97 2,600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rpm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(100 2,800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rpm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100 2,800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rpm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104 2,800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rpm</w:t>
            </w:r>
            <w:proofErr w:type="spellEnd"/>
          </w:p>
        </w:tc>
      </w:tr>
      <w:tr w:rsidR="005E3F22" w:rsidTr="0068036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</w:t>
            </w:r>
            <w:proofErr w:type="spellEnd"/>
            <w:r w:rsidR="00680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torque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N·m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33 1,100-1,400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rpm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 1,100-1,400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rpm</w:t>
            </w:r>
            <w:proofErr w:type="spellEnd"/>
          </w:p>
        </w:tc>
      </w:tr>
      <w:tr w:rsidR="005E3F22" w:rsidTr="0068036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Engine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displacement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liters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5.55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5E3F22" w:rsidTr="0068036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Compression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ratio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6.2:1</w:t>
            </w:r>
          </w:p>
        </w:tc>
      </w:tr>
      <w:tr w:rsidR="005E3F22" w:rsidTr="0068036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ratios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6.24/3.32/1.90/1.00/0.81/R-6.70 (7.44/4.1/2.29/1.47/1.00/R-7.90)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7.44/4.1/2.29/ 1.47/1.00/R-7.90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6.24/3.32/1.90/1.00/0.81/R-6.70 (7.44/4.1/2.29/1.47/1.00/R-7.90)</w:t>
            </w:r>
          </w:p>
        </w:tc>
      </w:tr>
      <w:tr w:rsidR="005E3F22" w:rsidTr="0068036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ratio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7.63 (6.45)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9.28 (6.97)</w:t>
            </w:r>
          </w:p>
        </w:tc>
      </w:tr>
      <w:tr w:rsidR="005E3F22" w:rsidTr="0068036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Mileage, liters/100km  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F22" w:rsidRDefault="005E3F22" w:rsidP="002F11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  30-40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/h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5E3F22" w:rsidTr="00680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5E3F22" w:rsidTr="00680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cs="Times New Roman"/>
              </w:rPr>
            </w:pPr>
          </w:p>
        </w:tc>
      </w:tr>
      <w:tr w:rsidR="005E3F22" w:rsidTr="0068036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Fuel tank capacity, liters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(A-66)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х 150 (A-66)</w:t>
            </w:r>
          </w:p>
        </w:tc>
      </w:tr>
      <w:tr w:rsidR="005E3F22" w:rsidTr="0068036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Years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production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1957-1961 (1961-1964)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1961-1964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1957-1961 (1961-1964)</w:t>
            </w:r>
          </w:p>
        </w:tc>
      </w:tr>
      <w:tr w:rsidR="005E3F22" w:rsidRPr="0029105C" w:rsidTr="0068036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Type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engine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ЗиЛ-164, carb., 4-tact, 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cyl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(ЗиЛ-164A, carb., 4-tact, 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cyl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ЗиЛ-164A, carb., 4-tact, 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cyl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sv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ЗиЛ-164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forcified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), carb., 4-tact, 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cyl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sv</w:t>
            </w:r>
            <w:proofErr w:type="spellEnd"/>
          </w:p>
        </w:tc>
      </w:tr>
      <w:tr w:rsidR="005E3F22" w:rsidTr="0068036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Stroke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101.6 / 114.3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5E3F22" w:rsidTr="0068036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Wheel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formula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22" w:rsidRDefault="005E3F22" w:rsidP="002F11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х 2</w:t>
            </w:r>
          </w:p>
        </w:tc>
      </w:tr>
    </w:tbl>
    <w:p w:rsidR="005E3F22" w:rsidRDefault="005E3F22" w:rsidP="002F11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  <w:bookmarkStart w:id="2" w:name="Top&gt;ZIL-&lt;/a&gt;&lt;font_size="/>
      <w:bookmarkEnd w:id="2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***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(parenthesis) are given technical parameters of ЗиЛ-164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that are different from ЗиЛ-164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5E3F22" w:rsidRDefault="005E3F22" w:rsidP="002F117A">
      <w:pPr>
        <w:spacing w:after="0" w:line="240" w:lineRule="auto"/>
        <w:rPr>
          <w:lang w:val="en-US"/>
        </w:rPr>
      </w:pPr>
    </w:p>
    <w:p w:rsidR="000E5ABB" w:rsidRPr="005443B4" w:rsidRDefault="000E5ABB" w:rsidP="002F117A">
      <w:pPr>
        <w:spacing w:after="0" w:line="240" w:lineRule="auto"/>
        <w:jc w:val="center"/>
        <w:outlineLvl w:val="0"/>
        <w:rPr>
          <w:lang w:val="en-US"/>
        </w:rPr>
      </w:pPr>
    </w:p>
    <w:sectPr w:rsidR="000E5ABB" w:rsidRPr="005443B4" w:rsidSect="00BA372A">
      <w:pgSz w:w="11906" w:h="16838"/>
      <w:pgMar w:top="851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FD"/>
    <w:rsid w:val="00004870"/>
    <w:rsid w:val="000E5ABB"/>
    <w:rsid w:val="00117146"/>
    <w:rsid w:val="00181A94"/>
    <w:rsid w:val="0029105C"/>
    <w:rsid w:val="002F117A"/>
    <w:rsid w:val="0039551B"/>
    <w:rsid w:val="003A19EA"/>
    <w:rsid w:val="0047306F"/>
    <w:rsid w:val="0052150E"/>
    <w:rsid w:val="005443B4"/>
    <w:rsid w:val="005526E8"/>
    <w:rsid w:val="00571669"/>
    <w:rsid w:val="005D54D0"/>
    <w:rsid w:val="005E3F22"/>
    <w:rsid w:val="00621E08"/>
    <w:rsid w:val="00680365"/>
    <w:rsid w:val="006F3BCE"/>
    <w:rsid w:val="00744C0D"/>
    <w:rsid w:val="0078767D"/>
    <w:rsid w:val="007B7758"/>
    <w:rsid w:val="007E5024"/>
    <w:rsid w:val="00877145"/>
    <w:rsid w:val="0089524E"/>
    <w:rsid w:val="008A5FBD"/>
    <w:rsid w:val="008B6823"/>
    <w:rsid w:val="008F012F"/>
    <w:rsid w:val="00983737"/>
    <w:rsid w:val="00A83415"/>
    <w:rsid w:val="00BA372A"/>
    <w:rsid w:val="00CF6E83"/>
    <w:rsid w:val="00D44521"/>
    <w:rsid w:val="00DA3095"/>
    <w:rsid w:val="00E309FD"/>
    <w:rsid w:val="00E37392"/>
    <w:rsid w:val="00E53D22"/>
    <w:rsid w:val="00E82BA5"/>
    <w:rsid w:val="00E8353B"/>
    <w:rsid w:val="00FD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3B4"/>
    <w:rPr>
      <w:color w:val="0000FF"/>
      <w:u w:val="single"/>
    </w:rPr>
  </w:style>
  <w:style w:type="table" w:styleId="a4">
    <w:name w:val="Table Grid"/>
    <w:basedOn w:val="a1"/>
    <w:uiPriority w:val="59"/>
    <w:rsid w:val="005443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7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3B4"/>
    <w:rPr>
      <w:color w:val="0000FF"/>
      <w:u w:val="single"/>
    </w:rPr>
  </w:style>
  <w:style w:type="table" w:styleId="a4">
    <w:name w:val="Table Grid"/>
    <w:basedOn w:val="a1"/>
    <w:uiPriority w:val="59"/>
    <w:rsid w:val="005443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7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nisovets.ru/zil/zilpages/zil16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nisovets.ru/mmz/mmzpages/zilmmz164n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16</cp:revision>
  <dcterms:created xsi:type="dcterms:W3CDTF">2018-11-17T16:32:00Z</dcterms:created>
  <dcterms:modified xsi:type="dcterms:W3CDTF">2022-01-05T07:58:00Z</dcterms:modified>
</cp:coreProperties>
</file>