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6" w:rsidRDefault="00ED0FC6" w:rsidP="00ED0FC6">
      <w:pPr>
        <w:pStyle w:val="a3"/>
        <w:jc w:val="center"/>
      </w:pPr>
      <w:r>
        <w:rPr>
          <w:noProof/>
        </w:rPr>
        <w:drawing>
          <wp:inline distT="0" distB="0" distL="0" distR="0">
            <wp:extent cx="2943225" cy="638175"/>
            <wp:effectExtent l="0" t="0" r="9525" b="9525"/>
            <wp:docPr id="1" name="Рисунок 1" descr="http://www.demag-bagger.de/dem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demag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C6" w:rsidRDefault="00ED0FC6" w:rsidP="00ED0FC6">
      <w:pPr>
        <w:pStyle w:val="a3"/>
        <w:jc w:val="center"/>
      </w:pPr>
      <w:proofErr w:type="spellStart"/>
      <w:r>
        <w:rPr>
          <w:rFonts w:ascii="Arial" w:hAnsi="Arial" w:cs="Arial"/>
          <w:b/>
          <w:bCs/>
          <w:color w:val="009900"/>
          <w:sz w:val="48"/>
          <w:szCs w:val="48"/>
          <w:u w:val="single"/>
        </w:rPr>
        <w:t>Seilbagger</w:t>
      </w:r>
      <w:proofErr w:type="spellEnd"/>
      <w:r>
        <w:rPr>
          <w:rFonts w:ascii="Arial" w:hAnsi="Arial" w:cs="Arial"/>
          <w:b/>
          <w:bCs/>
          <w:color w:val="009900"/>
          <w:sz w:val="48"/>
          <w:szCs w:val="48"/>
          <w:u w:val="single"/>
        </w:rPr>
        <w:t xml:space="preserve"> B 335</w:t>
      </w:r>
    </w:p>
    <w:p w:rsidR="00ED0FC6" w:rsidRPr="00ED0FC6" w:rsidRDefault="00ED0FC6" w:rsidP="00ED0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FC6">
        <w:rPr>
          <w:rFonts w:ascii="Arial" w:eastAsia="Times New Roman" w:hAnsi="Arial" w:cs="Arial"/>
          <w:b/>
          <w:bCs/>
          <w:color w:val="009900"/>
          <w:sz w:val="27"/>
          <w:szCs w:val="27"/>
          <w:lang w:eastAsia="ru-RU"/>
        </w:rPr>
        <w:t>Technische</w:t>
      </w:r>
      <w:proofErr w:type="spellEnd"/>
      <w:r w:rsidRPr="00ED0FC6">
        <w:rPr>
          <w:rFonts w:ascii="Arial" w:eastAsia="Times New Roman" w:hAnsi="Arial" w:cs="Arial"/>
          <w:b/>
          <w:bCs/>
          <w:color w:val="009900"/>
          <w:sz w:val="27"/>
          <w:szCs w:val="27"/>
          <w:lang w:eastAsia="ru-RU"/>
        </w:rPr>
        <w:t xml:space="preserve"> </w:t>
      </w:r>
      <w:proofErr w:type="spellStart"/>
      <w:r w:rsidRPr="00ED0FC6">
        <w:rPr>
          <w:rFonts w:ascii="Arial" w:eastAsia="Times New Roman" w:hAnsi="Arial" w:cs="Arial"/>
          <w:b/>
          <w:bCs/>
          <w:color w:val="009900"/>
          <w:sz w:val="27"/>
          <w:szCs w:val="27"/>
          <w:lang w:eastAsia="ru-RU"/>
        </w:rPr>
        <w:t>Daten</w:t>
      </w:r>
      <w:proofErr w:type="spellEnd"/>
      <w:r w:rsidRPr="00ED0FC6">
        <w:rPr>
          <w:rFonts w:ascii="Arial" w:eastAsia="Times New Roman" w:hAnsi="Arial" w:cs="Arial"/>
          <w:b/>
          <w:bCs/>
          <w:color w:val="009900"/>
          <w:sz w:val="27"/>
          <w:szCs w:val="27"/>
          <w:lang w:eastAsia="ru-RU"/>
        </w:rPr>
        <w:t>: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032"/>
      </w:tblGrid>
      <w:tr w:rsidR="00ED0FC6" w:rsidRPr="00ED0FC6" w:rsidTr="00ED0FC6">
        <w:trPr>
          <w:trHeight w:val="46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C6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DEMAG B335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Durchfahrtshöhe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6670mm</w:t>
            </w:r>
          </w:p>
        </w:tc>
      </w:tr>
      <w:tr w:rsidR="00ED0FC6" w:rsidRPr="00ED0FC6" w:rsidTr="00ED0FC6">
        <w:trPr>
          <w:trHeight w:val="291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Kettenbreite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1050mm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Länge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über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alles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5670mm</w:t>
            </w:r>
          </w:p>
        </w:tc>
      </w:tr>
      <w:tr w:rsidR="00ED0FC6" w:rsidRPr="00ED0FC6" w:rsidTr="00ED0FC6">
        <w:trPr>
          <w:trHeight w:val="337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Breite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über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alles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4400mm</w:t>
            </w:r>
          </w:p>
        </w:tc>
      </w:tr>
      <w:tr w:rsidR="00ED0FC6" w:rsidRPr="00ED0FC6" w:rsidTr="00ED0FC6">
        <w:trPr>
          <w:trHeight w:val="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Motor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Hub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und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Fahrmotor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197PS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Drehmotor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129PS 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Vorschubmotor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98PS </w:t>
            </w:r>
          </w:p>
        </w:tc>
      </w:tr>
      <w:tr w:rsidR="00ED0FC6" w:rsidRPr="00ED0FC6" w:rsidTr="00ED0FC6">
        <w:trPr>
          <w:trHeight w:val="567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Gewicht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des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Grundbaggers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79t</w:t>
            </w:r>
          </w:p>
        </w:tc>
      </w:tr>
      <w:tr w:rsidR="00ED0FC6" w:rsidRPr="00ED0FC6" w:rsidTr="00ED0FC6">
        <w:trPr>
          <w:trHeight w:val="49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Hochlöffel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ED0FC6" w:rsidRPr="00ED0FC6" w:rsidTr="00ED0FC6">
        <w:trPr>
          <w:trHeight w:val="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Einsatzgewicht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Ausrüstung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136,3t</w:t>
            </w:r>
          </w:p>
        </w:tc>
      </w:tr>
      <w:tr w:rsidR="00ED0FC6" w:rsidRPr="00ED0FC6" w:rsidTr="00ED0FC6">
        <w:trPr>
          <w:trHeight w:val="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maximale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Reichweite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14,0m</w:t>
            </w:r>
          </w:p>
        </w:tc>
      </w:tr>
      <w:tr w:rsidR="00ED0FC6" w:rsidRPr="00ED0FC6" w:rsidTr="00ED0FC6">
        <w:trPr>
          <w:trHeight w:val="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maximale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Reichhöhe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11,3m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maximale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Reichtiefe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2,4m</w:t>
            </w:r>
          </w:p>
        </w:tc>
      </w:tr>
      <w:tr w:rsidR="00ED0FC6" w:rsidRPr="00ED0FC6" w:rsidTr="00ED0FC6">
        <w:trPr>
          <w:trHeight w:val="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Hochlöffelinhalt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2,8-3,5m³</w:t>
            </w:r>
          </w:p>
        </w:tc>
      </w:tr>
      <w:tr w:rsidR="00ED0FC6" w:rsidRPr="00ED0FC6" w:rsidTr="00ED0FC6">
        <w:trPr>
          <w:trHeight w:val="49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Schleppschaufel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Gittermastausleger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  <w:bookmarkStart w:id="0" w:name="_GoBack"/>
        <w:bookmarkEnd w:id="0"/>
      </w:tr>
      <w:tr w:rsidR="00ED0FC6" w:rsidRPr="00ED0FC6" w:rsidTr="00ED0FC6">
        <w:trPr>
          <w:trHeight w:val="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Einsatzgewicht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Ausrüstung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121,9t</w:t>
            </w:r>
          </w:p>
        </w:tc>
      </w:tr>
      <w:tr w:rsidR="00ED0FC6" w:rsidRPr="00ED0FC6" w:rsidTr="00ED0FC6">
        <w:trPr>
          <w:trHeight w:val="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Größte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Ausladung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23,0m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Grabweite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25,5m</w:t>
            </w:r>
          </w:p>
        </w:tc>
      </w:tr>
      <w:tr w:rsidR="00ED0FC6" w:rsidRPr="00ED0FC6" w:rsidTr="00ED0FC6">
        <w:trPr>
          <w:trHeight w:val="291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Gesamt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Hubhöhe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21,0m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Auslegerlänge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21,0m</w:t>
            </w:r>
          </w:p>
        </w:tc>
      </w:tr>
      <w:tr w:rsidR="00ED0FC6" w:rsidRPr="00ED0FC6" w:rsidTr="00ED0FC6">
        <w:trPr>
          <w:trHeight w:val="276"/>
          <w:tblCellSpacing w:w="15" w:type="dxa"/>
        </w:trPr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Schleppschaufelinhalt</w:t>
            </w:r>
            <w:proofErr w:type="spellEnd"/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C6" w:rsidRPr="00ED0FC6" w:rsidRDefault="00ED0FC6" w:rsidP="00ED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2,3m³</w:t>
            </w:r>
          </w:p>
        </w:tc>
      </w:tr>
    </w:tbl>
    <w:p w:rsidR="00E0624F" w:rsidRDefault="00EB75CE" w:rsidP="00E0624F">
      <w:pPr>
        <w:spacing w:after="0"/>
      </w:pPr>
      <w:r w:rsidRPr="00ED0FC6">
        <w:t xml:space="preserve"> </w:t>
      </w:r>
      <w:r w:rsidRPr="00ED0FC6">
        <w:br/>
      </w:r>
      <w:r w:rsidR="00E0624F">
        <w:t>Подъемно-транспортного средства 197ps Вращающийся двигатель 129ps Мотор подачи 98PS</w:t>
      </w:r>
      <w:r w:rsidR="00E0624F" w:rsidRPr="00EB75CE">
        <w:t xml:space="preserve"> </w:t>
      </w:r>
    </w:p>
    <w:p w:rsidR="00EB75CE" w:rsidRPr="00EB75CE" w:rsidRDefault="00EB75CE" w:rsidP="00E0624F">
      <w:pPr>
        <w:spacing w:after="0"/>
      </w:pPr>
    </w:p>
    <w:p w:rsidR="00EB75CE" w:rsidRPr="00EB75CE" w:rsidRDefault="00EB75CE" w:rsidP="008042ED">
      <w:pPr>
        <w:spacing w:after="0"/>
      </w:pPr>
      <w:r w:rsidRPr="00EB75CE">
        <w:rPr>
          <w:lang w:val="en-US"/>
        </w:rPr>
        <w:t>B</w:t>
      </w:r>
      <w:r w:rsidRPr="00EB75CE">
        <w:t>335 является,</w:t>
      </w:r>
      <w:r w:rsidR="00E0624F" w:rsidRPr="00E0624F">
        <w:t xml:space="preserve"> </w:t>
      </w:r>
      <w:r w:rsidR="00E0624F" w:rsidRPr="00EB75CE">
        <w:t>многомоторный Электрический экскаватор высокой производительности для работы в крупных карьерах</w:t>
      </w:r>
    </w:p>
    <w:p w:rsidR="00EB75CE" w:rsidRPr="008042ED" w:rsidRDefault="00EB75CE" w:rsidP="008042ED">
      <w:pPr>
        <w:spacing w:after="0"/>
      </w:pPr>
      <w:r w:rsidRPr="00EB75CE">
        <w:t xml:space="preserve">на обширных шлакских Горах и в рудном здании. </w:t>
      </w:r>
      <w:r w:rsidRPr="008042ED">
        <w:t xml:space="preserve">Использует набор </w:t>
      </w:r>
      <w:r w:rsidRPr="00EB75CE">
        <w:rPr>
          <w:lang w:val="en-US"/>
        </w:rPr>
        <w:t>cowhide</w:t>
      </w:r>
      <w:proofErr w:type="gramStart"/>
      <w:r w:rsidRPr="008042ED">
        <w:t xml:space="preserve"> С</w:t>
      </w:r>
      <w:proofErr w:type="gramEnd"/>
    </w:p>
    <w:p w:rsidR="00EB75CE" w:rsidRPr="00EB75CE" w:rsidRDefault="00EB75CE" w:rsidP="008042ED">
      <w:pPr>
        <w:spacing w:after="0"/>
      </w:pPr>
      <w:r w:rsidRPr="00EB75CE">
        <w:t>Валун. В специальном оборудовании также используется тральная лопата и устройство захвата для большего размера</w:t>
      </w:r>
    </w:p>
    <w:sectPr w:rsidR="00EB75CE" w:rsidRPr="00EB75CE" w:rsidSect="00ED0F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1E"/>
    <w:rsid w:val="000E5ABB"/>
    <w:rsid w:val="0052150E"/>
    <w:rsid w:val="006C2E1E"/>
    <w:rsid w:val="008042ED"/>
    <w:rsid w:val="00E0624F"/>
    <w:rsid w:val="00E554B2"/>
    <w:rsid w:val="00EB75CE"/>
    <w:rsid w:val="00E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5681-E592-40B4-AE3D-B1BF5908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2018-01-21T09:29:00Z</dcterms:created>
  <dcterms:modified xsi:type="dcterms:W3CDTF">2018-03-09T15:44:00Z</dcterms:modified>
</cp:coreProperties>
</file>