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A71" w:rsidRDefault="00E14A71" w:rsidP="00647C24">
      <w:pPr>
        <w:pStyle w:val="a5"/>
        <w:spacing w:before="0" w:beforeAutospacing="0" w:after="0" w:afterAutospacing="0"/>
        <w:jc w:val="center"/>
      </w:pPr>
      <w:r w:rsidRPr="00E14A71">
        <w:rPr>
          <w:b/>
          <w:bCs/>
          <w:color w:val="C00000"/>
          <w:kern w:val="36"/>
          <w:sz w:val="28"/>
          <w:szCs w:val="28"/>
        </w:rPr>
        <w:t xml:space="preserve">10-596 </w:t>
      </w:r>
      <w:proofErr w:type="spellStart"/>
      <w:r w:rsidRPr="00E14A71">
        <w:rPr>
          <w:b/>
          <w:bCs/>
          <w:kern w:val="36"/>
          <w:sz w:val="28"/>
          <w:szCs w:val="28"/>
        </w:rPr>
        <w:t>Liebherr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 R9150B карьерный гусеничный гидравлический экскаватор </w:t>
      </w:r>
      <w:proofErr w:type="spellStart"/>
      <w:r w:rsidRPr="00E14A71">
        <w:rPr>
          <w:b/>
          <w:bCs/>
          <w:kern w:val="36"/>
          <w:sz w:val="28"/>
          <w:szCs w:val="28"/>
        </w:rPr>
        <w:t>ёмк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. ковша 8.8-9.6 м3, обратная лопата, гл. 8 м,  Н </w:t>
      </w:r>
      <w:proofErr w:type="spellStart"/>
      <w:r w:rsidRPr="00E14A71">
        <w:rPr>
          <w:b/>
          <w:bCs/>
          <w:kern w:val="36"/>
          <w:sz w:val="28"/>
          <w:szCs w:val="28"/>
        </w:rPr>
        <w:t>погр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. 8.84 м, вылет 14 м, рабочий вес 130 </w:t>
      </w:r>
      <w:proofErr w:type="spellStart"/>
      <w:r w:rsidRPr="00E14A71">
        <w:rPr>
          <w:b/>
          <w:bCs/>
          <w:kern w:val="36"/>
          <w:sz w:val="28"/>
          <w:szCs w:val="28"/>
        </w:rPr>
        <w:t>тн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, </w:t>
      </w:r>
      <w:proofErr w:type="spellStart"/>
      <w:r w:rsidRPr="00E14A71">
        <w:rPr>
          <w:b/>
          <w:bCs/>
          <w:kern w:val="36"/>
          <w:sz w:val="28"/>
          <w:szCs w:val="28"/>
        </w:rPr>
        <w:t>Liebherr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 D9512 757 </w:t>
      </w:r>
      <w:proofErr w:type="spellStart"/>
      <w:r w:rsidRPr="00E14A71">
        <w:rPr>
          <w:b/>
          <w:bCs/>
          <w:kern w:val="36"/>
          <w:sz w:val="28"/>
          <w:szCs w:val="28"/>
        </w:rPr>
        <w:t>лс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, 2.9 км/час, </w:t>
      </w:r>
      <w:proofErr w:type="spellStart"/>
      <w:r w:rsidRPr="00E14A71">
        <w:rPr>
          <w:b/>
          <w:bCs/>
          <w:kern w:val="36"/>
          <w:sz w:val="28"/>
          <w:szCs w:val="28"/>
        </w:rPr>
        <w:t>Liebherr-Mining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 </w:t>
      </w:r>
      <w:proofErr w:type="spellStart"/>
      <w:r w:rsidRPr="00E14A71">
        <w:rPr>
          <w:b/>
          <w:bCs/>
          <w:kern w:val="36"/>
          <w:sz w:val="28"/>
          <w:szCs w:val="28"/>
        </w:rPr>
        <w:t>Equipment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 </w:t>
      </w:r>
      <w:proofErr w:type="spellStart"/>
      <w:r w:rsidRPr="00E14A71">
        <w:rPr>
          <w:b/>
          <w:bCs/>
          <w:kern w:val="36"/>
          <w:sz w:val="28"/>
          <w:szCs w:val="28"/>
        </w:rPr>
        <w:t>Colmar</w:t>
      </w:r>
      <w:proofErr w:type="spellEnd"/>
      <w:r w:rsidRPr="00E14A71">
        <w:rPr>
          <w:b/>
          <w:bCs/>
          <w:kern w:val="36"/>
          <w:sz w:val="28"/>
          <w:szCs w:val="28"/>
        </w:rPr>
        <w:t xml:space="preserve"> SAS Франция 2018 г.</w:t>
      </w:r>
    </w:p>
    <w:p w:rsidR="00E14A71" w:rsidRDefault="00E14A71" w:rsidP="00647C24">
      <w:pPr>
        <w:pStyle w:val="a5"/>
        <w:spacing w:before="0" w:beforeAutospacing="0" w:after="0" w:afterAutospacing="0"/>
      </w:pPr>
      <w:r w:rsidRPr="00E14A71">
        <w:rPr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2CE4BB" wp14:editId="7D4FBEDC">
            <wp:simplePos x="0" y="0"/>
            <wp:positionH relativeFrom="margin">
              <wp:posOffset>219075</wp:posOffset>
            </wp:positionH>
            <wp:positionV relativeFrom="margin">
              <wp:posOffset>933450</wp:posOffset>
            </wp:positionV>
            <wp:extent cx="5267325" cy="330708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E14A71" w:rsidRDefault="00E14A71" w:rsidP="00647C24">
      <w:pPr>
        <w:pStyle w:val="a5"/>
        <w:spacing w:before="0" w:beforeAutospacing="0" w:after="0" w:afterAutospacing="0"/>
      </w:pPr>
    </w:p>
    <w:p w:rsidR="00736471" w:rsidRDefault="00E14A71" w:rsidP="00647C24">
      <w:pPr>
        <w:pStyle w:val="a5"/>
        <w:spacing w:before="0" w:beforeAutospacing="0" w:after="0" w:afterAutospacing="0"/>
      </w:pPr>
      <w:r>
        <w:t xml:space="preserve"> </w:t>
      </w:r>
      <w:r w:rsidR="00D5453A" w:rsidRPr="00D5453A">
        <w:t>Модель R 9150B была разработана как самый производительный горный экскаватор в классе 100 тонн. В этом ключе R 9150B является идеальным решением для загрузки самосвалов от 50 до 135 тонн. Будучи преемником успешной модели R 984 C, этот горный экскаватор отличается большой универсальностью, короткими рабочими циклами и выс</w:t>
      </w:r>
      <w:r w:rsidR="00736471">
        <w:t xml:space="preserve">окими усилиями резания и отрыва. </w:t>
      </w:r>
      <w:r w:rsidR="00736471" w:rsidRPr="00736471">
        <w:t>Фирма позиционирует R 9150 как лучший экскаватор в мире в своем классе. По крайней мере, он оснащен самым вместительным ковшом среди аналогичных моделей и характеризуется самой высокой энерговооруженностью.</w:t>
      </w:r>
      <w:r w:rsidR="00736471">
        <w:t xml:space="preserve"> Экскаватор </w:t>
      </w:r>
      <w:proofErr w:type="spellStart"/>
      <w:r w:rsidR="00736471">
        <w:t>агрегатируется</w:t>
      </w:r>
      <w:proofErr w:type="spellEnd"/>
      <w:r w:rsidR="00736471">
        <w:t xml:space="preserve"> мощным V-образным 12-цилиндровым фирменный дизельным двигателем, который устанавливается на экскаватор R9100. Мощность двигателя 757 </w:t>
      </w:r>
      <w:proofErr w:type="spellStart"/>
      <w:r w:rsidR="00736471">
        <w:t>л.с</w:t>
      </w:r>
      <w:proofErr w:type="spellEnd"/>
      <w:r w:rsidR="00736471">
        <w:t xml:space="preserve">. (565 кВт). Отличительной особенностью этого двигателя является то, что он лишь незначительно снижает рабочие характеристики в условиях высокогорья. </w:t>
      </w:r>
    </w:p>
    <w:p w:rsidR="00736471" w:rsidRDefault="00736471" w:rsidP="00647C24">
      <w:pPr>
        <w:pStyle w:val="a5"/>
        <w:spacing w:before="0" w:beforeAutospacing="0" w:after="0" w:afterAutospacing="0"/>
      </w:pPr>
      <w:r>
        <w:t xml:space="preserve"> Новый экскаватор снабжен самой современной системой управления, мониторинга и самодиагностики, которая позволяет легко выявлять и устранять неисправности. Показательно, что такой же системой оснащен самый крупный горный экскаватор в мире </w:t>
      </w:r>
      <w:proofErr w:type="spellStart"/>
      <w:r>
        <w:t>Liebherr</w:t>
      </w:r>
      <w:proofErr w:type="spellEnd"/>
      <w:r>
        <w:t xml:space="preserve"> R 9800. Кабина экскаватора претерпела существенные изменения, позволившие улучшить комфортность работы оператора. В первую очередь следует отметить появление большого панорамного лобового стекла.</w:t>
      </w:r>
    </w:p>
    <w:p w:rsidR="000E5ABB" w:rsidRPr="00D5453A" w:rsidRDefault="000E5ABB" w:rsidP="00647C2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453A" w:rsidRPr="00D5453A" w:rsidRDefault="00D5453A" w:rsidP="00647C24">
      <w:pPr>
        <w:pStyle w:val="4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 w:anchor="lightbox" w:history="1">
        <w:r w:rsidRPr="00D5453A">
          <w:rPr>
            <w:rStyle w:val="text"/>
            <w:rFonts w:ascii="Times New Roman" w:hAnsi="Times New Roman" w:cs="Times New Roman"/>
            <w:color w:val="000000" w:themeColor="text1"/>
            <w:sz w:val="24"/>
            <w:szCs w:val="24"/>
          </w:rPr>
          <w:t>Двигатель</w:t>
        </w:r>
        <w:r w:rsidRPr="00D5453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</w:p>
    <w:tbl>
      <w:tblPr>
        <w:tblStyle w:val="a4"/>
        <w:tblW w:w="9559" w:type="dxa"/>
        <w:tblLook w:val="04A0" w:firstRow="1" w:lastRow="0" w:firstColumn="1" w:lastColumn="0" w:noHBand="0" w:noVBand="1"/>
      </w:tblPr>
      <w:tblGrid>
        <w:gridCol w:w="5913"/>
        <w:gridCol w:w="3646"/>
      </w:tblGrid>
      <w:tr w:rsidR="00D5453A" w:rsidRPr="00D5453A" w:rsidTr="00D5453A">
        <w:trPr>
          <w:trHeight w:val="287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Модель двигателя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Liebherr</w:t>
            </w:r>
            <w:proofErr w:type="spellEnd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D9512 </w:t>
            </w:r>
          </w:p>
        </w:tc>
      </w:tr>
      <w:tr w:rsidR="00D5453A" w:rsidRPr="00D5453A" w:rsidTr="00D5453A">
        <w:trPr>
          <w:trHeight w:val="304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Мощ</w:t>
            </w:r>
            <w:bookmarkStart w:id="0" w:name="_GoBack"/>
            <w:bookmarkEnd w:id="0"/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ность двигателя при 1800 </w:t>
            </w:r>
            <w:proofErr w:type="gramStart"/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/мин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565 кВт</w:t>
            </w:r>
          </w:p>
        </w:tc>
      </w:tr>
      <w:tr w:rsidR="00D5453A" w:rsidRPr="00D5453A" w:rsidTr="00D5453A">
        <w:trPr>
          <w:trHeight w:val="304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Нормы эмиссии выхлопных газов (USA/EPA)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Tier</w:t>
            </w:r>
            <w:proofErr w:type="spellEnd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/ </w:t>
            </w:r>
            <w:proofErr w:type="spellStart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Tier</w:t>
            </w:r>
            <w:proofErr w:type="spellEnd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4i соответствуют </w:t>
            </w:r>
          </w:p>
        </w:tc>
      </w:tr>
    </w:tbl>
    <w:p w:rsidR="00D5453A" w:rsidRPr="00D5453A" w:rsidRDefault="00647C24" w:rsidP="00647C24">
      <w:pPr>
        <w:pStyle w:val="4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anchor="lightbox" w:history="1">
        <w:r w:rsidR="00D5453A" w:rsidRPr="00D5453A">
          <w:rPr>
            <w:rStyle w:val="text"/>
            <w:rFonts w:ascii="Times New Roman" w:hAnsi="Times New Roman" w:cs="Times New Roman"/>
            <w:color w:val="000000" w:themeColor="text1"/>
            <w:sz w:val="24"/>
            <w:szCs w:val="24"/>
          </w:rPr>
          <w:t>Гидросистема</w:t>
        </w:r>
        <w:r w:rsidR="00D5453A" w:rsidRPr="00D5453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83"/>
        <w:gridCol w:w="5588"/>
      </w:tblGrid>
      <w:tr w:rsidR="00D5453A" w:rsidRPr="00D5453A" w:rsidTr="00D5453A"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Гидронасосы рабочего оборудования и привода хода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Liebherr</w:t>
            </w:r>
            <w:proofErr w:type="spellEnd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регулируемые аксиально-поршневые x 512 л/мин., макс. давление: 350 бар </w:t>
            </w:r>
          </w:p>
        </w:tc>
      </w:tr>
      <w:tr w:rsidR="00D5453A" w:rsidRPr="00D5453A" w:rsidTr="00D5453A"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Гидронасосы поворота платформы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регулируемый, реверсивный x 635 л/мин., макс. давление: 350 бар, закрытый контур </w:t>
            </w:r>
          </w:p>
        </w:tc>
      </w:tr>
      <w:tr w:rsidR="00D5453A" w:rsidRPr="00D5453A" w:rsidTr="00D5453A">
        <w:tc>
          <w:tcPr>
            <w:tcW w:w="0" w:type="auto"/>
            <w:hideMark/>
          </w:tcPr>
          <w:p w:rsidR="00D5453A" w:rsidRPr="00D5453A" w:rsidRDefault="00D5453A" w:rsidP="00647C2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максимальная Скорость поворота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6,50 </w:t>
            </w:r>
            <w:proofErr w:type="gramStart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</w:tr>
    </w:tbl>
    <w:p w:rsidR="00D5453A" w:rsidRPr="00D5453A" w:rsidRDefault="00647C24" w:rsidP="00647C24">
      <w:pPr>
        <w:pStyle w:val="4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anchor="lightbox" w:history="1">
        <w:r w:rsidR="00D5453A" w:rsidRPr="00D5453A">
          <w:rPr>
            <w:rStyle w:val="text"/>
            <w:rFonts w:ascii="Times New Roman" w:hAnsi="Times New Roman" w:cs="Times New Roman"/>
            <w:color w:val="000000" w:themeColor="text1"/>
            <w:sz w:val="24"/>
            <w:szCs w:val="24"/>
          </w:rPr>
          <w:t>Обратная лопата</w:t>
        </w:r>
        <w:r w:rsidR="00D5453A" w:rsidRPr="00D5453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</w:p>
    <w:tbl>
      <w:tblPr>
        <w:tblStyle w:val="a4"/>
        <w:tblW w:w="9616" w:type="dxa"/>
        <w:tblLook w:val="04A0" w:firstRow="1" w:lastRow="0" w:firstColumn="1" w:lastColumn="0" w:noHBand="0" w:noVBand="1"/>
      </w:tblPr>
      <w:tblGrid>
        <w:gridCol w:w="7475"/>
        <w:gridCol w:w="2141"/>
      </w:tblGrid>
      <w:tr w:rsidR="00D5453A" w:rsidRPr="00D5453A" w:rsidTr="00D5453A">
        <w:trPr>
          <w:trHeight w:val="290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Рабочий вес с обратной лопатой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130,00 т</w:t>
            </w:r>
          </w:p>
        </w:tc>
      </w:tr>
      <w:tr w:rsidR="00D5453A" w:rsidRPr="00D5453A" w:rsidTr="00D5453A">
        <w:trPr>
          <w:trHeight w:val="290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Объём ковша обратной лопаты при 1,8 т/м³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8,80 - 9,60 m³ </w:t>
            </w:r>
          </w:p>
        </w:tc>
      </w:tr>
      <w:tr w:rsidR="00D5453A" w:rsidRPr="00D5453A" w:rsidTr="00D5453A">
        <w:trPr>
          <w:trHeight w:val="274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Зубья </w:t>
            </w:r>
            <w:proofErr w:type="spellStart"/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Liebherr</w:t>
            </w:r>
            <w:proofErr w:type="spellEnd"/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для ковшей обратной лопаты GP/HD/XHD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Z110/Z110/Z110 </w:t>
            </w:r>
          </w:p>
        </w:tc>
      </w:tr>
      <w:tr w:rsidR="00D5453A" w:rsidRPr="00D5453A" w:rsidTr="00D5453A">
        <w:trPr>
          <w:trHeight w:val="290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Макс. усилие резания (по ISO 6015)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530 кН</w:t>
            </w:r>
          </w:p>
        </w:tc>
      </w:tr>
      <w:tr w:rsidR="00D5453A" w:rsidRPr="00D5453A" w:rsidTr="00D5453A">
        <w:trPr>
          <w:trHeight w:val="290"/>
        </w:trPr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Макс. усилие отрыва (по ISO 6015) </w:t>
            </w:r>
          </w:p>
        </w:tc>
        <w:tc>
          <w:tcPr>
            <w:tcW w:w="0" w:type="auto"/>
            <w:hideMark/>
          </w:tcPr>
          <w:p w:rsidR="00D5453A" w:rsidRPr="00D5453A" w:rsidRDefault="00D5453A" w:rsidP="00647C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5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620 кН</w:t>
            </w:r>
          </w:p>
        </w:tc>
      </w:tr>
    </w:tbl>
    <w:p w:rsidR="00D5453A" w:rsidRPr="00D5453A" w:rsidRDefault="00D5453A" w:rsidP="00647C24">
      <w:pPr>
        <w:pStyle w:val="2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5453A" w:rsidRDefault="00D5453A" w:rsidP="00647C24">
      <w:pPr>
        <w:spacing w:line="240" w:lineRule="auto"/>
      </w:pPr>
    </w:p>
    <w:sectPr w:rsidR="00D54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D2"/>
    <w:rsid w:val="000E5ABB"/>
    <w:rsid w:val="001A00D2"/>
    <w:rsid w:val="0052150E"/>
    <w:rsid w:val="00647C24"/>
    <w:rsid w:val="00736471"/>
    <w:rsid w:val="00D5453A"/>
    <w:rsid w:val="00E1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45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45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5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45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545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D5453A"/>
    <w:rPr>
      <w:color w:val="0000FF"/>
      <w:u w:val="single"/>
    </w:rPr>
  </w:style>
  <w:style w:type="character" w:customStyle="1" w:styleId="text">
    <w:name w:val="text"/>
    <w:basedOn w:val="a0"/>
    <w:rsid w:val="00D5453A"/>
  </w:style>
  <w:style w:type="table" w:styleId="a4">
    <w:name w:val="Table Grid"/>
    <w:basedOn w:val="a1"/>
    <w:uiPriority w:val="59"/>
    <w:rsid w:val="00D5453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3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14A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45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45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5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45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545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D5453A"/>
    <w:rPr>
      <w:color w:val="0000FF"/>
      <w:u w:val="single"/>
    </w:rPr>
  </w:style>
  <w:style w:type="character" w:customStyle="1" w:styleId="text">
    <w:name w:val="text"/>
    <w:basedOn w:val="a0"/>
    <w:rsid w:val="00D5453A"/>
  </w:style>
  <w:style w:type="table" w:styleId="a4">
    <w:name w:val="Table Grid"/>
    <w:basedOn w:val="a1"/>
    <w:uiPriority w:val="59"/>
    <w:rsid w:val="00D5453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3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14A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6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2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55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94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9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43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18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0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ebherr.com/ru/rus/%D0%BF%D1%80%D0%BE%D0%B4%D1%83%D0%BA%D1%82%D1%8B/%D0%B3%D0%BE%D1%80%D0%BD%D0%BE%D0%B4%D0%BE%D0%B1%D1%8B%D0%B2%D0%B0%D1%8E%D1%89%D0%B5%D0%B5-%D0%BE%D0%B1%D0%BE%D1%80%D1%83%D0%B4%D0%BE%D0%B2%D0%B0%D0%BD%D0%B8%D0%B5/%D0%BA%D0%B0%D1%80%D1%8C%D0%B5%D1%80%D0%BD%D1%8B%D0%B5-%D1%8D%D0%BA%D1%81%D0%BA%D0%B0%D0%B2%D0%B0%D1%82%D0%BE%D1%80%D1%8B/details/r9150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ebherr.com/ru/rus/%D0%BF%D1%80%D0%BE%D0%B4%D1%83%D0%BA%D1%82%D1%8B/%D0%B3%D0%BE%D1%80%D0%BD%D0%BE%D0%B4%D0%BE%D0%B1%D1%8B%D0%B2%D0%B0%D1%8E%D1%89%D0%B5%D0%B5-%D0%BE%D0%B1%D0%BE%D1%80%D1%83%D0%B4%D0%BE%D0%B2%D0%B0%D0%BD%D0%B8%D0%B5/%D0%BA%D0%B0%D1%80%D1%8C%D0%B5%D1%80%D0%BD%D1%8B%D0%B5-%D1%8D%D0%BA%D1%81%D0%BA%D0%B0%D0%B2%D0%B0%D1%82%D0%BE%D1%80%D1%8B/details/r9150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liebherr.com/ru/rus/%D0%BF%D1%80%D0%BE%D0%B4%D1%83%D0%BA%D1%82%D1%8B/%D0%B3%D0%BE%D1%80%D0%BD%D0%BE%D0%B4%D0%BE%D0%B1%D1%8B%D0%B2%D0%B0%D1%8E%D1%89%D0%B5%D0%B5-%D0%BE%D0%B1%D0%BE%D1%80%D1%83%D0%B4%D0%BE%D0%B2%D0%B0%D0%BD%D0%B8%D0%B5/%D0%BA%D0%B0%D1%80%D1%8C%D0%B5%D1%80%D0%BD%D1%8B%D0%B5-%D1%8D%D0%BA%D1%81%D0%BA%D0%B0%D0%B2%D0%B0%D1%82%D0%BE%D1%80%D1%8B/details/r9150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2019-07-07T14:19:00Z</dcterms:created>
  <dcterms:modified xsi:type="dcterms:W3CDTF">2021-10-03T15:25:00Z</dcterms:modified>
</cp:coreProperties>
</file>