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A2C" w:rsidRDefault="000C5BB5" w:rsidP="00505844">
      <w:pPr>
        <w:spacing w:after="0"/>
        <w:jc w:val="center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03-022 ВАЗ-2121, </w:t>
      </w:r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Нива-1600</w:t>
      </w:r>
      <w:bookmarkStart w:id="0" w:name="_GoBack"/>
      <w:bookmarkEnd w:id="0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4х4 3-дверный универсал для села, мест 4-5, прицеп до 300 кг, объем багажника 2</w:t>
      </w:r>
      <w:r w:rsidR="00E27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70</w:t>
      </w:r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или </w:t>
      </w:r>
      <w:r w:rsidR="00E276B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590</w:t>
      </w:r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л, вес: снаряженный 1.15 </w:t>
      </w:r>
      <w:proofErr w:type="spellStart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полный 1.55 </w:t>
      </w:r>
      <w:proofErr w:type="spellStart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тн</w:t>
      </w:r>
      <w:proofErr w:type="spellEnd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ВАЗ-2121 80 </w:t>
      </w:r>
      <w:proofErr w:type="spellStart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лс</w:t>
      </w:r>
      <w:proofErr w:type="spellEnd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130 км/час, ВАЗ г. Тольятти 1977-94 г. </w:t>
      </w:r>
      <w:proofErr w:type="gramStart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</w:t>
      </w:r>
      <w:proofErr w:type="gramEnd"/>
      <w:r w:rsidR="00505844" w:rsidRPr="0050584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832970" w:rsidRDefault="00505844" w:rsidP="007C3A2C">
      <w:pPr>
        <w:spacing w:after="0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DFDA20E" wp14:editId="063EDD30">
            <wp:simplePos x="0" y="0"/>
            <wp:positionH relativeFrom="margin">
              <wp:posOffset>857250</wp:posOffset>
            </wp:positionH>
            <wp:positionV relativeFrom="margin">
              <wp:posOffset>714375</wp:posOffset>
            </wp:positionV>
            <wp:extent cx="4761865" cy="2847340"/>
            <wp:effectExtent l="0" t="0" r="63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865" cy="2847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32970" w:rsidRDefault="00832970" w:rsidP="007C3A2C">
      <w:pPr>
        <w:spacing w:after="0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</w:p>
    <w:p w:rsidR="00832970" w:rsidRDefault="00832970" w:rsidP="007C3A2C">
      <w:pPr>
        <w:spacing w:after="0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</w:p>
    <w:p w:rsidR="00832970" w:rsidRDefault="00832970" w:rsidP="007C3A2C">
      <w:pPr>
        <w:spacing w:after="0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</w:p>
    <w:p w:rsidR="00832970" w:rsidRDefault="00832970" w:rsidP="007C3A2C">
      <w:pPr>
        <w:spacing w:after="0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</w:p>
    <w:p w:rsidR="00832970" w:rsidRDefault="00832970" w:rsidP="007C3A2C">
      <w:pPr>
        <w:spacing w:after="0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</w:p>
    <w:p w:rsidR="00832970" w:rsidRDefault="00832970" w:rsidP="007C3A2C">
      <w:pPr>
        <w:spacing w:after="0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</w:p>
    <w:p w:rsidR="00832970" w:rsidRPr="00832970" w:rsidRDefault="00832970" w:rsidP="007C3A2C">
      <w:pPr>
        <w:spacing w:after="0"/>
        <w:rPr>
          <w:rStyle w:val="ff0"/>
          <w:rFonts w:ascii="Times New Roman" w:hAnsi="Times New Roman" w:cs="Times New Roman"/>
          <w:bCs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505844" w:rsidRDefault="00505844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</w:p>
    <w:p w:rsidR="00832970" w:rsidRPr="00252C33" w:rsidRDefault="00832970" w:rsidP="00252C33">
      <w:pPr>
        <w:spacing w:after="0" w:line="240" w:lineRule="auto"/>
        <w:rPr>
          <w:rStyle w:val="ff0"/>
          <w:rFonts w:ascii="Times New Roman" w:hAnsi="Times New Roman" w:cs="Times New Roman"/>
          <w:bCs/>
          <w:i/>
          <w:sz w:val="24"/>
          <w:szCs w:val="24"/>
        </w:rPr>
      </w:pPr>
      <w:r w:rsidRPr="00252C33">
        <w:rPr>
          <w:rStyle w:val="ff0"/>
          <w:rFonts w:ascii="Times New Roman" w:hAnsi="Times New Roman" w:cs="Times New Roman"/>
          <w:bCs/>
          <w:i/>
          <w:sz w:val="24"/>
          <w:szCs w:val="24"/>
        </w:rPr>
        <w:t>Источник: http://modeli-vaz.ru. Автора установить не удалось. Расстройство…</w:t>
      </w:r>
    </w:p>
    <w:p w:rsidR="00252C33" w:rsidRPr="00252C33" w:rsidRDefault="00252C33" w:rsidP="00252C33">
      <w:pPr>
        <w:spacing w:after="0" w:line="240" w:lineRule="auto"/>
        <w:jc w:val="center"/>
        <w:rPr>
          <w:rStyle w:val="ff0"/>
          <w:rFonts w:ascii="Times New Roman" w:hAnsi="Times New Roman" w:cs="Times New Roman"/>
          <w:b/>
          <w:bCs/>
          <w:sz w:val="24"/>
          <w:szCs w:val="24"/>
        </w:rPr>
      </w:pPr>
      <w:r w:rsidRPr="00252C33">
        <w:rPr>
          <w:rStyle w:val="ff0"/>
          <w:rFonts w:ascii="Times New Roman" w:hAnsi="Times New Roman" w:cs="Times New Roman"/>
          <w:b/>
          <w:bCs/>
          <w:sz w:val="24"/>
          <w:szCs w:val="24"/>
        </w:rPr>
        <w:t>Из Истории</w:t>
      </w:r>
    </w:p>
    <w:p w:rsidR="00252C33" w:rsidRDefault="002936E3" w:rsidP="00252C33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ВАЗ-2121 полностью оригина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>льная, чисто вазовская конструк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ция, целиком разработанная заводскими инженерами.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Рождался автомобиль в те далёкие годы, как говорится, на одном дыхании. В 1972 году два первых «крокодила» быстро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доказали своё право на достойное место под солнцем.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Уже в следующем году автомобиль приобрел металлическую крышу и собственное, ставшее вскоре знаменитым, имя -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«Нива». Дело продвигалось так быстро, что 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>в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январе 1974 года автомобиль был представлен на государственные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испытания. И в раскалённых песках Туркмении, и в заоблачных высях Памира (с 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>высотой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перевалов до 4600 м)</w:t>
      </w:r>
      <w:r w:rsid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автомобиль оказался как дома.</w:t>
      </w:r>
    </w:p>
    <w:p w:rsidR="00252C33" w:rsidRPr="00252C33" w:rsidRDefault="00252C33" w:rsidP="00252C33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proofErr w:type="gramStart"/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Компактный внедорожник ВАЗ-2121 «Нива» с несущим кузовом по прав)' считается самой оригинальной и удачной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раз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>работкой отечественной автомобил</w:t>
      </w:r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ьной промышленности.</w:t>
      </w:r>
      <w:proofErr w:type="gramEnd"/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В апреле 1977 года «Нива» произвела на мировом рынке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настоящую сенсацию уникальным для своего времени сочетанием легкового комфорта и высокой проходимости при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более чем конкурентоспособной цене (правда, только за рубежами СССР). «Нива» практически не имела аналогов 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в </w:t>
      </w:r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практике мирового автомобилестроения! В 1980 автомобилю “ВАЗ-2121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присуждена золотая медаль 53-й</w:t>
      </w:r>
      <w:r w:rsidR="00C13B51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Международной ярмарки в Познани.</w:t>
      </w:r>
    </w:p>
    <w:p w:rsidR="00252C33" w:rsidRPr="00252C33" w:rsidRDefault="00C13B51" w:rsidP="00252C33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Никакой другой российский легковой автомобиль и близко не имел такого успеха на международной арене. В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«Автоэкспорт» приходили заявки из самых разных уголков земного шара. Появились и две специальные экспортные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версии: </w:t>
      </w:r>
      <w:r w:rsidR="00252C33" w:rsidRPr="00C13B51">
        <w:rPr>
          <w:rStyle w:val="ff0"/>
          <w:rFonts w:ascii="Times New Roman" w:hAnsi="Times New Roman" w:cs="Times New Roman"/>
          <w:b/>
          <w:bCs/>
          <w:sz w:val="24"/>
          <w:szCs w:val="24"/>
        </w:rPr>
        <w:t xml:space="preserve">ВАЗ-21211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с 1.3-литровым мотором (для стран с дорогим топливом и высокими налогами на объем двигателя) и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C13B51">
        <w:rPr>
          <w:rStyle w:val="ff0"/>
          <w:rFonts w:ascii="Times New Roman" w:hAnsi="Times New Roman" w:cs="Times New Roman"/>
          <w:b/>
          <w:bCs/>
          <w:sz w:val="24"/>
          <w:szCs w:val="24"/>
        </w:rPr>
        <w:t>ВАЗ-21212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с правым рулем. </w:t>
      </w:r>
      <w:proofErr w:type="gram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Последняя</w:t>
      </w:r>
      <w:proofErr w:type="gram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, кстати, пользовалась очень хорошим спросом в Англии. Стремительно росли</w:t>
      </w:r>
      <w:r w:rsidR="009F78E6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объёмы экспорта. В конце 1980-х - начале 1990-х г. он порой превышал 50% выпуска. За все годы производства из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полутора с лишним миллионов выпущенных автомобилей на экспорт отправлено свыше 500 тысяч в более чем 100 стран.</w:t>
      </w:r>
    </w:p>
    <w:p w:rsidR="00252C33" w:rsidRPr="00252C33" w:rsidRDefault="00C13B51" w:rsidP="00252C33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"Нива" — автомобиль повышенной проходимости с постоянным неотключаемым приводом всех колес (у внедорожников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до "Нивы" такой был только у "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Рейндж</w:t>
      </w:r>
      <w:proofErr w:type="spell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Ровера</w:t>
      </w:r>
      <w:proofErr w:type="spell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") с межосевым блокируемым дифференциалом и раздаточной коробкой с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понижающим рядом. При этом ситовой агрегат был взят от массовой модели «Жигулей» ВАЗ-2106, а «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раздатка</w:t>
      </w:r>
      <w:proofErr w:type="spell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»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соединялась с коробкой передач промежуточным карданным валом.</w:t>
      </w:r>
    </w:p>
    <w:p w:rsidR="00252C33" w:rsidRPr="00252C33" w:rsidRDefault="00C13B51" w:rsidP="00252C33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Многие зарубежные тюнинговые фирмы предлагали для «Нивы» удачные комплекты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пластиковой 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обвески</w:t>
      </w:r>
      <w:proofErr w:type="spell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и другие виды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доводки, например, отнюдь не лишнюю, дополнительную звукоизоляцию. Некоторые делали на ее базе даже пикапы.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D374BE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Кстати, с 90-х годов «Нива» - один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lastRenderedPageBreak/>
        <w:t xml:space="preserve">из любимых объектов и для российских тюнинговых мастерских. </w:t>
      </w:r>
      <w:proofErr w:type="gram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По конструкции</w:t>
      </w:r>
      <w:r w:rsidR="00D374BE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ВАЗ-2121 был максимально унифицирован с «Жигулями» (по силовому' агрегату' и многим элементам салона - с моделью</w:t>
      </w:r>
      <w:r w:rsidR="00D374BE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ВАЗ-2106), но это оказалось не совсем оправданно, особенно в отношении отдельной раздаточной коробки, соединенной</w:t>
      </w:r>
      <w:r w:rsidR="00D374BE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со стандартной «жигулевской» КП коротким карданным валом.</w:t>
      </w:r>
      <w:proofErr w:type="gram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При отсутствии взаимной сбалансированности этих</w:t>
      </w:r>
      <w:r w:rsidR="00D374BE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агрегатов, трансмиссия ужасно шумит. Этот узел стал «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ахилтесовой</w:t>
      </w:r>
      <w:proofErr w:type="spell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пятой» модели.</w:t>
      </w:r>
    </w:p>
    <w:p w:rsidR="00252C33" w:rsidRPr="00252C33" w:rsidRDefault="00D374BE" w:rsidP="00252C33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В 90-х, с прекращением дефицита ряда запчастей, «Нива» стала самым доступным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отечественным внедорожником. У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завода открылась возможность создавать на базе «Нивы» различные, востребованные рынком модификации, а также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заняться модернизацией базовой модели.</w:t>
      </w:r>
    </w:p>
    <w:p w:rsidR="00252C33" w:rsidRDefault="00D374BE" w:rsidP="00252C33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764CBF">
        <w:rPr>
          <w:rStyle w:val="ff0"/>
          <w:rFonts w:ascii="Times New Roman" w:hAnsi="Times New Roman" w:cs="Times New Roman"/>
          <w:bCs/>
          <w:sz w:val="24"/>
          <w:szCs w:val="24"/>
        </w:rPr>
        <w:t>Так, в 1993 году появил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ась переходная версия </w:t>
      </w:r>
      <w:r w:rsidR="00252C33" w:rsidRPr="00B57894">
        <w:rPr>
          <w:rStyle w:val="ff0"/>
          <w:rFonts w:ascii="Times New Roman" w:hAnsi="Times New Roman" w:cs="Times New Roman"/>
          <w:b/>
          <w:bCs/>
          <w:sz w:val="24"/>
          <w:szCs w:val="24"/>
        </w:rPr>
        <w:t>ВАЗ-21219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со старым кузовом и более мощным и 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тяговитым</w:t>
      </w:r>
      <w:proofErr w:type="spell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1,7-литровым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карбюраторным двигателем «21213» оснащенным бесконтактной системой зажигания. КП оснастили повышающей 5-й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передачей (правда, не на все машины его устанавливали), передаточные числа главных пар были изменены с 4,3 до 4,1 и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3,9, что уменьшило расход топлива. Кроме того, между’ «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раздаткой</w:t>
      </w:r>
      <w:proofErr w:type="spellEnd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» и основной КП начали устанавливать вал со </w:t>
      </w:r>
      <w:proofErr w:type="spellStart"/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ШРУСом</w:t>
      </w:r>
      <w:proofErr w:type="spellEnd"/>
      <w:r w:rsidR="00764CBF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252C33" w:rsidRPr="00252C33">
        <w:rPr>
          <w:rStyle w:val="ff0"/>
          <w:rFonts w:ascii="Times New Roman" w:hAnsi="Times New Roman" w:cs="Times New Roman"/>
          <w:bCs/>
          <w:sz w:val="24"/>
          <w:szCs w:val="24"/>
        </w:rPr>
        <w:t>от «Оки», что несколько уменьшило шум и вибрации.</w:t>
      </w:r>
    </w:p>
    <w:p w:rsidR="00B57894" w:rsidRPr="00B57894" w:rsidRDefault="00B57894" w:rsidP="00B57894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В результате модернизации 1993 года, на свет появилась новая модель "Тайга", которой был присвоен индекс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"</w:t>
      </w:r>
      <w:r w:rsidRPr="00B57894">
        <w:rPr>
          <w:rStyle w:val="ff0"/>
          <w:rFonts w:ascii="Times New Roman" w:hAnsi="Times New Roman" w:cs="Times New Roman"/>
          <w:b/>
          <w:bCs/>
          <w:sz w:val="24"/>
          <w:szCs w:val="24"/>
        </w:rPr>
        <w:t>ВАЗ-21213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". Это 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>4-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местный легковой автомобиль повышенной проходимости с постоянным неотключаемым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приводом всех колес. Со своей предшественницей "Нивой" эти модели похожи как </w:t>
      </w:r>
      <w:proofErr w:type="gramStart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сестренки-близняшки</w:t>
      </w:r>
      <w:proofErr w:type="gramEnd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. </w:t>
      </w:r>
      <w:proofErr w:type="gramStart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ВАЗ-21213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п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олучила модернизированный кузов с третьей дверью, доходящей до бампера (грузить что-либо в багажный отсек стало</w:t>
      </w:r>
      <w:r w:rsidR="00AF5B7A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гораздо проще) и квадратными фонарями взамен прямоугольных от «шестерки».</w:t>
      </w:r>
      <w:proofErr w:type="gramEnd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В обновленном салоне появилась</w:t>
      </w:r>
      <w:r w:rsidR="009F78E6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современная панель приборов типа «2108», а также измененные передние сиденья. Трудно поверить, что между этими</w:t>
      </w:r>
      <w:r w:rsidR="00AF5B7A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модификациями 16 лет. В течени</w:t>
      </w:r>
      <w:proofErr w:type="gramStart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и</w:t>
      </w:r>
      <w:proofErr w:type="gramEnd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этих лет завод не вносил почти никаких изменений в конструкцию 2121.</w:t>
      </w:r>
    </w:p>
    <w:p w:rsidR="00B57894" w:rsidRPr="00B57894" w:rsidRDefault="00AF5B7A" w:rsidP="00B57894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Другую промежуточную версию со старым 1,6-литровым двигателем обозначили как </w:t>
      </w:r>
      <w:r w:rsidR="00B57894" w:rsidRPr="00AF5B7A">
        <w:rPr>
          <w:rStyle w:val="ff0"/>
          <w:rFonts w:ascii="Times New Roman" w:hAnsi="Times New Roman" w:cs="Times New Roman"/>
          <w:b/>
          <w:bCs/>
          <w:sz w:val="24"/>
          <w:szCs w:val="24"/>
        </w:rPr>
        <w:t>ВАЗ-21217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, а экспортную версию с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дизелем 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Peugeot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1.9 литра - </w:t>
      </w:r>
      <w:r w:rsidR="00B57894" w:rsidRPr="00AF5B7A">
        <w:rPr>
          <w:rStyle w:val="ff0"/>
          <w:rFonts w:ascii="Times New Roman" w:hAnsi="Times New Roman" w:cs="Times New Roman"/>
          <w:b/>
          <w:bCs/>
          <w:sz w:val="24"/>
          <w:szCs w:val="24"/>
        </w:rPr>
        <w:t>21215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. Даже такая половинчатая модернизация позволила «Ниве» успешно дожить до XXI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века. Но время берет свое и современным требованиям по пассивной безопасности «Нива» удовлетворяет уже с трудом,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впрочем, экспортную версию все же смогли довести до норм EURO </w:t>
      </w:r>
      <w:proofErr w:type="gram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Ш</w:t>
      </w:r>
      <w:proofErr w:type="gram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по безопасности и выбросам вредных веществ.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Кстати, посадка-высадка на складываемое целиком заднее сиденье весьма затруднительна, да и багажник откровенно</w:t>
      </w:r>
      <w:r w:rsidR="003A4A52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маловат для многоцелевого автомобиля.</w:t>
      </w:r>
    </w:p>
    <w:p w:rsidR="00B57894" w:rsidRPr="00B57894" w:rsidRDefault="003A4A52" w:rsidP="00B57894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В 90-х на экспорт производили версию </w:t>
      </w:r>
      <w:r w:rsidR="00B57894" w:rsidRPr="003A4A52">
        <w:rPr>
          <w:rStyle w:val="ff0"/>
          <w:rFonts w:ascii="Times New Roman" w:hAnsi="Times New Roman" w:cs="Times New Roman"/>
          <w:b/>
          <w:bCs/>
          <w:sz w:val="24"/>
          <w:szCs w:val="24"/>
        </w:rPr>
        <w:t>21214-36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с двигателем, оснащенным центральным впрыском и каталитическим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нейтрализатором. Затем мотор модернизировали под распределенный впрыск и начали поставлять и на внутренний рынок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(без нейтрализатора).</w:t>
      </w:r>
    </w:p>
    <w:p w:rsidR="00B57894" w:rsidRPr="00B57894" w:rsidRDefault="003A4A52" w:rsidP="00B57894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Тольяттинская фирма ПСА «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Бронто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» с 1995 года делает малыми сериями на базе «Нивы» удлиненный по базе на 300 мм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инкассаторский броневик </w:t>
      </w:r>
      <w:r w:rsidR="00B57894" w:rsidRPr="003A4A52">
        <w:rPr>
          <w:rStyle w:val="ff0"/>
          <w:rFonts w:ascii="Times New Roman" w:hAnsi="Times New Roman" w:cs="Times New Roman"/>
          <w:b/>
          <w:bCs/>
          <w:sz w:val="24"/>
          <w:szCs w:val="24"/>
        </w:rPr>
        <w:t>ВАЗ-212182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«</w:t>
      </w:r>
      <w:proofErr w:type="gram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Форс</w:t>
      </w:r>
      <w:proofErr w:type="gram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» и его «гражданскую» версию </w:t>
      </w:r>
      <w:r w:rsidR="00B57894" w:rsidRPr="003A4A52">
        <w:rPr>
          <w:rStyle w:val="ff0"/>
          <w:rFonts w:ascii="Times New Roman" w:hAnsi="Times New Roman" w:cs="Times New Roman"/>
          <w:b/>
          <w:bCs/>
          <w:sz w:val="24"/>
          <w:szCs w:val="24"/>
        </w:rPr>
        <w:t>ВАЗ-212180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«Фора». Эти модели отличаются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комфортабельностью и плавностью хода практически при той же проходимости и маневренности. Еще более длинные (на</w:t>
      </w:r>
      <w:r w:rsidR="0024273B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500 мм) 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пятидверные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универсалы и пикапы на базе «Нивы» делает </w:t>
      </w:r>
      <w:proofErr w:type="gram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O</w:t>
      </w:r>
      <w:proofErr w:type="gramEnd"/>
      <w:r>
        <w:rPr>
          <w:rStyle w:val="ff0"/>
          <w:rFonts w:ascii="Times New Roman" w:hAnsi="Times New Roman" w:cs="Times New Roman"/>
          <w:bCs/>
          <w:sz w:val="24"/>
          <w:szCs w:val="24"/>
        </w:rPr>
        <w:t>ПП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«ВАЗа» и несколько небольших тольяттинских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фирм (см. ВАЗ-2131).</w:t>
      </w:r>
    </w:p>
    <w:p w:rsidR="00B57894" w:rsidRPr="00B57894" w:rsidRDefault="00B57894" w:rsidP="00B57894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«Нива» не рассчитана на постоянную езду по бездорожью, и при этом не очень удобна для городской эксплуатации из-за</w:t>
      </w:r>
      <w:r w:rsidR="001718AD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повышенного расхода топлива, «тяжелого» руля (без гидроусилителя) и шумной трансмиссии. Впрочем, ее</w:t>
      </w:r>
      <w:r w:rsidR="001718AD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конкурентоспособная цена, относительная дешевизна запчастей и простота ремонта привлекают внимание даже к</w:t>
      </w:r>
      <w:r w:rsidR="001718AD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подержанным экземплярам «Нивы».</w:t>
      </w:r>
    </w:p>
    <w:p w:rsidR="00B57894" w:rsidRPr="00B57894" w:rsidRDefault="001718AD" w:rsidP="00B57894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Одно время судьба «Нивы» была под вопросом в связи с организацией СП «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ДжиЭм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-АВТОВАЗ» по производству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Chevrolet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Niva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. По соглашению с американцами производство старой модели должно было прекратиться к 2006 году, но 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в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связи с пересмотром соглашения у «А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>вто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ВАЗа» теперь есть возможность производить 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Lada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Niva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(так с 2005 года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официально именуется «Нива»). </w:t>
      </w:r>
      <w:proofErr w:type="gram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Кроме того, ее CKD-комплекты с 2003 года поставляют на новый сборочный завод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«АЗИЯ АВТО» в Усть-Каменогорск (Казахстан), на украинский «</w:t>
      </w:r>
      <w:proofErr w:type="spellStart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ЛуАЗ</w:t>
      </w:r>
      <w:proofErr w:type="spellEnd"/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» и несколько сборочных предприятий в Южной</w:t>
      </w:r>
      <w:r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="00B57894"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Америке.</w:t>
      </w:r>
      <w:proofErr w:type="gramEnd"/>
    </w:p>
    <w:p w:rsidR="008E679B" w:rsidRDefault="00B57894" w:rsidP="00127D78">
      <w:pPr>
        <w:spacing w:after="0" w:line="240" w:lineRule="auto"/>
        <w:rPr>
          <w:rStyle w:val="ff0"/>
          <w:rFonts w:ascii="Times New Roman" w:hAnsi="Times New Roman" w:cs="Times New Roman"/>
          <w:bCs/>
          <w:sz w:val="24"/>
          <w:szCs w:val="24"/>
        </w:rPr>
      </w:pPr>
      <w:proofErr w:type="gramStart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lastRenderedPageBreak/>
        <w:t>ВАЗ-2121-21214 (</w:t>
      </w:r>
      <w:proofErr w:type="spellStart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Lada</w:t>
      </w:r>
      <w:proofErr w:type="spellEnd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Niva</w:t>
      </w:r>
      <w:proofErr w:type="spellEnd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) - один из самых популярных на отечественном рынке</w:t>
      </w:r>
      <w:r w:rsidR="001718AD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внедорожников, даже у новых машин</w:t>
      </w:r>
      <w:r w:rsidR="001718AD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практически нет конкурентов по соотношению «</w:t>
      </w:r>
      <w:proofErr w:type="spellStart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цена+качество+проходимость</w:t>
      </w:r>
      <w:proofErr w:type="spellEnd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», а умеренно подержанные (от года до</w:t>
      </w:r>
      <w:r w:rsidR="001718AD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>трех) - вообще вне конкуренции.</w:t>
      </w:r>
      <w:proofErr w:type="gramEnd"/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Все специфические проблемы данной модели хорошо известны ремонтникам (правда,</w:t>
      </w:r>
      <w:r w:rsidR="00127D78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 </w:t>
      </w:r>
      <w:r w:rsidRPr="00B57894">
        <w:rPr>
          <w:rStyle w:val="ff0"/>
          <w:rFonts w:ascii="Times New Roman" w:hAnsi="Times New Roman" w:cs="Times New Roman"/>
          <w:bCs/>
          <w:sz w:val="24"/>
          <w:szCs w:val="24"/>
        </w:rPr>
        <w:t xml:space="preserve">далеко не всегда успешно лечатся), запчасти достаточно дешевы и распространены не меньше, чем для «Жигулей». </w:t>
      </w:r>
    </w:p>
    <w:p w:rsidR="00127D78" w:rsidRPr="00127D78" w:rsidRDefault="00127D78" w:rsidP="00127D7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7D78">
        <w:rPr>
          <w:rFonts w:ascii="Times New Roman" w:hAnsi="Times New Roman" w:cs="Times New Roman"/>
          <w:b/>
          <w:sz w:val="24"/>
          <w:szCs w:val="24"/>
        </w:rPr>
        <w:t>Модификации</w:t>
      </w:r>
    </w:p>
    <w:p w:rsidR="00127D78" w:rsidRPr="00127D78" w:rsidRDefault="00127D78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78">
        <w:rPr>
          <w:rFonts w:ascii="Times New Roman" w:hAnsi="Times New Roman" w:cs="Times New Roman"/>
          <w:b/>
          <w:sz w:val="24"/>
          <w:szCs w:val="24"/>
        </w:rPr>
        <w:t>ВАЗ-21211</w:t>
      </w:r>
      <w:r w:rsidRPr="00127D78">
        <w:rPr>
          <w:rFonts w:ascii="Times New Roman" w:hAnsi="Times New Roman" w:cs="Times New Roman"/>
          <w:sz w:val="24"/>
          <w:szCs w:val="24"/>
        </w:rPr>
        <w:t xml:space="preserve"> - Уникальная модификация Нивы ВАЗ 2121 с двигателем от ВАЗ 21011. Начала выпускаться в 1978 году.</w:t>
      </w:r>
    </w:p>
    <w:p w:rsidR="00F0529D" w:rsidRDefault="00127D78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78">
        <w:rPr>
          <w:rFonts w:ascii="Times New Roman" w:hAnsi="Times New Roman" w:cs="Times New Roman"/>
          <w:b/>
          <w:sz w:val="24"/>
          <w:szCs w:val="24"/>
        </w:rPr>
        <w:t>ВАЗ-2120</w:t>
      </w:r>
      <w:r w:rsidRPr="00127D78">
        <w:rPr>
          <w:rFonts w:ascii="Times New Roman" w:hAnsi="Times New Roman" w:cs="Times New Roman"/>
          <w:sz w:val="24"/>
          <w:szCs w:val="24"/>
        </w:rPr>
        <w:t xml:space="preserve"> - базовая модель семейства </w:t>
      </w:r>
      <w:proofErr w:type="spellStart"/>
      <w:r w:rsidRPr="00127D78">
        <w:rPr>
          <w:rFonts w:ascii="Times New Roman" w:hAnsi="Times New Roman" w:cs="Times New Roman"/>
          <w:sz w:val="24"/>
          <w:szCs w:val="24"/>
        </w:rPr>
        <w:t>полноприводных</w:t>
      </w:r>
      <w:proofErr w:type="spellEnd"/>
      <w:r w:rsidRPr="00127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78">
        <w:rPr>
          <w:rFonts w:ascii="Times New Roman" w:hAnsi="Times New Roman" w:cs="Times New Roman"/>
          <w:sz w:val="24"/>
          <w:szCs w:val="24"/>
        </w:rPr>
        <w:t>минивэнов</w:t>
      </w:r>
      <w:proofErr w:type="spellEnd"/>
      <w:r w:rsidRPr="00127D78">
        <w:rPr>
          <w:rFonts w:ascii="Times New Roman" w:hAnsi="Times New Roman" w:cs="Times New Roman"/>
          <w:sz w:val="24"/>
          <w:szCs w:val="24"/>
        </w:rPr>
        <w:t>, разработанных в АО "АвтоВАЗ" с использованием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серийно выпускаемых узлов и агрегатов. Цельнометаллический несущий кузов, оригинальный вместительный салон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обеспечивают комфортное размещение для 7 человек, а при сложенных рядах сидений образуется вместительное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багажное отделение. Наличие 4-х дверей, одна из которых со сдвигающим механизмом, обеспечивают удобство как при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посадке-высадке пассажиров, так и при размещении</w:t>
      </w:r>
      <w:proofErr w:type="gramStart"/>
      <w:r w:rsidRPr="00127D78">
        <w:rPr>
          <w:rFonts w:ascii="Times New Roman" w:hAnsi="Times New Roman" w:cs="Times New Roman"/>
          <w:sz w:val="24"/>
          <w:szCs w:val="24"/>
        </w:rPr>
        <w:t xml:space="preserve"> Б</w:t>
      </w:r>
      <w:proofErr w:type="gramEnd"/>
      <w:r w:rsidRPr="00127D78">
        <w:rPr>
          <w:rFonts w:ascii="Times New Roman" w:hAnsi="Times New Roman" w:cs="Times New Roman"/>
          <w:sz w:val="24"/>
          <w:szCs w:val="24"/>
        </w:rPr>
        <w:t xml:space="preserve"> салоне достаточно габаритных грузов. Лада 2120 удобен для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активного семейного отдыха, дальних туристических поездок. Также в семействе автомобилей планируется иметь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модификации типа: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7D78" w:rsidRPr="00127D78" w:rsidRDefault="00F0529D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D78" w:rsidRPr="00127D78">
        <w:rPr>
          <w:rFonts w:ascii="Times New Roman" w:hAnsi="Times New Roman" w:cs="Times New Roman"/>
          <w:sz w:val="24"/>
          <w:szCs w:val="24"/>
        </w:rPr>
        <w:t xml:space="preserve"> Фургон - грузовой автомобиль с высокой крышей для перевозки различных крупногабаритных изделий;</w:t>
      </w:r>
    </w:p>
    <w:p w:rsidR="00127D78" w:rsidRPr="00127D78" w:rsidRDefault="00F0529D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127D78" w:rsidRPr="00127D78">
        <w:rPr>
          <w:rFonts w:ascii="Times New Roman" w:hAnsi="Times New Roman" w:cs="Times New Roman"/>
          <w:sz w:val="24"/>
          <w:szCs w:val="24"/>
        </w:rPr>
        <w:t xml:space="preserve"> Сервис - организация на базе автомобиля передвижных мастерских;</w:t>
      </w:r>
    </w:p>
    <w:p w:rsidR="00127D78" w:rsidRPr="00127D78" w:rsidRDefault="00127D78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78">
        <w:rPr>
          <w:rFonts w:ascii="Times New Roman" w:hAnsi="Times New Roman" w:cs="Times New Roman"/>
          <w:sz w:val="24"/>
          <w:szCs w:val="24"/>
        </w:rPr>
        <w:t>- Менеджер - специальный автомобиль для служебных поездок руководителей предприятий.</w:t>
      </w:r>
    </w:p>
    <w:p w:rsidR="00127D78" w:rsidRPr="00127D78" w:rsidRDefault="00127D78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78">
        <w:rPr>
          <w:rFonts w:ascii="Times New Roman" w:hAnsi="Times New Roman" w:cs="Times New Roman"/>
          <w:b/>
          <w:sz w:val="24"/>
          <w:szCs w:val="24"/>
        </w:rPr>
        <w:t>ВАЗ-21212</w:t>
      </w:r>
      <w:r w:rsidRPr="00127D78">
        <w:rPr>
          <w:rFonts w:ascii="Times New Roman" w:hAnsi="Times New Roman" w:cs="Times New Roman"/>
          <w:sz w:val="24"/>
          <w:szCs w:val="24"/>
        </w:rPr>
        <w:t xml:space="preserve"> - Модификация Нивы ВАЗ 2121 с правым рулем. Изготавливалась очень небольшими партиями для Англии,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 xml:space="preserve">чтобы составить конкуренцию </w:t>
      </w:r>
      <w:proofErr w:type="gramStart"/>
      <w:r w:rsidRPr="00127D78">
        <w:rPr>
          <w:rFonts w:ascii="Times New Roman" w:hAnsi="Times New Roman" w:cs="Times New Roman"/>
          <w:sz w:val="24"/>
          <w:szCs w:val="24"/>
        </w:rPr>
        <w:t>тамошним</w:t>
      </w:r>
      <w:proofErr w:type="gramEnd"/>
      <w:r w:rsidRPr="00127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78">
        <w:rPr>
          <w:rFonts w:ascii="Times New Roman" w:hAnsi="Times New Roman" w:cs="Times New Roman"/>
          <w:sz w:val="24"/>
          <w:szCs w:val="24"/>
        </w:rPr>
        <w:t>Роверам</w:t>
      </w:r>
      <w:proofErr w:type="spellEnd"/>
      <w:r w:rsidRPr="00127D78">
        <w:rPr>
          <w:rFonts w:ascii="Times New Roman" w:hAnsi="Times New Roman" w:cs="Times New Roman"/>
          <w:sz w:val="24"/>
          <w:szCs w:val="24"/>
        </w:rPr>
        <w:t>.</w:t>
      </w:r>
    </w:p>
    <w:p w:rsidR="00127D78" w:rsidRPr="00127D78" w:rsidRDefault="00127D78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78">
        <w:rPr>
          <w:rFonts w:ascii="Times New Roman" w:hAnsi="Times New Roman" w:cs="Times New Roman"/>
          <w:b/>
          <w:sz w:val="24"/>
          <w:szCs w:val="24"/>
        </w:rPr>
        <w:t>ВАЗ-21213 "Тайга"-</w:t>
      </w:r>
      <w:r w:rsidRPr="00127D78">
        <w:rPr>
          <w:rFonts w:ascii="Times New Roman" w:hAnsi="Times New Roman" w:cs="Times New Roman"/>
          <w:sz w:val="24"/>
          <w:szCs w:val="24"/>
        </w:rPr>
        <w:t xml:space="preserve"> отличается от базовой модификации более мощным двигателем 1,7 литра, который лучше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приспосабливается к изменениям нагрузки, карбюратором «</w:t>
      </w:r>
      <w:proofErr w:type="spellStart"/>
      <w:r w:rsidRPr="00127D78">
        <w:rPr>
          <w:rFonts w:ascii="Times New Roman" w:hAnsi="Times New Roman" w:cs="Times New Roman"/>
          <w:sz w:val="24"/>
          <w:szCs w:val="24"/>
        </w:rPr>
        <w:t>Солекс</w:t>
      </w:r>
      <w:proofErr w:type="spellEnd"/>
      <w:r w:rsidRPr="00127D78">
        <w:rPr>
          <w:rFonts w:ascii="Times New Roman" w:hAnsi="Times New Roman" w:cs="Times New Roman"/>
          <w:sz w:val="24"/>
          <w:szCs w:val="24"/>
        </w:rPr>
        <w:t>» вкупе с бесконтактной системой зажигания (и то, и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дру</w:t>
      </w:r>
      <w:r w:rsidR="00F0529D">
        <w:rPr>
          <w:rFonts w:ascii="Times New Roman" w:hAnsi="Times New Roman" w:cs="Times New Roman"/>
          <w:sz w:val="24"/>
          <w:szCs w:val="24"/>
        </w:rPr>
        <w:t>г</w:t>
      </w:r>
      <w:r w:rsidRPr="00127D78">
        <w:rPr>
          <w:rFonts w:ascii="Times New Roman" w:hAnsi="Times New Roman" w:cs="Times New Roman"/>
          <w:sz w:val="24"/>
          <w:szCs w:val="24"/>
        </w:rPr>
        <w:t>ое снижает расход топлива), алюминиевым радиатором, иной формой задних фонарей, иной формой задней двери и</w:t>
      </w:r>
      <w:r w:rsidR="00F0529D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многим другим. Существовали переходные партии со стандартным двигателем ВАЗ-2106 1,6 л.</w:t>
      </w:r>
    </w:p>
    <w:p w:rsidR="00127D78" w:rsidRPr="00127D78" w:rsidRDefault="00127D78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78">
        <w:rPr>
          <w:rFonts w:ascii="Times New Roman" w:hAnsi="Times New Roman" w:cs="Times New Roman"/>
          <w:b/>
          <w:sz w:val="24"/>
          <w:szCs w:val="24"/>
        </w:rPr>
        <w:t>ВАЗ-21214</w:t>
      </w:r>
      <w:r w:rsidRPr="00127D78">
        <w:rPr>
          <w:rFonts w:ascii="Times New Roman" w:hAnsi="Times New Roman" w:cs="Times New Roman"/>
          <w:sz w:val="24"/>
          <w:szCs w:val="24"/>
        </w:rPr>
        <w:t xml:space="preserve"> - Модификация Нивы ВАЗ 21213 с двигателем ВАЗ 21214, объемом 1,7 литра, оснащенным центральным</w:t>
      </w:r>
      <w:r w:rsidR="00CD59A2">
        <w:rPr>
          <w:rFonts w:ascii="Times New Roman" w:hAnsi="Times New Roman" w:cs="Times New Roman"/>
          <w:sz w:val="24"/>
          <w:szCs w:val="24"/>
        </w:rPr>
        <w:t xml:space="preserve"> </w:t>
      </w:r>
      <w:r w:rsidRPr="00127D78">
        <w:rPr>
          <w:rFonts w:ascii="Times New Roman" w:hAnsi="Times New Roman" w:cs="Times New Roman"/>
          <w:sz w:val="24"/>
          <w:szCs w:val="24"/>
        </w:rPr>
        <w:t>впрыском топлива.</w:t>
      </w:r>
    </w:p>
    <w:p w:rsidR="00127D78" w:rsidRDefault="00127D78" w:rsidP="00127D7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7D78">
        <w:rPr>
          <w:rFonts w:ascii="Times New Roman" w:hAnsi="Times New Roman" w:cs="Times New Roman"/>
          <w:b/>
          <w:sz w:val="24"/>
          <w:szCs w:val="24"/>
        </w:rPr>
        <w:t>ВАЗ-21215</w:t>
      </w:r>
      <w:r w:rsidRPr="00127D78">
        <w:rPr>
          <w:rFonts w:ascii="Times New Roman" w:hAnsi="Times New Roman" w:cs="Times New Roman"/>
          <w:sz w:val="24"/>
          <w:szCs w:val="24"/>
        </w:rPr>
        <w:t xml:space="preserve"> - это ВАЗ 21213 с дизельным двигателем Пежо. Делалась на экспорт, поэтому в штатную сборку входит еще</w:t>
      </w:r>
      <w:r w:rsidR="00CD59A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78">
        <w:rPr>
          <w:rFonts w:ascii="Times New Roman" w:hAnsi="Times New Roman" w:cs="Times New Roman"/>
          <w:sz w:val="24"/>
          <w:szCs w:val="24"/>
        </w:rPr>
        <w:t>обвеска</w:t>
      </w:r>
      <w:proofErr w:type="spellEnd"/>
      <w:r w:rsidRPr="00127D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27D78">
        <w:rPr>
          <w:rFonts w:ascii="Times New Roman" w:hAnsi="Times New Roman" w:cs="Times New Roman"/>
          <w:sz w:val="24"/>
          <w:szCs w:val="24"/>
        </w:rPr>
        <w:t>спойлерами</w:t>
      </w:r>
      <w:proofErr w:type="spellEnd"/>
      <w:r w:rsidRPr="00127D78">
        <w:rPr>
          <w:rFonts w:ascii="Times New Roman" w:hAnsi="Times New Roman" w:cs="Times New Roman"/>
          <w:sz w:val="24"/>
          <w:szCs w:val="24"/>
        </w:rPr>
        <w:t>, бамперами, дисками, накладками и т.п.</w:t>
      </w:r>
      <w:r w:rsidRPr="00127D78">
        <w:rPr>
          <w:rFonts w:ascii="Times New Roman" w:hAnsi="Times New Roman" w:cs="Times New Roman"/>
          <w:sz w:val="24"/>
          <w:szCs w:val="24"/>
        </w:rPr>
        <w:tab/>
      </w:r>
    </w:p>
    <w:p w:rsidR="00CD59A2" w:rsidRPr="00CD59A2" w:rsidRDefault="00CD59A2" w:rsidP="00CD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9A2">
        <w:rPr>
          <w:rFonts w:ascii="Times New Roman" w:hAnsi="Times New Roman" w:cs="Times New Roman"/>
          <w:b/>
          <w:sz w:val="24"/>
          <w:szCs w:val="24"/>
        </w:rPr>
        <w:t>ВАЗ-21216</w:t>
      </w:r>
      <w:r w:rsidRPr="00CD59A2">
        <w:rPr>
          <w:rFonts w:ascii="Times New Roman" w:hAnsi="Times New Roman" w:cs="Times New Roman"/>
          <w:sz w:val="24"/>
          <w:szCs w:val="24"/>
        </w:rPr>
        <w:t xml:space="preserve"> — экспортный вариант ВАЗ-21213, с правым рулём и карбюраторным двигателем.</w:t>
      </w:r>
    </w:p>
    <w:p w:rsidR="00CD59A2" w:rsidRPr="00CD59A2" w:rsidRDefault="00CD59A2" w:rsidP="00CD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9A2">
        <w:rPr>
          <w:rFonts w:ascii="Times New Roman" w:hAnsi="Times New Roman" w:cs="Times New Roman"/>
          <w:b/>
          <w:sz w:val="24"/>
          <w:szCs w:val="24"/>
        </w:rPr>
        <w:t>ВАЗ-21217</w:t>
      </w:r>
      <w:r w:rsidRPr="00CD59A2">
        <w:rPr>
          <w:rFonts w:ascii="Times New Roman" w:hAnsi="Times New Roman" w:cs="Times New Roman"/>
          <w:sz w:val="24"/>
          <w:szCs w:val="24"/>
        </w:rPr>
        <w:t xml:space="preserve"> — экспортный вариант ВАЗ-21213, с двигателем от ВАЗ-21011 (1300).</w:t>
      </w:r>
    </w:p>
    <w:p w:rsidR="00CD59A2" w:rsidRPr="00CD59A2" w:rsidRDefault="00CD59A2" w:rsidP="00CD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59A2">
        <w:rPr>
          <w:rFonts w:ascii="Times New Roman" w:hAnsi="Times New Roman" w:cs="Times New Roman"/>
          <w:b/>
          <w:sz w:val="24"/>
          <w:szCs w:val="24"/>
        </w:rPr>
        <w:t>ВАЗ-212180 «Фора</w:t>
      </w:r>
      <w:r w:rsidRPr="00CD59A2">
        <w:rPr>
          <w:rFonts w:ascii="Times New Roman" w:hAnsi="Times New Roman" w:cs="Times New Roman"/>
          <w:sz w:val="24"/>
          <w:szCs w:val="24"/>
        </w:rPr>
        <w:t>»- Удлиненная на 300 миллиметров версия конвейерной "Нивы". Рост произошел за счет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увеличенных размеров дверей и, соответственно, дверных проемов. В связи с этим на дверях установлены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"восьмерочные" петли. Увеличенный салон позволил установить трехместное заднее сиденье, слегка выдвинув его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вперед из тесноты колесных арок. Благодаря этому и багажник здесь заметно больше, чем у ВАЗ 21213. Крыша в задней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части кузова благодаря пластиковой "нахлобучке" приподнята, что позволяет задним пассажирам чувствовать себя более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вольготно. В стандартное оборудование входит автоматическая система пожаротушения, установленная в моторном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 xml:space="preserve">отсеке. Колеса на этой модели изначально устанавливают </w:t>
      </w:r>
      <w:proofErr w:type="spellStart"/>
      <w:r w:rsidRPr="00CD59A2">
        <w:rPr>
          <w:rFonts w:ascii="Times New Roman" w:hAnsi="Times New Roman" w:cs="Times New Roman"/>
          <w:sz w:val="24"/>
          <w:szCs w:val="24"/>
        </w:rPr>
        <w:t>легкосплавные</w:t>
      </w:r>
      <w:proofErr w:type="spellEnd"/>
      <w:r w:rsidRPr="00CD59A2">
        <w:rPr>
          <w:rFonts w:ascii="Times New Roman" w:hAnsi="Times New Roman" w:cs="Times New Roman"/>
          <w:sz w:val="24"/>
          <w:szCs w:val="24"/>
        </w:rPr>
        <w:t xml:space="preserve"> от тольяттинской фирмы "</w:t>
      </w:r>
      <w:proofErr w:type="spellStart"/>
      <w:r w:rsidRPr="00CD59A2">
        <w:rPr>
          <w:rFonts w:ascii="Times New Roman" w:hAnsi="Times New Roman" w:cs="Times New Roman"/>
          <w:sz w:val="24"/>
          <w:szCs w:val="24"/>
        </w:rPr>
        <w:t>Слик</w:t>
      </w:r>
      <w:proofErr w:type="spellEnd"/>
      <w:r w:rsidRPr="00CD59A2">
        <w:rPr>
          <w:rFonts w:ascii="Times New Roman" w:hAnsi="Times New Roman" w:cs="Times New Roman"/>
          <w:sz w:val="24"/>
          <w:szCs w:val="24"/>
        </w:rPr>
        <w:t>" 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покрышками "</w:t>
      </w:r>
      <w:proofErr w:type="spellStart"/>
      <w:r w:rsidRPr="00CD59A2">
        <w:rPr>
          <w:rFonts w:ascii="Times New Roman" w:hAnsi="Times New Roman" w:cs="Times New Roman"/>
          <w:sz w:val="24"/>
          <w:szCs w:val="24"/>
        </w:rPr>
        <w:t>Nokia</w:t>
      </w:r>
      <w:proofErr w:type="spellEnd"/>
      <w:r w:rsidRPr="00CD59A2">
        <w:rPr>
          <w:rFonts w:ascii="Times New Roman" w:hAnsi="Times New Roman" w:cs="Times New Roman"/>
          <w:sz w:val="24"/>
          <w:szCs w:val="24"/>
        </w:rPr>
        <w:t xml:space="preserve"> HRC". Они больше </w:t>
      </w:r>
      <w:proofErr w:type="gramStart"/>
      <w:r w:rsidRPr="00CD59A2">
        <w:rPr>
          <w:rFonts w:ascii="Times New Roman" w:hAnsi="Times New Roman" w:cs="Times New Roman"/>
          <w:sz w:val="24"/>
          <w:szCs w:val="24"/>
        </w:rPr>
        <w:t>обычных</w:t>
      </w:r>
      <w:proofErr w:type="gramEnd"/>
      <w:r w:rsidRPr="00CD59A2">
        <w:rPr>
          <w:rFonts w:ascii="Times New Roman" w:hAnsi="Times New Roman" w:cs="Times New Roman"/>
          <w:sz w:val="24"/>
          <w:szCs w:val="24"/>
        </w:rPr>
        <w:t xml:space="preserve"> стандартных, поэтому запаска переселилась на заднюю дверь, хотя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 xml:space="preserve">крепиться к заднему бамперу. Это </w:t>
      </w:r>
      <w:proofErr w:type="gramStart"/>
      <w:r w:rsidRPr="00CD59A2">
        <w:rPr>
          <w:rFonts w:ascii="Times New Roman" w:hAnsi="Times New Roman" w:cs="Times New Roman"/>
          <w:sz w:val="24"/>
          <w:szCs w:val="24"/>
        </w:rPr>
        <w:t>здорово</w:t>
      </w:r>
      <w:proofErr w:type="gramEnd"/>
      <w:r w:rsidRPr="00CD59A2">
        <w:rPr>
          <w:rFonts w:ascii="Times New Roman" w:hAnsi="Times New Roman" w:cs="Times New Roman"/>
          <w:sz w:val="24"/>
          <w:szCs w:val="24"/>
        </w:rPr>
        <w:t xml:space="preserve"> снизило обзорность, особенно с зеркалами заднего вида от классики. В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качестве дополнительного предлагаются гидроусилитель руля, кондиционер, пластиковый кенгурятник перед решеткой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радиатора.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Салон - стандартный, от 21213, но заднее сидение от ВАЗ 2107. На некоторую часть автомобилей установлена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французская рулевая колонка, на которую можно установить гидроусилитель руля. Выпускает такие машины дочернее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вазовское предприятие ОАО Производство Специальных Автомобилей БРОНТО, которое использует вин-код "X7G".</w:t>
      </w:r>
    </w:p>
    <w:p w:rsidR="00CD59A2" w:rsidRDefault="00CD59A2" w:rsidP="00CD59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0809">
        <w:rPr>
          <w:rFonts w:ascii="Times New Roman" w:hAnsi="Times New Roman" w:cs="Times New Roman"/>
          <w:b/>
          <w:sz w:val="24"/>
          <w:szCs w:val="24"/>
        </w:rPr>
        <w:t>ВАЗ-212182 "</w:t>
      </w:r>
      <w:proofErr w:type="gramStart"/>
      <w:r w:rsidRPr="000C0809">
        <w:rPr>
          <w:rFonts w:ascii="Times New Roman" w:hAnsi="Times New Roman" w:cs="Times New Roman"/>
          <w:b/>
          <w:sz w:val="24"/>
          <w:szCs w:val="24"/>
        </w:rPr>
        <w:t>Форс</w:t>
      </w:r>
      <w:proofErr w:type="gramEnd"/>
      <w:r w:rsidRPr="000C0809">
        <w:rPr>
          <w:rFonts w:ascii="Times New Roman" w:hAnsi="Times New Roman" w:cs="Times New Roman"/>
          <w:b/>
          <w:sz w:val="24"/>
          <w:szCs w:val="24"/>
        </w:rPr>
        <w:t>”-</w:t>
      </w:r>
      <w:r w:rsidRPr="00CD59A2">
        <w:rPr>
          <w:rFonts w:ascii="Times New Roman" w:hAnsi="Times New Roman" w:cs="Times New Roman"/>
          <w:sz w:val="24"/>
          <w:szCs w:val="24"/>
        </w:rPr>
        <w:t xml:space="preserve"> Вопросы бронирования "Нивы" были отработаны на первых подобных машинах, имеющих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 xml:space="preserve">приставку' "Б", созданных еще из ВАЗ-2121. </w:t>
      </w:r>
      <w:proofErr w:type="gramStart"/>
      <w:r w:rsidRPr="00CD59A2">
        <w:rPr>
          <w:rFonts w:ascii="Times New Roman" w:hAnsi="Times New Roman" w:cs="Times New Roman"/>
          <w:sz w:val="24"/>
          <w:szCs w:val="24"/>
        </w:rPr>
        <w:t>Такие</w:t>
      </w:r>
      <w:proofErr w:type="gramEnd"/>
      <w:r w:rsidRPr="00CD59A2">
        <w:rPr>
          <w:rFonts w:ascii="Times New Roman" w:hAnsi="Times New Roman" w:cs="Times New Roman"/>
          <w:sz w:val="24"/>
          <w:szCs w:val="24"/>
        </w:rPr>
        <w:t xml:space="preserve"> сегодня уже не выпускаются. Бронированный вариант ВАЗ-21218, в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 xml:space="preserve">первую очередь предназначен для </w:t>
      </w:r>
      <w:r w:rsidRPr="00CD59A2">
        <w:rPr>
          <w:rFonts w:ascii="Times New Roman" w:hAnsi="Times New Roman" w:cs="Times New Roman"/>
          <w:sz w:val="24"/>
          <w:szCs w:val="24"/>
        </w:rPr>
        <w:lastRenderedPageBreak/>
        <w:t>обслуживания банков и инкассаторов. Броня и специальные многослойные стекла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способны защитить водителя и пассажиров машины от пуль автомата Калашникова калибра 5,45 и 7,62 мм. Толщина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стального листа - 4,5 мм, а специального пуленепробиваемого стекла - 28 мм.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У боковых дверей усиленные петли,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дополнительные запоры и бойницы для ведения ответной стрельбы. В обязательный комплект поставки входят:</w:t>
      </w:r>
      <w:r w:rsidR="00F24E2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автоматическая система пожаротушения, установленная в моторном отсеке;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59A2">
        <w:rPr>
          <w:rFonts w:ascii="Times New Roman" w:hAnsi="Times New Roman" w:cs="Times New Roman"/>
          <w:sz w:val="24"/>
          <w:szCs w:val="24"/>
        </w:rPr>
        <w:t>взрывопожаробезопасный</w:t>
      </w:r>
      <w:proofErr w:type="spellEnd"/>
      <w:r w:rsidRPr="00CD59A2">
        <w:rPr>
          <w:rFonts w:ascii="Times New Roman" w:hAnsi="Times New Roman" w:cs="Times New Roman"/>
          <w:sz w:val="24"/>
          <w:szCs w:val="24"/>
        </w:rPr>
        <w:t xml:space="preserve"> топливный бак;</w:t>
      </w:r>
      <w:r w:rsidR="000C080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дополнительная аккумуляторная батарея; кондиционер; дистанционный привод замка правой двери с места водителя. В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качестве дополнительного оборудования предлагается бронированный пол, светосигнальные маячки и т.п. Он тяжелее,</w:t>
      </w:r>
      <w:r w:rsidR="00F24E2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чем ВАЗ-21218 на 430 кг, соответственно пружины подвески из прутка увеличенного диаметра и специальные</w:t>
      </w:r>
      <w:r w:rsidR="00F24E29">
        <w:rPr>
          <w:rFonts w:ascii="Times New Roman" w:hAnsi="Times New Roman" w:cs="Times New Roman"/>
          <w:sz w:val="24"/>
          <w:szCs w:val="24"/>
        </w:rPr>
        <w:t xml:space="preserve"> </w:t>
      </w:r>
      <w:r w:rsidRPr="00CD59A2">
        <w:rPr>
          <w:rFonts w:ascii="Times New Roman" w:hAnsi="Times New Roman" w:cs="Times New Roman"/>
          <w:sz w:val="24"/>
          <w:szCs w:val="24"/>
        </w:rPr>
        <w:t>амортизаторы.</w:t>
      </w:r>
    </w:p>
    <w:p w:rsidR="00F24E29" w:rsidRPr="00F24E29" w:rsidRDefault="00F24E29" w:rsidP="00F2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29">
        <w:rPr>
          <w:rFonts w:ascii="Times New Roman" w:hAnsi="Times New Roman" w:cs="Times New Roman"/>
          <w:b/>
          <w:sz w:val="24"/>
          <w:szCs w:val="24"/>
        </w:rPr>
        <w:t>ВАЗ-212183</w:t>
      </w:r>
      <w:r w:rsidRPr="00F24E29">
        <w:rPr>
          <w:rFonts w:ascii="Times New Roman" w:hAnsi="Times New Roman" w:cs="Times New Roman"/>
          <w:sz w:val="24"/>
          <w:szCs w:val="24"/>
        </w:rPr>
        <w:t xml:space="preserve"> - Пляжный внедорожник с кузовом типа "Ландо" или "</w:t>
      </w:r>
      <w:proofErr w:type="spellStart"/>
      <w:r w:rsidRPr="00F24E29">
        <w:rPr>
          <w:rFonts w:ascii="Times New Roman" w:hAnsi="Times New Roman" w:cs="Times New Roman"/>
          <w:sz w:val="24"/>
          <w:szCs w:val="24"/>
        </w:rPr>
        <w:t>Ландоле</w:t>
      </w:r>
      <w:proofErr w:type="spellEnd"/>
      <w:r w:rsidRPr="00F24E29">
        <w:rPr>
          <w:rFonts w:ascii="Times New Roman" w:hAnsi="Times New Roman" w:cs="Times New Roman"/>
          <w:sz w:val="24"/>
          <w:szCs w:val="24"/>
        </w:rPr>
        <w:t>" (кузов с открывающейся крышей над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задним сиденьем) создан на базе ВАЗ-21218. Отсутствие у машины части крыши и дверей заставило усилить кузов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оригинальной "обвязкой" из труб, на которые в случае необходимости можно натянуть легкий тент или присоединить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 xml:space="preserve">кронштейны для перевозки водных лыж, </w:t>
      </w:r>
      <w:proofErr w:type="spellStart"/>
      <w:r w:rsidRPr="00F24E29">
        <w:rPr>
          <w:rFonts w:ascii="Times New Roman" w:hAnsi="Times New Roman" w:cs="Times New Roman"/>
          <w:sz w:val="24"/>
          <w:szCs w:val="24"/>
        </w:rPr>
        <w:t>серфа</w:t>
      </w:r>
      <w:proofErr w:type="spellEnd"/>
      <w:r w:rsidRPr="00F24E29">
        <w:rPr>
          <w:rFonts w:ascii="Times New Roman" w:hAnsi="Times New Roman" w:cs="Times New Roman"/>
          <w:sz w:val="24"/>
          <w:szCs w:val="24"/>
        </w:rPr>
        <w:t>, лодки и прочей пляжной утвари. Задний борт откидывается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горизонтально расположенных петлях и открывает доступ в багажник. Запаска "приторочена" сзади на откидном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кронштейне. Сиденья обтянуты кожзаменителем, а на полу вместо ковров - мягкий линолеум. Своеобразный шарм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машине придает оригинальный пластиковый "обвес" и двухцветная окраска. Такие пляжные автомобили БРОНТО</w:t>
      </w:r>
      <w:r w:rsidR="00A84F5E"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изготавливает только на заказ.</w:t>
      </w:r>
    </w:p>
    <w:p w:rsidR="00F24E29" w:rsidRPr="00F24E29" w:rsidRDefault="00F24E29" w:rsidP="00F2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29">
        <w:rPr>
          <w:rFonts w:ascii="Times New Roman" w:hAnsi="Times New Roman" w:cs="Times New Roman"/>
          <w:b/>
          <w:sz w:val="24"/>
          <w:szCs w:val="24"/>
        </w:rPr>
        <w:t>ВАЗ-21219</w:t>
      </w:r>
      <w:r w:rsidRPr="00F24E29">
        <w:rPr>
          <w:rFonts w:ascii="Times New Roman" w:hAnsi="Times New Roman" w:cs="Times New Roman"/>
          <w:sz w:val="24"/>
          <w:szCs w:val="24"/>
        </w:rPr>
        <w:t xml:space="preserve"> -</w:t>
      </w:r>
      <w:proofErr w:type="spellStart"/>
      <w:r w:rsidRPr="00F24E29">
        <w:rPr>
          <w:rFonts w:ascii="Times New Roman" w:hAnsi="Times New Roman" w:cs="Times New Roman"/>
          <w:sz w:val="24"/>
          <w:szCs w:val="24"/>
        </w:rPr>
        <w:t>Преходная</w:t>
      </w:r>
      <w:proofErr w:type="spellEnd"/>
      <w:r w:rsidRPr="00F24E29">
        <w:rPr>
          <w:rFonts w:ascii="Times New Roman" w:hAnsi="Times New Roman" w:cs="Times New Roman"/>
          <w:sz w:val="24"/>
          <w:szCs w:val="24"/>
        </w:rPr>
        <w:t xml:space="preserve"> модификация Нивы ВАЗ-2121 с двигателем от ВАЗ-21213 (1,7 литра). Салон, подвеска, бачек</w:t>
      </w:r>
      <w:r w:rsidR="00A84F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24E29">
        <w:rPr>
          <w:rFonts w:ascii="Times New Roman" w:hAnsi="Times New Roman" w:cs="Times New Roman"/>
          <w:sz w:val="24"/>
          <w:szCs w:val="24"/>
        </w:rPr>
        <w:t>омывателя</w:t>
      </w:r>
      <w:proofErr w:type="spellEnd"/>
      <w:r w:rsidRPr="00F24E29">
        <w:rPr>
          <w:rFonts w:ascii="Times New Roman" w:hAnsi="Times New Roman" w:cs="Times New Roman"/>
          <w:sz w:val="24"/>
          <w:szCs w:val="24"/>
        </w:rPr>
        <w:t xml:space="preserve"> заднего стекла остались от ВАЗ-2121.</w:t>
      </w:r>
    </w:p>
    <w:p w:rsidR="00F24E29" w:rsidRDefault="00F24E29" w:rsidP="00F24E2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24E29">
        <w:rPr>
          <w:rFonts w:ascii="Times New Roman" w:hAnsi="Times New Roman" w:cs="Times New Roman"/>
          <w:b/>
          <w:sz w:val="24"/>
          <w:szCs w:val="24"/>
        </w:rPr>
        <w:t>ВАЗ-2122 «Река»</w:t>
      </w:r>
      <w:r w:rsidRPr="00F24E29">
        <w:rPr>
          <w:rFonts w:ascii="Times New Roman" w:hAnsi="Times New Roman" w:cs="Times New Roman"/>
          <w:sz w:val="24"/>
          <w:szCs w:val="24"/>
        </w:rPr>
        <w:t xml:space="preserve"> - Данный автомобиль-амфибия был разработан инженерами ВАЗа </w:t>
      </w:r>
      <w:r w:rsidR="00A84F5E">
        <w:rPr>
          <w:rFonts w:ascii="Times New Roman" w:hAnsi="Times New Roman" w:cs="Times New Roman"/>
          <w:sz w:val="24"/>
          <w:szCs w:val="24"/>
        </w:rPr>
        <w:t>в</w:t>
      </w:r>
      <w:r w:rsidRPr="00F24E29">
        <w:rPr>
          <w:rFonts w:ascii="Times New Roman" w:hAnsi="Times New Roman" w:cs="Times New Roman"/>
          <w:sz w:val="24"/>
          <w:szCs w:val="24"/>
        </w:rPr>
        <w:t xml:space="preserve"> 1989 году. Использовал</w:t>
      </w:r>
      <w:r w:rsidR="00A84F5E"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 xml:space="preserve">агрегатную базу от ВАЗ 2121. Только вот двигатель был 1.3L от ВАЗ </w:t>
      </w:r>
      <w:proofErr w:type="gramStart"/>
      <w:r w:rsidRPr="00F24E29">
        <w:rPr>
          <w:rFonts w:ascii="Times New Roman" w:hAnsi="Times New Roman" w:cs="Times New Roman"/>
          <w:sz w:val="24"/>
          <w:szCs w:val="24"/>
        </w:rPr>
        <w:t>21011</w:t>
      </w:r>
      <w:proofErr w:type="gramEnd"/>
      <w:r w:rsidRPr="00F24E29">
        <w:rPr>
          <w:rFonts w:ascii="Times New Roman" w:hAnsi="Times New Roman" w:cs="Times New Roman"/>
          <w:sz w:val="24"/>
          <w:szCs w:val="24"/>
        </w:rPr>
        <w:t xml:space="preserve"> и плавать автомобиль мог, хоть и не шибко.</w:t>
      </w:r>
      <w:r w:rsidR="00A84F5E"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Размеры автомобиля — 3735x1690x1775, масса — 1.2т. Кузов был герметичен, причем для откачки воды — стояли</w:t>
      </w:r>
      <w:r w:rsidR="00A84F5E"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насосы. Вместо жесткого верха, был — тент, как говорится практичнее. Но вот что-то после испытаний не понравилось</w:t>
      </w:r>
      <w:r w:rsidR="00A84F5E"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>военным, а именно для них машина и изготавливалась, и производство не стартовало. В наше время осталось только 2</w:t>
      </w:r>
      <w:r w:rsidR="0024273B">
        <w:rPr>
          <w:rFonts w:ascii="Times New Roman" w:hAnsi="Times New Roman" w:cs="Times New Roman"/>
          <w:sz w:val="24"/>
          <w:szCs w:val="24"/>
        </w:rPr>
        <w:t xml:space="preserve"> </w:t>
      </w:r>
      <w:r w:rsidRPr="00F24E29">
        <w:rPr>
          <w:rFonts w:ascii="Times New Roman" w:hAnsi="Times New Roman" w:cs="Times New Roman"/>
          <w:sz w:val="24"/>
          <w:szCs w:val="24"/>
        </w:rPr>
        <w:t xml:space="preserve">автомобиля, </w:t>
      </w:r>
      <w:proofErr w:type="gramStart"/>
      <w:r w:rsidRPr="00F24E29">
        <w:rPr>
          <w:rFonts w:ascii="Times New Roman" w:hAnsi="Times New Roman" w:cs="Times New Roman"/>
          <w:sz w:val="24"/>
          <w:szCs w:val="24"/>
        </w:rPr>
        <w:t>которые</w:t>
      </w:r>
      <w:proofErr w:type="gramEnd"/>
      <w:r w:rsidRPr="00F24E29">
        <w:rPr>
          <w:rFonts w:ascii="Times New Roman" w:hAnsi="Times New Roman" w:cs="Times New Roman"/>
          <w:sz w:val="24"/>
          <w:szCs w:val="24"/>
        </w:rPr>
        <w:t xml:space="preserve"> на</w:t>
      </w:r>
      <w:r w:rsidR="00A84F5E">
        <w:rPr>
          <w:rFonts w:ascii="Times New Roman" w:hAnsi="Times New Roman" w:cs="Times New Roman"/>
          <w:sz w:val="24"/>
          <w:szCs w:val="24"/>
        </w:rPr>
        <w:t>ходятся в музеях Тольятти и Ряза</w:t>
      </w:r>
      <w:r w:rsidRPr="00F24E29">
        <w:rPr>
          <w:rFonts w:ascii="Times New Roman" w:hAnsi="Times New Roman" w:cs="Times New Roman"/>
          <w:sz w:val="24"/>
          <w:szCs w:val="24"/>
        </w:rPr>
        <w:t>ни.</w:t>
      </w:r>
    </w:p>
    <w:p w:rsidR="008E121E" w:rsidRPr="008E121E" w:rsidRDefault="008E121E" w:rsidP="008E1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21E">
        <w:rPr>
          <w:rFonts w:ascii="Times New Roman" w:hAnsi="Times New Roman" w:cs="Times New Roman"/>
          <w:b/>
          <w:sz w:val="24"/>
          <w:szCs w:val="24"/>
        </w:rPr>
        <w:t>ВАЗ-2129</w:t>
      </w:r>
      <w:r w:rsidRPr="008E121E">
        <w:rPr>
          <w:rFonts w:ascii="Times New Roman" w:hAnsi="Times New Roman" w:cs="Times New Roman"/>
          <w:sz w:val="24"/>
          <w:szCs w:val="24"/>
        </w:rPr>
        <w:t xml:space="preserve"> - модель </w:t>
      </w:r>
      <w:proofErr w:type="spellStart"/>
      <w:r w:rsidRPr="008E121E">
        <w:rPr>
          <w:rFonts w:ascii="Times New Roman" w:hAnsi="Times New Roman" w:cs="Times New Roman"/>
          <w:sz w:val="24"/>
          <w:szCs w:val="24"/>
        </w:rPr>
        <w:t>изготавлеваемая</w:t>
      </w:r>
      <w:proofErr w:type="spellEnd"/>
      <w:r w:rsidRPr="008E121E">
        <w:rPr>
          <w:rFonts w:ascii="Times New Roman" w:hAnsi="Times New Roman" w:cs="Times New Roman"/>
          <w:sz w:val="24"/>
          <w:szCs w:val="24"/>
        </w:rPr>
        <w:t xml:space="preserve"> на ОПП ВАЗа из стандартной 213 модели путем удлинения кузова автомобиля за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счет вставки. Другой вариант "</w:t>
      </w:r>
      <w:proofErr w:type="spellStart"/>
      <w:r w:rsidRPr="008E121E">
        <w:rPr>
          <w:rFonts w:ascii="Times New Roman" w:hAnsi="Times New Roman" w:cs="Times New Roman"/>
          <w:sz w:val="24"/>
          <w:szCs w:val="24"/>
        </w:rPr>
        <w:t>длиннобазной</w:t>
      </w:r>
      <w:proofErr w:type="spellEnd"/>
      <w:r w:rsidRPr="008E121E">
        <w:rPr>
          <w:rFonts w:ascii="Times New Roman" w:hAnsi="Times New Roman" w:cs="Times New Roman"/>
          <w:sz w:val="24"/>
          <w:szCs w:val="24"/>
        </w:rPr>
        <w:t>" легковой Н</w:t>
      </w:r>
      <w:r w:rsidR="00D17BC1">
        <w:rPr>
          <w:rFonts w:ascii="Times New Roman" w:hAnsi="Times New Roman" w:cs="Times New Roman"/>
          <w:sz w:val="24"/>
          <w:szCs w:val="24"/>
        </w:rPr>
        <w:t>ивы</w:t>
      </w:r>
      <w:r w:rsidRPr="008E121E">
        <w:rPr>
          <w:rFonts w:ascii="Times New Roman" w:hAnsi="Times New Roman" w:cs="Times New Roman"/>
          <w:sz w:val="24"/>
          <w:szCs w:val="24"/>
        </w:rPr>
        <w:t>. Основное отличие от модели ВАЗ-2131 заключается в наличии всего лишь 3-х дверей, вместо пяти. Все остальное практически аналогично.</w:t>
      </w:r>
    </w:p>
    <w:p w:rsidR="008E121E" w:rsidRPr="008E121E" w:rsidRDefault="008E121E" w:rsidP="008E1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21E">
        <w:rPr>
          <w:rFonts w:ascii="Times New Roman" w:hAnsi="Times New Roman" w:cs="Times New Roman"/>
          <w:b/>
          <w:sz w:val="24"/>
          <w:szCs w:val="24"/>
        </w:rPr>
        <w:t>ВАЗ-2129 "</w:t>
      </w:r>
      <w:proofErr w:type="spellStart"/>
      <w:r w:rsidRPr="008E121E">
        <w:rPr>
          <w:rFonts w:ascii="Times New Roman" w:hAnsi="Times New Roman" w:cs="Times New Roman"/>
          <w:b/>
          <w:sz w:val="24"/>
          <w:szCs w:val="24"/>
        </w:rPr>
        <w:t>Утилитер</w:t>
      </w:r>
      <w:proofErr w:type="spellEnd"/>
      <w:r w:rsidRPr="008E121E">
        <w:rPr>
          <w:rFonts w:ascii="Times New Roman" w:hAnsi="Times New Roman" w:cs="Times New Roman"/>
          <w:b/>
          <w:sz w:val="24"/>
          <w:szCs w:val="24"/>
        </w:rPr>
        <w:t>"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 w:cs="Times New Roman"/>
          <w:sz w:val="24"/>
          <w:szCs w:val="24"/>
        </w:rPr>
        <w:t>модель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изготавли</w:t>
      </w:r>
      <w:r w:rsidRPr="008E121E">
        <w:rPr>
          <w:rFonts w:ascii="Times New Roman" w:hAnsi="Times New Roman" w:cs="Times New Roman"/>
          <w:sz w:val="24"/>
          <w:szCs w:val="24"/>
        </w:rPr>
        <w:t>ваемая на ОПП ВАЗа. Отличается от ВАЗ-2129 только отсутствием заднего</w:t>
      </w:r>
      <w:r w:rsidR="00D17BC1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сидения вообще, и зарешечен</w:t>
      </w:r>
      <w:r w:rsidR="00D17BC1">
        <w:rPr>
          <w:rFonts w:ascii="Times New Roman" w:hAnsi="Times New Roman" w:cs="Times New Roman"/>
          <w:sz w:val="24"/>
          <w:szCs w:val="24"/>
        </w:rPr>
        <w:t>н</w:t>
      </w:r>
      <w:r w:rsidRPr="008E121E">
        <w:rPr>
          <w:rFonts w:ascii="Times New Roman" w:hAnsi="Times New Roman" w:cs="Times New Roman"/>
          <w:sz w:val="24"/>
          <w:szCs w:val="24"/>
        </w:rPr>
        <w:t>ыми изнутри задними боковыми окнами. Машина преследует чисто утилитарную цель -</w:t>
      </w:r>
      <w:r w:rsidR="00D17BC1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возить много груза.</w:t>
      </w:r>
    </w:p>
    <w:p w:rsidR="008E121E" w:rsidRPr="008E121E" w:rsidRDefault="008E121E" w:rsidP="008E1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21E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b/>
          <w:sz w:val="24"/>
          <w:szCs w:val="24"/>
        </w:rPr>
        <w:t>ВАЗ-2130</w:t>
      </w:r>
      <w:r w:rsidRPr="008E121E">
        <w:rPr>
          <w:rFonts w:ascii="Times New Roman" w:hAnsi="Times New Roman" w:cs="Times New Roman"/>
          <w:sz w:val="24"/>
          <w:szCs w:val="24"/>
        </w:rPr>
        <w:t xml:space="preserve"> - вроде как это модель, практически полная копия ВАЗ 2129, но с другим салоном. По слухам, впоследствии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она изменила индекс на ВАЗ-2129-01.</w:t>
      </w:r>
    </w:p>
    <w:p w:rsidR="008E121E" w:rsidRDefault="008E121E" w:rsidP="008E121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21E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b/>
          <w:sz w:val="24"/>
          <w:szCs w:val="24"/>
        </w:rPr>
        <w:t>ВАЗ-2131</w:t>
      </w:r>
      <w:r w:rsidR="00556273"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="00556273">
        <w:rPr>
          <w:rFonts w:ascii="Times New Roman" w:hAnsi="Times New Roman" w:cs="Times New Roman"/>
          <w:sz w:val="24"/>
          <w:szCs w:val="24"/>
        </w:rPr>
        <w:t>п</w:t>
      </w:r>
      <w:r w:rsidRPr="008E121E">
        <w:rPr>
          <w:rFonts w:ascii="Times New Roman" w:hAnsi="Times New Roman" w:cs="Times New Roman"/>
          <w:sz w:val="24"/>
          <w:szCs w:val="24"/>
        </w:rPr>
        <w:t>ятидверная</w:t>
      </w:r>
      <w:proofErr w:type="spellEnd"/>
      <w:r w:rsidRPr="008E121E">
        <w:rPr>
          <w:rFonts w:ascii="Times New Roman" w:hAnsi="Times New Roman" w:cs="Times New Roman"/>
          <w:sz w:val="24"/>
          <w:szCs w:val="24"/>
        </w:rPr>
        <w:t xml:space="preserve"> "Нива", производство которой было налажено в </w:t>
      </w:r>
      <w:r w:rsidR="00556273">
        <w:rPr>
          <w:rFonts w:ascii="Times New Roman" w:hAnsi="Times New Roman" w:cs="Times New Roman"/>
          <w:sz w:val="24"/>
          <w:szCs w:val="24"/>
        </w:rPr>
        <w:t>ОПП</w:t>
      </w:r>
      <w:r w:rsidRPr="008E121E">
        <w:rPr>
          <w:rFonts w:ascii="Times New Roman" w:hAnsi="Times New Roman" w:cs="Times New Roman"/>
          <w:sz w:val="24"/>
          <w:szCs w:val="24"/>
        </w:rPr>
        <w:t xml:space="preserve"> НТЦ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ВАЗа в 1995 году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 xml:space="preserve">путем удлинения кузова автомобиля за счет вставки. </w:t>
      </w:r>
      <w:proofErr w:type="gramStart"/>
      <w:r w:rsidRPr="008E121E">
        <w:rPr>
          <w:rFonts w:ascii="Times New Roman" w:hAnsi="Times New Roman" w:cs="Times New Roman"/>
          <w:sz w:val="24"/>
          <w:szCs w:val="24"/>
        </w:rPr>
        <w:t>Отличается от конвейерной 21213 увеличенной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на 500 миллиметров колесной базой и такой же длиной.</w:t>
      </w:r>
      <w:proofErr w:type="gramEnd"/>
      <w:r w:rsidRPr="008E121E">
        <w:rPr>
          <w:rFonts w:ascii="Times New Roman" w:hAnsi="Times New Roman" w:cs="Times New Roman"/>
          <w:sz w:val="24"/>
          <w:szCs w:val="24"/>
        </w:rPr>
        <w:t xml:space="preserve"> Эти изменения позволили комфортно разместить в машине 5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человек и просторный багажник, близкий по своему объему к "десятому". Расстояние между сиденьями увеличено на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целых 125 мм. К сожалению, из-за того, что машина получилось тяжелой, прицеп ей противопоказан. Установлен новый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бензобак емкостью в 70 литров. Комплектуется французским рулевым механизмом конструкции "</w:t>
      </w:r>
      <w:proofErr w:type="gramStart"/>
      <w:r w:rsidRPr="008E121E">
        <w:rPr>
          <w:rFonts w:ascii="Times New Roman" w:hAnsi="Times New Roman" w:cs="Times New Roman"/>
          <w:sz w:val="24"/>
          <w:szCs w:val="24"/>
        </w:rPr>
        <w:t>винт-шариковая</w:t>
      </w:r>
      <w:proofErr w:type="gramEnd"/>
      <w:r w:rsidRPr="008E121E">
        <w:rPr>
          <w:rFonts w:ascii="Times New Roman" w:hAnsi="Times New Roman" w:cs="Times New Roman"/>
          <w:sz w:val="24"/>
          <w:szCs w:val="24"/>
        </w:rPr>
        <w:t xml:space="preserve"> гайка"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 xml:space="preserve">с увеличенным передаточным числом, в результате чего руль у этой модели даже легче, чем у </w:t>
      </w:r>
      <w:r w:rsidRPr="008E121E">
        <w:rPr>
          <w:rFonts w:ascii="Times New Roman" w:hAnsi="Times New Roman" w:cs="Times New Roman"/>
          <w:b/>
          <w:sz w:val="24"/>
          <w:szCs w:val="24"/>
        </w:rPr>
        <w:t>ВАЗ-21213.</w:t>
      </w:r>
      <w:r w:rsidRPr="008E121E">
        <w:rPr>
          <w:rFonts w:ascii="Times New Roman" w:hAnsi="Times New Roman" w:cs="Times New Roman"/>
          <w:sz w:val="24"/>
          <w:szCs w:val="24"/>
        </w:rPr>
        <w:t xml:space="preserve"> Из-за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удлинения кузова увеличился минимальный радиус поворота. Позже, с освоением в ОПП производства двигателей 1,8</w:t>
      </w:r>
      <w:r w:rsidR="00F62AE5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литра, появилась модификация "</w:t>
      </w:r>
      <w:r w:rsidR="0024273B">
        <w:rPr>
          <w:rFonts w:ascii="Times New Roman" w:hAnsi="Times New Roman" w:cs="Times New Roman"/>
          <w:sz w:val="24"/>
          <w:szCs w:val="24"/>
        </w:rPr>
        <w:t>5-</w:t>
      </w:r>
      <w:r w:rsidRPr="008E121E">
        <w:rPr>
          <w:rFonts w:ascii="Times New Roman" w:hAnsi="Times New Roman" w:cs="Times New Roman"/>
          <w:sz w:val="24"/>
          <w:szCs w:val="24"/>
        </w:rPr>
        <w:t>дверки" с таким мотором. Ее можно отличить по индексу 21312. Из-за</w:t>
      </w:r>
      <w:r w:rsidR="00D163B8">
        <w:rPr>
          <w:rFonts w:ascii="Times New Roman" w:hAnsi="Times New Roman" w:cs="Times New Roman"/>
          <w:sz w:val="24"/>
          <w:szCs w:val="24"/>
        </w:rPr>
        <w:t xml:space="preserve"> </w:t>
      </w:r>
      <w:r w:rsidRPr="008E121E">
        <w:rPr>
          <w:rFonts w:ascii="Times New Roman" w:hAnsi="Times New Roman" w:cs="Times New Roman"/>
          <w:sz w:val="24"/>
          <w:szCs w:val="24"/>
        </w:rPr>
        <w:t>характерной внешности и любви изготовителей к зеленому цвету, в народе получила прозвище - крокодил.</w:t>
      </w:r>
    </w:p>
    <w:p w:rsidR="00D163B8" w:rsidRDefault="00D163B8" w:rsidP="00D16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63B8">
        <w:rPr>
          <w:rFonts w:ascii="Times New Roman" w:hAnsi="Times New Roman" w:cs="Times New Roman"/>
          <w:b/>
          <w:sz w:val="24"/>
          <w:szCs w:val="24"/>
        </w:rPr>
        <w:t>ВАЗ-2131 СП</w:t>
      </w:r>
      <w:r w:rsidRPr="00D163B8">
        <w:rPr>
          <w:rFonts w:ascii="Times New Roman" w:hAnsi="Times New Roman" w:cs="Times New Roman"/>
          <w:sz w:val="24"/>
          <w:szCs w:val="24"/>
        </w:rPr>
        <w:t xml:space="preserve"> - Машина создана на базе длинной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D163B8">
        <w:rPr>
          <w:rFonts w:ascii="Times New Roman" w:hAnsi="Times New Roman" w:cs="Times New Roman"/>
          <w:sz w:val="24"/>
          <w:szCs w:val="24"/>
        </w:rPr>
        <w:t>дверной "Нивы" ВАЗ-2131. От нее отличается увеличенным на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3B8">
        <w:rPr>
          <w:rFonts w:ascii="Times New Roman" w:hAnsi="Times New Roman" w:cs="Times New Roman"/>
          <w:sz w:val="24"/>
          <w:szCs w:val="24"/>
        </w:rPr>
        <w:t>300 миллиметров задним свесом и высокой крышей. Благодаря увеличившемуся багажнику, появилась возможность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163B8">
        <w:rPr>
          <w:rFonts w:ascii="Times New Roman" w:hAnsi="Times New Roman" w:cs="Times New Roman"/>
          <w:sz w:val="24"/>
          <w:szCs w:val="24"/>
        </w:rPr>
        <w:t xml:space="preserve">установить в нем два откидных сиденья. В итоге </w:t>
      </w:r>
      <w:r>
        <w:rPr>
          <w:rFonts w:ascii="Times New Roman" w:hAnsi="Times New Roman" w:cs="Times New Roman"/>
          <w:sz w:val="24"/>
          <w:szCs w:val="24"/>
        </w:rPr>
        <w:t>5-</w:t>
      </w:r>
      <w:r w:rsidRPr="00D163B8">
        <w:rPr>
          <w:rFonts w:ascii="Times New Roman" w:hAnsi="Times New Roman" w:cs="Times New Roman"/>
          <w:sz w:val="24"/>
          <w:szCs w:val="24"/>
        </w:rPr>
        <w:t>дверка стала семиместной</w:t>
      </w:r>
      <w:r w:rsidR="00556273">
        <w:rPr>
          <w:rFonts w:ascii="Times New Roman" w:hAnsi="Times New Roman" w:cs="Times New Roman"/>
          <w:sz w:val="24"/>
          <w:szCs w:val="24"/>
        </w:rPr>
        <w:t>.</w:t>
      </w:r>
    </w:p>
    <w:p w:rsidR="00556273" w:rsidRPr="00556273" w:rsidRDefault="00556273" w:rsidP="00556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73">
        <w:rPr>
          <w:rFonts w:ascii="Times New Roman" w:hAnsi="Times New Roman" w:cs="Times New Roman"/>
          <w:b/>
          <w:sz w:val="24"/>
          <w:szCs w:val="24"/>
        </w:rPr>
        <w:lastRenderedPageBreak/>
        <w:t>ВАЗ-2329</w:t>
      </w:r>
      <w:r>
        <w:rPr>
          <w:rFonts w:ascii="Times New Roman" w:hAnsi="Times New Roman" w:cs="Times New Roman"/>
          <w:sz w:val="24"/>
          <w:szCs w:val="24"/>
        </w:rPr>
        <w:t xml:space="preserve"> - модель изготавли</w:t>
      </w:r>
      <w:r w:rsidRPr="00556273">
        <w:rPr>
          <w:rFonts w:ascii="Times New Roman" w:hAnsi="Times New Roman" w:cs="Times New Roman"/>
          <w:sz w:val="24"/>
          <w:szCs w:val="24"/>
        </w:rPr>
        <w:t xml:space="preserve">ваемая на </w:t>
      </w:r>
      <w:proofErr w:type="gramStart"/>
      <w:r w:rsidRPr="00556273">
        <w:rPr>
          <w:rFonts w:ascii="Times New Roman" w:hAnsi="Times New Roman" w:cs="Times New Roman"/>
          <w:sz w:val="24"/>
          <w:szCs w:val="24"/>
        </w:rPr>
        <w:t>O</w:t>
      </w:r>
      <w:proofErr w:type="gramEnd"/>
      <w:r>
        <w:rPr>
          <w:rFonts w:ascii="Times New Roman" w:hAnsi="Times New Roman" w:cs="Times New Roman"/>
          <w:sz w:val="24"/>
          <w:szCs w:val="24"/>
        </w:rPr>
        <w:t>ПП</w:t>
      </w:r>
      <w:r w:rsidRPr="00556273">
        <w:rPr>
          <w:rFonts w:ascii="Times New Roman" w:hAnsi="Times New Roman" w:cs="Times New Roman"/>
          <w:sz w:val="24"/>
          <w:szCs w:val="24"/>
        </w:rPr>
        <w:t xml:space="preserve"> ВАЗа. Это первый полноценный грузовой пикап на базе Нивы, причем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73">
        <w:rPr>
          <w:rFonts w:ascii="Times New Roman" w:hAnsi="Times New Roman" w:cs="Times New Roman"/>
          <w:sz w:val="24"/>
          <w:szCs w:val="24"/>
        </w:rPr>
        <w:t xml:space="preserve">позволяющий вместить 4-х человек, </w:t>
      </w:r>
      <w:proofErr w:type="gramStart"/>
      <w:r w:rsidRPr="00556273">
        <w:rPr>
          <w:rFonts w:ascii="Times New Roman" w:hAnsi="Times New Roman" w:cs="Times New Roman"/>
          <w:sz w:val="24"/>
          <w:szCs w:val="24"/>
        </w:rPr>
        <w:t>правда</w:t>
      </w:r>
      <w:proofErr w:type="gramEnd"/>
      <w:r w:rsidRPr="00556273">
        <w:rPr>
          <w:rFonts w:ascii="Times New Roman" w:hAnsi="Times New Roman" w:cs="Times New Roman"/>
          <w:sz w:val="24"/>
          <w:szCs w:val="24"/>
        </w:rPr>
        <w:t xml:space="preserve"> без особого комфорта. Автомобиль имеет стандартную длинную базу (2700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73">
        <w:rPr>
          <w:rFonts w:ascii="Times New Roman" w:hAnsi="Times New Roman" w:cs="Times New Roman"/>
          <w:sz w:val="24"/>
          <w:szCs w:val="24"/>
        </w:rPr>
        <w:t>мм) и увеличенный на 300 мм задний свес. Его грузоподъемность - 650 кг. Вся механическая часть - стандартная, от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56273">
        <w:rPr>
          <w:rFonts w:ascii="Times New Roman" w:hAnsi="Times New Roman" w:cs="Times New Roman"/>
          <w:sz w:val="24"/>
          <w:szCs w:val="24"/>
        </w:rPr>
        <w:t>автомобиля ВАЗ-2129, но теперь там два бензобака, общей емкостью 84 литра. Двигатель ВАЗ-21213, предусмотрена</w:t>
      </w:r>
      <w:r w:rsidR="009F78E6">
        <w:rPr>
          <w:rFonts w:ascii="Times New Roman" w:hAnsi="Times New Roman" w:cs="Times New Roman"/>
          <w:sz w:val="24"/>
          <w:szCs w:val="24"/>
        </w:rPr>
        <w:t xml:space="preserve"> </w:t>
      </w:r>
      <w:r w:rsidRPr="00556273">
        <w:rPr>
          <w:rFonts w:ascii="Times New Roman" w:hAnsi="Times New Roman" w:cs="Times New Roman"/>
          <w:sz w:val="24"/>
          <w:szCs w:val="24"/>
        </w:rPr>
        <w:t>установка двигателя ВАЗ-2130. Заднее сиденье - оригинальное, позволяющее в сложенном состоянии образовать</w:t>
      </w:r>
      <w:r w:rsidR="00FE4293">
        <w:rPr>
          <w:rFonts w:ascii="Times New Roman" w:hAnsi="Times New Roman" w:cs="Times New Roman"/>
          <w:sz w:val="24"/>
          <w:szCs w:val="24"/>
        </w:rPr>
        <w:t xml:space="preserve"> </w:t>
      </w:r>
      <w:r w:rsidRPr="00556273">
        <w:rPr>
          <w:rFonts w:ascii="Times New Roman" w:hAnsi="Times New Roman" w:cs="Times New Roman"/>
          <w:sz w:val="24"/>
          <w:szCs w:val="24"/>
        </w:rPr>
        <w:t>ровную площадку.</w:t>
      </w:r>
    </w:p>
    <w:p w:rsidR="00556273" w:rsidRDefault="00556273" w:rsidP="00556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56273">
        <w:rPr>
          <w:rFonts w:ascii="Times New Roman" w:hAnsi="Times New Roman" w:cs="Times New Roman"/>
          <w:b/>
          <w:sz w:val="24"/>
          <w:szCs w:val="24"/>
        </w:rPr>
        <w:t>Нива "Б</w:t>
      </w:r>
      <w:r w:rsidR="008C5423">
        <w:rPr>
          <w:rFonts w:ascii="Times New Roman" w:hAnsi="Times New Roman" w:cs="Times New Roman"/>
          <w:b/>
          <w:sz w:val="24"/>
          <w:szCs w:val="24"/>
        </w:rPr>
        <w:t>изон</w:t>
      </w:r>
      <w:r w:rsidRPr="00556273">
        <w:rPr>
          <w:rFonts w:ascii="Times New Roman" w:hAnsi="Times New Roman" w:cs="Times New Roman"/>
          <w:b/>
          <w:sz w:val="24"/>
          <w:szCs w:val="24"/>
        </w:rPr>
        <w:t>"</w:t>
      </w:r>
      <w:r w:rsidRPr="00556273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556273">
        <w:rPr>
          <w:rFonts w:ascii="Times New Roman" w:hAnsi="Times New Roman" w:cs="Times New Roman"/>
          <w:sz w:val="24"/>
          <w:szCs w:val="24"/>
        </w:rPr>
        <w:t>автомобиль</w:t>
      </w:r>
      <w:proofErr w:type="gramEnd"/>
      <w:r w:rsidRPr="00556273">
        <w:rPr>
          <w:rFonts w:ascii="Times New Roman" w:hAnsi="Times New Roman" w:cs="Times New Roman"/>
          <w:sz w:val="24"/>
          <w:szCs w:val="24"/>
        </w:rPr>
        <w:t xml:space="preserve"> сделанный на основе </w:t>
      </w:r>
      <w:proofErr w:type="spellStart"/>
      <w:r w:rsidRPr="00556273">
        <w:rPr>
          <w:rFonts w:ascii="Times New Roman" w:hAnsi="Times New Roman" w:cs="Times New Roman"/>
          <w:sz w:val="24"/>
          <w:szCs w:val="24"/>
        </w:rPr>
        <w:t>длиннобазной</w:t>
      </w:r>
      <w:proofErr w:type="spellEnd"/>
      <w:r w:rsidRPr="00556273">
        <w:rPr>
          <w:rFonts w:ascii="Times New Roman" w:hAnsi="Times New Roman" w:cs="Times New Roman"/>
          <w:sz w:val="24"/>
          <w:szCs w:val="24"/>
        </w:rPr>
        <w:t xml:space="preserve"> Нивы. Двухместный бортовой грузовичок с</w:t>
      </w:r>
      <w:r w:rsidR="00FE4293">
        <w:rPr>
          <w:rFonts w:ascii="Times New Roman" w:hAnsi="Times New Roman" w:cs="Times New Roman"/>
          <w:sz w:val="24"/>
          <w:szCs w:val="24"/>
        </w:rPr>
        <w:t xml:space="preserve"> </w:t>
      </w:r>
      <w:r w:rsidRPr="00556273">
        <w:rPr>
          <w:rFonts w:ascii="Times New Roman" w:hAnsi="Times New Roman" w:cs="Times New Roman"/>
          <w:sz w:val="24"/>
          <w:szCs w:val="24"/>
        </w:rPr>
        <w:t>деревянным кузовом. Задняя подвеска сделана на базе Волги (с рессорами вмест</w:t>
      </w:r>
      <w:r w:rsidR="00FE4293">
        <w:rPr>
          <w:rFonts w:ascii="Times New Roman" w:hAnsi="Times New Roman" w:cs="Times New Roman"/>
          <w:sz w:val="24"/>
          <w:szCs w:val="24"/>
        </w:rPr>
        <w:t xml:space="preserve">о пружин), задний мост от "УАЗа, </w:t>
      </w:r>
      <w:r w:rsidRPr="00556273">
        <w:rPr>
          <w:rFonts w:ascii="Times New Roman" w:hAnsi="Times New Roman" w:cs="Times New Roman"/>
          <w:sz w:val="24"/>
          <w:szCs w:val="24"/>
        </w:rPr>
        <w:t>Двигатель ВАЗ-21213.</w:t>
      </w:r>
    </w:p>
    <w:p w:rsidR="0024273B" w:rsidRDefault="0024273B" w:rsidP="0055627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E4293" w:rsidRDefault="00FE4293" w:rsidP="00FE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4293">
        <w:rPr>
          <w:rFonts w:ascii="Times New Roman" w:hAnsi="Times New Roman" w:cs="Times New Roman"/>
          <w:b/>
          <w:sz w:val="24"/>
          <w:szCs w:val="24"/>
        </w:rPr>
        <w:t>Технические характеристики ВАЗ-2121</w:t>
      </w:r>
      <w:r w:rsidR="00C2762C">
        <w:rPr>
          <w:rFonts w:ascii="Times New Roman" w:hAnsi="Times New Roman" w:cs="Times New Roman"/>
          <w:b/>
          <w:sz w:val="24"/>
          <w:szCs w:val="24"/>
        </w:rPr>
        <w:t>, 1977-94</w:t>
      </w:r>
    </w:p>
    <w:tbl>
      <w:tblPr>
        <w:tblStyle w:val="a5"/>
        <w:tblW w:w="0" w:type="auto"/>
        <w:jc w:val="center"/>
        <w:tblLook w:val="0000" w:firstRow="0" w:lastRow="0" w:firstColumn="0" w:lastColumn="0" w:noHBand="0" w:noVBand="0"/>
      </w:tblPr>
      <w:tblGrid>
        <w:gridCol w:w="3591"/>
        <w:gridCol w:w="6690"/>
      </w:tblGrid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Гип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Универсал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Количество дверей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3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Количество мест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Длина,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мм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3740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Ширина,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мм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1680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Высота,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мм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1640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Колесная база,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мм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2200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Колея колес, передних задних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мм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1430/1400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Клиренс,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мм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C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2</w:t>
            </w:r>
            <w:r w:rsidR="00C10DE9">
              <w:rPr>
                <w:rStyle w:val="23"/>
                <w:rFonts w:eastAsiaTheme="minorHAnsi"/>
                <w:sz w:val="24"/>
                <w:szCs w:val="24"/>
              </w:rPr>
              <w:t>05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Диаметр разворота,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11.6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Снаряженная масса,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кг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C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</w:t>
            </w:r>
            <w:r w:rsidR="00C10DE9">
              <w:rPr>
                <w:rStyle w:val="23"/>
                <w:rFonts w:eastAsiaTheme="minorHAnsi"/>
                <w:sz w:val="24"/>
                <w:szCs w:val="24"/>
              </w:rPr>
              <w:t>150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Допустимая полная масса,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кг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C10DE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</w:t>
            </w:r>
            <w:r w:rsidR="00C10DE9">
              <w:rPr>
                <w:rStyle w:val="23"/>
                <w:rFonts w:eastAsiaTheme="minorHAnsi"/>
                <w:sz w:val="24"/>
                <w:szCs w:val="24"/>
              </w:rPr>
              <w:t>550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8C768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Объем багажника </w:t>
            </w:r>
            <w:proofErr w:type="spellStart"/>
            <w:r w:rsidR="008C7686">
              <w:rPr>
                <w:rStyle w:val="23"/>
                <w:rFonts w:eastAsiaTheme="minorHAnsi"/>
                <w:sz w:val="24"/>
                <w:szCs w:val="24"/>
              </w:rPr>
              <w:t>мнн</w:t>
            </w:r>
            <w:proofErr w:type="spellEnd"/>
            <w:r w:rsidR="008C7686">
              <w:rPr>
                <w:rStyle w:val="23"/>
                <w:rFonts w:eastAsiaTheme="minorHAnsi"/>
                <w:sz w:val="24"/>
                <w:szCs w:val="24"/>
              </w:rPr>
              <w:t>./макс.</w:t>
            </w: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л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C10DE9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270/590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Объем топливного бака,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л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42</w:t>
            </w:r>
          </w:p>
        </w:tc>
      </w:tr>
      <w:tr w:rsidR="00FE4293" w:rsidTr="00FE4293">
        <w:trPr>
          <w:trHeight w:hRule="exact" w:val="238"/>
          <w:jc w:val="center"/>
        </w:trPr>
        <w:tc>
          <w:tcPr>
            <w:tcW w:w="0" w:type="auto"/>
            <w:gridSpan w:val="2"/>
          </w:tcPr>
          <w:p w:rsidR="00FE4293" w:rsidRPr="00FE4293" w:rsidRDefault="00FE4293" w:rsidP="00C2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2"/>
                <w:rFonts w:eastAsiaTheme="minorHAnsi"/>
                <w:sz w:val="24"/>
                <w:szCs w:val="24"/>
              </w:rPr>
              <w:t xml:space="preserve">Двигатель </w:t>
            </w:r>
            <w:r w:rsidR="00C2762C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  <w:r w:rsidRPr="00FE4293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  <w:r w:rsidR="00C2762C">
              <w:rPr>
                <w:rStyle w:val="22"/>
                <w:rFonts w:eastAsiaTheme="minorHAnsi"/>
                <w:sz w:val="24"/>
                <w:szCs w:val="24"/>
                <w:lang w:bidi="en-US"/>
              </w:rPr>
              <w:t xml:space="preserve"> 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Расположение двигателя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Спереди, продольно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Рабочий объем, </w:t>
            </w:r>
            <w:proofErr w:type="spell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куб.см</w:t>
            </w:r>
            <w:proofErr w:type="spell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FE4293" w:rsidP="00C2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</w:t>
            </w:r>
            <w:r w:rsidR="00C2762C">
              <w:rPr>
                <w:rStyle w:val="23"/>
                <w:rFonts w:eastAsiaTheme="minorHAnsi"/>
                <w:sz w:val="24"/>
                <w:szCs w:val="24"/>
              </w:rPr>
              <w:t>564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Число цилиндров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4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Расположение цилиндров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Рядный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Количество клапанов на один цилиндр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D62137" w:rsidTr="00FE4293">
        <w:trPr>
          <w:trHeight w:hRule="exact" w:val="232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Система питания</w:t>
            </w:r>
          </w:p>
        </w:tc>
        <w:tc>
          <w:tcPr>
            <w:tcW w:w="0" w:type="auto"/>
          </w:tcPr>
          <w:p w:rsidR="00FE4293" w:rsidRPr="00FE4293" w:rsidRDefault="00C2762C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Карбюратор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Мощность, </w:t>
            </w:r>
            <w:proofErr w:type="spell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л.с</w:t>
            </w:r>
            <w:proofErr w:type="spellEnd"/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. (квт)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при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 об/мин</w:t>
            </w:r>
          </w:p>
        </w:tc>
        <w:tc>
          <w:tcPr>
            <w:tcW w:w="0" w:type="auto"/>
          </w:tcPr>
          <w:p w:rsidR="00FE4293" w:rsidRPr="00FE4293" w:rsidRDefault="008C7686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 xml:space="preserve"> </w:t>
            </w:r>
            <w:r w:rsidR="00C2762C">
              <w:rPr>
                <w:rStyle w:val="23"/>
                <w:rFonts w:eastAsiaTheme="minorHAnsi"/>
                <w:sz w:val="24"/>
                <w:szCs w:val="24"/>
              </w:rPr>
              <w:t>80</w:t>
            </w:r>
            <w:r w:rsidR="00FE4293" w:rsidRPr="00FE4293">
              <w:rPr>
                <w:rStyle w:val="23"/>
                <w:rFonts w:eastAsiaTheme="minorHAnsi"/>
                <w:sz w:val="24"/>
                <w:szCs w:val="24"/>
              </w:rPr>
              <w:t xml:space="preserve"> при 5400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Крутящий момент, Н/м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при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 об/мин</w:t>
            </w:r>
          </w:p>
        </w:tc>
        <w:tc>
          <w:tcPr>
            <w:tcW w:w="0" w:type="auto"/>
          </w:tcPr>
          <w:p w:rsidR="00FE4293" w:rsidRPr="00FE4293" w:rsidRDefault="00C2762C" w:rsidP="00C2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116 при 34</w:t>
            </w:r>
            <w:r w:rsidR="00FE4293" w:rsidRPr="00FE4293">
              <w:rPr>
                <w:rStyle w:val="23"/>
                <w:rFonts w:eastAsiaTheme="minorHAnsi"/>
                <w:sz w:val="24"/>
                <w:szCs w:val="24"/>
              </w:rPr>
              <w:t>00</w:t>
            </w:r>
          </w:p>
        </w:tc>
      </w:tr>
      <w:tr w:rsidR="00FE4293" w:rsidTr="00FE4293">
        <w:trPr>
          <w:trHeight w:hRule="exact" w:val="238"/>
          <w:jc w:val="center"/>
        </w:trPr>
        <w:tc>
          <w:tcPr>
            <w:tcW w:w="0" w:type="auto"/>
            <w:gridSpan w:val="2"/>
          </w:tcPr>
          <w:p w:rsidR="00FE4293" w:rsidRPr="00FE4293" w:rsidRDefault="00FE4293" w:rsidP="00C2762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2"/>
                <w:rFonts w:eastAsiaTheme="minorHAnsi"/>
                <w:sz w:val="24"/>
                <w:szCs w:val="24"/>
              </w:rPr>
              <w:t xml:space="preserve">Трансмиссия </w:t>
            </w:r>
            <w:r w:rsidR="00C2762C">
              <w:rPr>
                <w:rStyle w:val="22"/>
                <w:rFonts w:eastAsiaTheme="minorHAnsi"/>
                <w:sz w:val="24"/>
                <w:szCs w:val="24"/>
              </w:rPr>
              <w:t xml:space="preserve"> 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Гип привода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Постоянный привод на все колеса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Коробка передач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Механическая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Число передач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5</w:t>
            </w:r>
          </w:p>
        </w:tc>
      </w:tr>
      <w:tr w:rsidR="00FE4293" w:rsidTr="00FE4293">
        <w:trPr>
          <w:trHeight w:hRule="exact" w:val="238"/>
          <w:jc w:val="center"/>
        </w:trPr>
        <w:tc>
          <w:tcPr>
            <w:tcW w:w="0" w:type="auto"/>
            <w:gridSpan w:val="2"/>
          </w:tcPr>
          <w:p w:rsidR="00FE4293" w:rsidRPr="00FE4293" w:rsidRDefault="00D62137" w:rsidP="00D6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Ходовая часть</w:t>
            </w:r>
          </w:p>
        </w:tc>
      </w:tr>
      <w:tr w:rsidR="00D62137" w:rsidTr="001E7CAC">
        <w:trPr>
          <w:trHeight w:hRule="exact" w:val="623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Передняя подвеска</w:t>
            </w:r>
          </w:p>
        </w:tc>
        <w:tc>
          <w:tcPr>
            <w:tcW w:w="0" w:type="auto"/>
          </w:tcPr>
          <w:p w:rsidR="00FE4293" w:rsidRPr="00FE4293" w:rsidRDefault="00D62137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Поперечный треугольный рычаг, поперечный стабилизатор, в</w:t>
            </w:r>
            <w:r w:rsidR="00FE4293" w:rsidRPr="00FE4293">
              <w:rPr>
                <w:rStyle w:val="23"/>
                <w:rFonts w:eastAsiaTheme="minorHAnsi"/>
                <w:sz w:val="24"/>
                <w:szCs w:val="24"/>
              </w:rPr>
              <w:t>интовая пружина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Задняя подвеска</w:t>
            </w:r>
          </w:p>
        </w:tc>
        <w:tc>
          <w:tcPr>
            <w:tcW w:w="0" w:type="auto"/>
          </w:tcPr>
          <w:p w:rsidR="00FE4293" w:rsidRPr="00FE4293" w:rsidRDefault="00D62137" w:rsidP="00D621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Style w:val="23"/>
                <w:rFonts w:eastAsiaTheme="minorHAnsi"/>
                <w:sz w:val="24"/>
                <w:szCs w:val="24"/>
              </w:rPr>
              <w:t>Зависимая</w:t>
            </w:r>
            <w:proofErr w:type="gramEnd"/>
            <w:r w:rsidR="00FE4293" w:rsidRPr="00FE4293">
              <w:rPr>
                <w:rStyle w:val="23"/>
                <w:rFonts w:eastAsiaTheme="minorHAnsi"/>
                <w:sz w:val="24"/>
                <w:szCs w:val="24"/>
              </w:rPr>
              <w:t xml:space="preserve"> пружин</w:t>
            </w:r>
            <w:r>
              <w:rPr>
                <w:rStyle w:val="23"/>
                <w:rFonts w:eastAsiaTheme="minorHAnsi"/>
                <w:sz w:val="24"/>
                <w:szCs w:val="24"/>
              </w:rPr>
              <w:t xml:space="preserve">ная с тягой </w:t>
            </w:r>
            <w:proofErr w:type="spellStart"/>
            <w:r>
              <w:rPr>
                <w:rStyle w:val="23"/>
                <w:rFonts w:eastAsiaTheme="minorHAnsi"/>
                <w:sz w:val="24"/>
                <w:szCs w:val="24"/>
              </w:rPr>
              <w:t>Панара</w:t>
            </w:r>
            <w:proofErr w:type="spellEnd"/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Тормоза передние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Дисковые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Тормоза задние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Барабанные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Шины (стандартная комплектация)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175/80 </w:t>
            </w:r>
            <w:r w:rsidRPr="00FE4293">
              <w:rPr>
                <w:rStyle w:val="23"/>
                <w:rFonts w:eastAsiaTheme="minorHAnsi"/>
                <w:sz w:val="24"/>
                <w:szCs w:val="24"/>
                <w:lang w:val="en-US" w:bidi="en-US"/>
              </w:rPr>
              <w:t>R16</w:t>
            </w:r>
          </w:p>
        </w:tc>
      </w:tr>
      <w:tr w:rsidR="00FE4293" w:rsidTr="00FE4293">
        <w:trPr>
          <w:trHeight w:hRule="exact" w:val="238"/>
          <w:jc w:val="center"/>
        </w:trPr>
        <w:tc>
          <w:tcPr>
            <w:tcW w:w="0" w:type="auto"/>
            <w:gridSpan w:val="2"/>
          </w:tcPr>
          <w:p w:rsidR="00FE4293" w:rsidRPr="00FE4293" w:rsidRDefault="001E7CAC" w:rsidP="001E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2"/>
                <w:rFonts w:eastAsiaTheme="minorHAnsi"/>
                <w:sz w:val="24"/>
                <w:szCs w:val="24"/>
              </w:rPr>
              <w:t>Скоростные показатели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Разгон с места до 100 км/ч,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с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FE4293" w:rsidRPr="00FE4293" w:rsidRDefault="001E7CAC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23.0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Максимальная скорость,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км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>/ч.</w:t>
            </w:r>
          </w:p>
        </w:tc>
        <w:tc>
          <w:tcPr>
            <w:tcW w:w="0" w:type="auto"/>
          </w:tcPr>
          <w:p w:rsidR="00FE4293" w:rsidRPr="00FE4293" w:rsidRDefault="00FE4293" w:rsidP="001E7CA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13</w:t>
            </w:r>
            <w:r w:rsidR="001E7CAC">
              <w:rPr>
                <w:rStyle w:val="23"/>
                <w:rFonts w:eastAsiaTheme="minorHAnsi"/>
                <w:sz w:val="24"/>
                <w:szCs w:val="24"/>
              </w:rPr>
              <w:t>2</w:t>
            </w:r>
          </w:p>
        </w:tc>
      </w:tr>
      <w:tr w:rsidR="00FE4293" w:rsidTr="00FE4293">
        <w:trPr>
          <w:trHeight w:hRule="exact" w:val="238"/>
          <w:jc w:val="center"/>
        </w:trPr>
        <w:tc>
          <w:tcPr>
            <w:tcW w:w="0" w:type="auto"/>
            <w:gridSpan w:val="2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2"/>
                <w:rFonts w:eastAsiaTheme="minorHAnsi"/>
                <w:sz w:val="24"/>
                <w:szCs w:val="24"/>
              </w:rPr>
              <w:t>Расход топлива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Город, </w:t>
            </w:r>
            <w:proofErr w:type="gramStart"/>
            <w:r w:rsidRPr="00FE4293">
              <w:rPr>
                <w:rStyle w:val="23"/>
                <w:rFonts w:eastAsiaTheme="minorHAnsi"/>
                <w:sz w:val="24"/>
                <w:szCs w:val="24"/>
              </w:rPr>
              <w:t>л</w:t>
            </w:r>
            <w:proofErr w:type="gramEnd"/>
            <w:r w:rsidRPr="00FE4293">
              <w:rPr>
                <w:rStyle w:val="23"/>
                <w:rFonts w:eastAsiaTheme="minorHAnsi"/>
                <w:sz w:val="24"/>
                <w:szCs w:val="24"/>
              </w:rPr>
              <w:t xml:space="preserve"> 100 км.</w:t>
            </w:r>
          </w:p>
        </w:tc>
        <w:tc>
          <w:tcPr>
            <w:tcW w:w="0" w:type="auto"/>
          </w:tcPr>
          <w:p w:rsidR="00FE4293" w:rsidRPr="00FE4293" w:rsidRDefault="001E7CAC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13.4</w:t>
            </w:r>
          </w:p>
        </w:tc>
      </w:tr>
      <w:tr w:rsidR="00D62137" w:rsidTr="00FE4293">
        <w:trPr>
          <w:trHeight w:hRule="exact" w:val="238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Шоссе, л</w:t>
            </w:r>
            <w:r w:rsidRPr="00FE4293">
              <w:rPr>
                <w:rStyle w:val="23"/>
                <w:rFonts w:eastAsiaTheme="minorHAnsi"/>
                <w:sz w:val="24"/>
                <w:szCs w:val="24"/>
                <w:vertAlign w:val="superscript"/>
              </w:rPr>
              <w:t>1</w:t>
            </w:r>
            <w:r w:rsidRPr="00FE4293">
              <w:rPr>
                <w:rStyle w:val="23"/>
                <w:rFonts w:eastAsiaTheme="minorHAnsi"/>
                <w:sz w:val="24"/>
                <w:szCs w:val="24"/>
              </w:rPr>
              <w:t>100 км.</w:t>
            </w:r>
          </w:p>
        </w:tc>
        <w:tc>
          <w:tcPr>
            <w:tcW w:w="0" w:type="auto"/>
          </w:tcPr>
          <w:p w:rsidR="00FE4293" w:rsidRPr="00FE4293" w:rsidRDefault="001E7CAC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23"/>
                <w:rFonts w:eastAsiaTheme="minorHAnsi"/>
                <w:sz w:val="24"/>
                <w:szCs w:val="24"/>
              </w:rPr>
              <w:t>10.8</w:t>
            </w:r>
          </w:p>
        </w:tc>
      </w:tr>
      <w:tr w:rsidR="00D62137" w:rsidTr="00FE4293">
        <w:trPr>
          <w:trHeight w:hRule="exact" w:val="250"/>
          <w:jc w:val="center"/>
        </w:trPr>
        <w:tc>
          <w:tcPr>
            <w:tcW w:w="0" w:type="auto"/>
          </w:tcPr>
          <w:p w:rsidR="00FE4293" w:rsidRPr="00FE4293" w:rsidRDefault="00FE4293" w:rsidP="00FE429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Гип и марка топлива</w:t>
            </w:r>
          </w:p>
        </w:tc>
        <w:tc>
          <w:tcPr>
            <w:tcW w:w="0" w:type="auto"/>
          </w:tcPr>
          <w:p w:rsidR="00FE4293" w:rsidRPr="00FE4293" w:rsidRDefault="00FE4293" w:rsidP="00FE42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4293">
              <w:rPr>
                <w:rStyle w:val="23"/>
                <w:rFonts w:eastAsiaTheme="minorHAnsi"/>
                <w:sz w:val="24"/>
                <w:szCs w:val="24"/>
              </w:rPr>
              <w:t>Бензин АИ-92</w:t>
            </w:r>
          </w:p>
        </w:tc>
      </w:tr>
    </w:tbl>
    <w:p w:rsidR="00FE4293" w:rsidRPr="00FE4293" w:rsidRDefault="00FE4293" w:rsidP="00FE429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56273" w:rsidRPr="007C3A2C" w:rsidRDefault="00556273" w:rsidP="00D163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556273" w:rsidRPr="007C3A2C" w:rsidSect="0024273B">
      <w:pgSz w:w="11906" w:h="16838"/>
      <w:pgMar w:top="851" w:right="707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D20"/>
    <w:rsid w:val="000C0809"/>
    <w:rsid w:val="000C5BB5"/>
    <w:rsid w:val="000E5ABB"/>
    <w:rsid w:val="00127D78"/>
    <w:rsid w:val="001718AD"/>
    <w:rsid w:val="001E7CAC"/>
    <w:rsid w:val="0024273B"/>
    <w:rsid w:val="00252C33"/>
    <w:rsid w:val="002673BE"/>
    <w:rsid w:val="002936E3"/>
    <w:rsid w:val="00357D20"/>
    <w:rsid w:val="003A4A52"/>
    <w:rsid w:val="00505844"/>
    <w:rsid w:val="0052150E"/>
    <w:rsid w:val="00556273"/>
    <w:rsid w:val="00764CBF"/>
    <w:rsid w:val="007C3A2C"/>
    <w:rsid w:val="00832970"/>
    <w:rsid w:val="008C5423"/>
    <w:rsid w:val="008C7686"/>
    <w:rsid w:val="008E121E"/>
    <w:rsid w:val="008E679B"/>
    <w:rsid w:val="009F78E6"/>
    <w:rsid w:val="00A84F5E"/>
    <w:rsid w:val="00AF5B7A"/>
    <w:rsid w:val="00B57894"/>
    <w:rsid w:val="00C10DE9"/>
    <w:rsid w:val="00C13B51"/>
    <w:rsid w:val="00C2762C"/>
    <w:rsid w:val="00CD59A2"/>
    <w:rsid w:val="00D163B8"/>
    <w:rsid w:val="00D17BC1"/>
    <w:rsid w:val="00D374BE"/>
    <w:rsid w:val="00D62137"/>
    <w:rsid w:val="00E276BA"/>
    <w:rsid w:val="00F0529D"/>
    <w:rsid w:val="00F24E29"/>
    <w:rsid w:val="00F62AE5"/>
    <w:rsid w:val="00FE4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f0">
    <w:name w:val="ff0"/>
    <w:basedOn w:val="a0"/>
    <w:rsid w:val="008E679B"/>
  </w:style>
  <w:style w:type="paragraph" w:styleId="a3">
    <w:name w:val="Balloon Text"/>
    <w:basedOn w:val="a"/>
    <w:link w:val="a4"/>
    <w:uiPriority w:val="99"/>
    <w:semiHidden/>
    <w:unhideWhenUsed/>
    <w:rsid w:val="008E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9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FE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1"/>
    <w:rsid w:val="00FE4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E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5">
    <w:name w:val="Table Grid"/>
    <w:basedOn w:val="a1"/>
    <w:uiPriority w:val="59"/>
    <w:rsid w:val="00FE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8E679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E679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ff0">
    <w:name w:val="ff0"/>
    <w:basedOn w:val="a0"/>
    <w:rsid w:val="008E679B"/>
  </w:style>
  <w:style w:type="paragraph" w:styleId="a3">
    <w:name w:val="Balloon Text"/>
    <w:basedOn w:val="a"/>
    <w:link w:val="a4"/>
    <w:uiPriority w:val="99"/>
    <w:semiHidden/>
    <w:unhideWhenUsed/>
    <w:rsid w:val="008E67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E679B"/>
    <w:rPr>
      <w:rFonts w:ascii="Tahoma" w:hAnsi="Tahoma" w:cs="Tahoma"/>
      <w:sz w:val="16"/>
      <w:szCs w:val="16"/>
    </w:rPr>
  </w:style>
  <w:style w:type="character" w:customStyle="1" w:styleId="21">
    <w:name w:val="Основной текст (2)_"/>
    <w:basedOn w:val="a0"/>
    <w:rsid w:val="00FE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2">
    <w:name w:val="Основной текст (2) + Полужирный"/>
    <w:basedOn w:val="21"/>
    <w:rsid w:val="00FE429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3">
    <w:name w:val="Основной текст (2)"/>
    <w:basedOn w:val="21"/>
    <w:rsid w:val="00FE42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table" w:styleId="a5">
    <w:name w:val="Table Grid"/>
    <w:basedOn w:val="a1"/>
    <w:uiPriority w:val="59"/>
    <w:rsid w:val="00FE42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39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7EFC58-25A0-43F1-943C-AD7FCCBC3E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2624</Words>
  <Characters>14963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Владимир</cp:lastModifiedBy>
  <cp:revision>11</cp:revision>
  <dcterms:created xsi:type="dcterms:W3CDTF">2018-07-09T10:56:00Z</dcterms:created>
  <dcterms:modified xsi:type="dcterms:W3CDTF">2021-11-10T15:59:00Z</dcterms:modified>
</cp:coreProperties>
</file>