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F7" w:rsidRPr="00E32CBC" w:rsidRDefault="00C81FF7" w:rsidP="00E3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Завод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>Леонид Малютин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 Посещение российских, европейских и китайских заводов дает богатый материал для размышлений, но для полноты картины требуется знакомство с самым технологичным производством, с эталоном, которому стремятся подражать, но точно скопировать пока никому не удалось, т. е. с японским машиностроительным предприятием.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Волею обстоятельств таким предприятием оказался завод экскаваторов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и это тем более интересно, поскольку Япония – законодатель мировой экскаваторной моды. И пусть читателя не смущают слова «японский завод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», завод самый что ни на есть японский. Вожди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мудро поступили, не навязывая, но перенимая у японцев видение и принципы организации производства и бизнеса в целом. Более того, дизайнерский центр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(HEDC) проектирует экскаваторы и отрабатывает технологию производства для остальных семи экскаваторных заводов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расположенных в городах Аврора (США),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Гослис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(Бельгия), Гренобль (Франция),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Суджоу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(Китай),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Пирасикаба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(Бразилия), Джакарта (Индонезия) и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Лейчестер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(Великобритания). Скоро к этому списку должно прибавиться наше Тосно. Завод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не только первый из построенных в Японии экскаваторных заво</w:t>
      </w:r>
      <w:bookmarkStart w:id="0" w:name="_GoBack"/>
      <w:bookmarkEnd w:id="0"/>
      <w:r w:rsidRPr="00E32CBC">
        <w:rPr>
          <w:rFonts w:ascii="Times New Roman" w:hAnsi="Times New Roman" w:cs="Times New Roman"/>
          <w:sz w:val="24"/>
          <w:szCs w:val="24"/>
        </w:rPr>
        <w:t xml:space="preserve">дов, но и самый мощный по объему производства и самый «компактный». Итак,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по-порядку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>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F7" w:rsidRPr="00E32CBC" w:rsidRDefault="00C81FF7" w:rsidP="00E3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Историческая справка и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оргструктура</w:t>
      </w:r>
      <w:proofErr w:type="spellEnd"/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Завод создала дзайбацу (японская финансово-промышленная группа)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для производства строительной техники в 1960 г. В 1987-м завод вошел в состав совместного предприятия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. и в этом статусе пребывает по сей день, выпуская экскаваторы по маркой </w:t>
      </w:r>
      <w:proofErr w:type="spellStart"/>
      <w:proofErr w:type="gramStart"/>
      <w:r w:rsidRPr="00E32C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>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асфальтоукладчики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и мобильные дробилки под маркой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. В ближайшем будущем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намерена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полностью выкупить долю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>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По данным на 1 апреля 2008 г., завод возглавляет генеральный директор г-н Т.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Óно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которому подчинены два заместителя и руководитель проектной группы. Структурно предприятие состоит из шести департаментов. Административный департамент для общего руководства – 62 человека; департамент управления расходами, а по-нашему бухгалтерия – всего 12 человек! Департамент управления качеством (39 человек) занимается вопросами организации производства и закупки комплектующих, определением поставщиков, а департамент закупок (27 человек) закупает то, что укажут и у кого укажут. Департамент контроля производства (90 сотрудников) отвечает за оперативный контроль качества комплектующих, сборки и готовой продукции. В функции самого многочисленного производственного департамента (425 человек) входит производство и внутренняя логистика.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штат 659 человек, при этом в 2007 г. завод выпустил 15 716 экскаваторов, т. е. почти по 24 экскаватора на каждого работника. Кто еще из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экскваторостроителей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может похвастать подобным?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>В заводской администрации есть международный департамент, отвечающий за бизнес за пределами Японии, есть отдел маркетинга, выполняющий поддержку пользователей и продукта на глобальном рынке. Эти подразделения наделены большими полномочиями, способны быстро реагировать на изменения рынка и принимать важные решения.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Дизайнерский центр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Hydraulic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Excavator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(HEDC) также состоит из нескольких департаментов, в каждом из которых по два управляющих – японский и назначенный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иностранный. Всего в центре работают 282 человека, включая 28 стажеров с других заводов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. В корпорации принята практика обмена сотрудниками между предприятиями для распространения передового опыта. Несколько сотрудников центра подобным образом работают и стажируются на других заводах. Центр разрабатывает экскаваторы для всех заводов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а завод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используется как база для создания прототипов и отработки технологии для последующей передачи на другие производства.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F7" w:rsidRPr="00E32CBC" w:rsidRDefault="00C81FF7" w:rsidP="00E3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>Краткая характеристика завода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Предприятие размещено в приморском городке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в трех часах езды на скоростном поезде (200 км/ч) на юго-запад от Токио.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 xml:space="preserve">В 6 км от предприятия расположен морской порт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Хигаши-Харима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через который осуществляется связь с зарубежными поставщиками и потребителями, а с японскими завод связан чрезвычайно развитой дорожной сетью, жизненно необходимой для </w:t>
      </w:r>
      <w:r w:rsidRPr="00E32CB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концепции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(точно вовремя).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На заводе нет складов, и грузовики, непрерывным потоком подвозящие материалы и комплектующие, разгружают непосредственно в цехах.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Общая площадь предприятия 207 тыс.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. На территории размещаются здание администрации, дизайнерского центра, производственные помещения – цех комплектующих (12 тыс.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), цех механообработки (26 тыс.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), сборочный цех средних и больших экскаваторов (36 тыс.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), сборочный цех мини-экскаваторов (5,6 тыс.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>) плюс небольшие по площади вспомогательные цехи. Открытые площадки используются для временной стоянки готовой продукции.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F7" w:rsidRPr="00E32CBC" w:rsidRDefault="00C81FF7" w:rsidP="00E3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>Производственная программа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Завод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выпускает 45 моделей и специальных модификаций гусеничных экскаваторов как стандартных строительных моделей, и львиная доля приходится на самые востребованные типоразмеры – от 20 до 30 т, так и специальных исполнений для лесной промышленности, для сноса зданий и сооружений и работы в тоннелях. Завод также поставляет комплектующие – опорно-поворотные устройства, бортовые редукторы и клапаны на другие сборочные предприятия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>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>Объемы производства в течение последних 20 лет выросли более чем втрое. В 1987 г. выпустили около 6 тыс. экскаваторов, поставленных на внутренний рынок. До 1989 г. шел рост за счет продаж на внутреннем рынке, затем последовал спад, с 1992 г. вновь подъем до 1996 г., когда выпустили около 12 тыс. экскаваторов. К 2001 г. производство вновь снизилось до 8 тыс. ед., а затем пошел бурный рост, и в прошлом, 2007 г. завод произвел 15 716 экскаваторов, из них менее половины – 7402 поставили на внутренний рынок, а 8314 на внешние рынки. Из объема экспорта около 20% пришлось на рынки стран СНГ. Раньше эти рынки снабжал бельгийский завод, но сегодня из-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засо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строительного бума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Гослис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едва справляется со спросом в Европе и на Ближнем Востоке, и поставки в СНГ экскаваторов от 20 до 50 т вменили в обязанность заводу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>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В 2010 г. завод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планирует произвести 21 431 экскаватор. Завод также выпускает мобильные дробилки и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асфальтоукладчики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но 99% продукции – это экскаваторы. Завод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намерен стать лидирующим экскаваторным заводом в мире, и реализовать это намерение планируют за счет рациональной организации производства.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FF7" w:rsidRPr="00E32CBC" w:rsidRDefault="00C81FF7" w:rsidP="00E3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>Организация производства и планирование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Как же завод смог увеличить производственную мощность в три раза и планирует дальнейший рост без увеличения заводских площадей? Прежде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необходимо было решить проблему унификации номенклатуры готовой продукции и комплектующих. Тем более что запросы пользователей растут почти в геометрической прогрессии – если в 1995 г.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выпускал 30 моделей экскаваторов и 410 наименований навесок, то к 2007 г. номенклатура разрослась до 123 моделей и 2919 навесок. У других экскаваторных заводов корпорации были свои производственные процессы и технологии, требования к организации производства, и дизайнерский центр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разрабатывал машины с учетом их требований, что вело к еще большему разрастанию номенклатуры. Выйти из этого заколдованного круга можно было только волевым методом, унифицировав модельные ряды, номенклатуру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и технологии. За пять лет, с 2002-го по 2007 г. завод вложил 15 млрд. йен (1 доллар США равен примерно 100 йенам) в программу унификации и интенсификации производства и логистики, а также в систему управления предприятием. Программа состоит из трех основных пунктов – узловой сборки, прогрессивной технологии сварки и системы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>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К узловой сборке пришли, стремясь вынести за территорию завода все что можно, оставив лишь производство наиболее важных, ответственных элементов конструкции и выделив максимум территории под сборку. В цехе механообработки варят поворотные рамы, рамы ходовых тележек, стрелы и рукояти. Для сварочных работ применяют прогрессивные технологии – двухэлектродные сварочные головки и сварочные роботы. Двухэлектродные головки хороши для сварки крупных конструкций. Они более чем вдвое позволяют сократить время на обработку детали, накладывают сразу два шва и не надо лишний раз переставлять </w:t>
      </w:r>
      <w:r w:rsidRPr="00E32CBC">
        <w:rPr>
          <w:rFonts w:ascii="Times New Roman" w:hAnsi="Times New Roman" w:cs="Times New Roman"/>
          <w:sz w:val="24"/>
          <w:szCs w:val="24"/>
        </w:rPr>
        <w:lastRenderedPageBreak/>
        <w:t>сварочную головку в исходное положение. Роботы с четырьмя сварочными головками также значительно сокращают технологический цикл. Деталь фиксируют на поворотном стенде, головки на манипуляторах обваривают ее со всех сторон, и со стенда снимают деталь, готовую к дальнейшей обработке. Крупные детали подвергают термообработке для снятия напряжений и после необходимой подготовки окрашивают напылением порошковой краской с последующей термообработкой. Точность изготовления готовой детали проверяют на специальном трехмерном стенде с точностью до микрона. Наверное, поэтому на сборке не применяют кувалду, что мне приходилось видеть на весьма уважаемых европейских заводах. Детали сделаны точно по чертежам.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Цех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изготавливает опорно-поворотные устройства, все зубчатые передачи,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гидрораспределители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и клапаны. Расточенные детали перед сборкой детали тщательно отмывают. Гидроаппаратуру собирают в «чистой комнате», как на заводе микроэлектроники, и готовые изделия тестируют на стендах. Планируется увеличить производство ОПУ с сегодняшней 31 тысячи до 42 тысяч к 2012 г. Этот участок входит в план дальнейших преобразований – к 2010 г. его должны перенести в сборочный цех, поближе к конвейеру. Также к 2012 г. почти вдвое должны поднять производство клапанов и бортовых редукторов.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>Загрузка цехов механообработки и компонентов синхронизирована с загрузкой сборочной линии. Сборка работает в одну смену, цехи – в две. Продолжительность смены – 9 ч 30 мин с обеденным перерывом. Обед сочетается с производственной гимнастикой. Японские рабочие, вместо того чтобы забивать в домино, как наши, или спать вповалку, как китайцы, строем под бодрящие гимны машут руками.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На основной линии мощностью 1200 машин в месяц собирают экскаваторы массой от 11 до 45 т. Линия представляет собой конвейер длиной 200 м с 31 сборочным постом.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С правой стороны подают комплектующие из цехов, с левой – из грузовиков.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Детали сгружают в контейнеры и по монорельсу подают на сборочные посты. Процесс начинается со сборки поворотной платформы. Примерно в середине с линии подборки подают гусеничную тележку без гусениц, монтируют на нее платформу, затем стрелу и рукоять (если будут транспортировать экскаватор в сборе) и в конце «обувают» в гусеницы. Готовый экскаватор тестируют, в том числе проводят 86 тестов гидросистемы, регулируют, наносят маркировку и отправляют на стоянку, а оттуда дилеру или в порт.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Линия не оборудована автоматическими сборочными системами, только ручная работа. Рабочих почти так же много, как на китайском конвейере, но темп движений ниже, где-то между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европейским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и китайским. Отойти от конвейера поболтать по телефону, как европейцы, здесь себе не позволяют. Работают быстро, сноровисто, но на потогонную систему не похоже. Среди рабочих много женщин. В цехах играет электронная музыка, которая у русского человека вызвала бы идиосинкразию, но японцев она, видимо, вдохновляет.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Аналогичную схему сборки применяют на линиях мини-экскаваторов и больших экскаваторов 365С и 385С. Сегодня завод собирает в день 77 экскаваторов, из них 17 мини, 57 малых и средних и 3 больших экскаватора. План продаж выше производственных возможностей, и программа интенсификации предусматривает к 2009 г. увеличить мощность линии мини-экскаваторов до 34 ед., и к 2011 г. линии больших экскаваторов до 12 ед. в день. Мини-экскаваторы будут собирать полностью из компонентов, изготовленных вне завода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>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Работа с поставщиками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системе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– краеугольный камень организации производства. Много я слышал о ней хвалебных речей, но никогда не видел воочию. Завод как огромный муравейник постоянно в движении. Заводские ворота не закрываются, через них нескончаемым потоком идут грузовики. Как только грузовик подходит к цеху или конвейеру, его сразу же разгружают, уже собранные и окрашенные узлы подают на сборку. Для организации такой системы нужны две вещи – дороги и дисциплина.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Поставщики делятся на две категории. Первая – поставщики металла: листового, отливок и профилей. Их 63, это те же компании, которые поставляют металл автомобильной промышленности, и расположены они довольно далеко от завода. Объем поставок – 66 млрд. йен в год. Вторая категория – поставщики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. Часть из них, числом 38, расположены в радиусе 30 км от завода, объем их поставок 42 млрд. йен в год. Частота поставок этих компаний и еще нескольких более удаленных – четыре–шесть в день. Но </w:t>
      </w:r>
      <w:r w:rsidRPr="00E32CBC">
        <w:rPr>
          <w:rFonts w:ascii="Times New Roman" w:hAnsi="Times New Roman" w:cs="Times New Roman"/>
          <w:sz w:val="24"/>
          <w:szCs w:val="24"/>
        </w:rPr>
        <w:lastRenderedPageBreak/>
        <w:t>большинство поставщиков находятся далеко либо за границей, и они отгружают сразу большие партии. Чтобы не создавать складов на заводе, в схему включены логистические компании, которые хранят комплектующие на своих складах и точно вовремя подвозят небольшими партиями. Частота таких поставок – от 16 до 24 в день. Поставщики включены в систему управления предприятием, и при размещении заказа на экскаватор немедленно получают заказ на необходимые комплектующие с указанием точного времени доставки.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Из системы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происходит концепция «2+2» – два дня на получение компонентов и два дня на сборку экскаватора и отгрузку, которая сегодня внедряется. Это такая же система, которая применяется на заводах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– первооткрывателя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>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Программа интенсификации производства, включающая узловую сборку, прогрессивные технологии сварки и систему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позволила заводу добиться высокой рационализации производства, но здесь намерены достигнуть большего. В основе этих результатов жизненный принцип японца – все, чем бы он ни занимался, доводить все до совершенства, а движущая сила – врожденная дисциплина. 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>Немецкому</w:t>
      </w:r>
      <w:proofErr w:type="gram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Ordnung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(порядок) далеко до японского. Полагаю, даже немцам не достигнуть такой рациональности, экономичности и совершенства производства и продукции. Чтобы делать машины как японцы, надо быть японцем.</w:t>
      </w:r>
    </w:p>
    <w:p w:rsidR="00C81FF7" w:rsidRPr="00E32CBC" w:rsidRDefault="00C81FF7" w:rsidP="00E3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FF7" w:rsidRPr="00E32CBC" w:rsidRDefault="00C81FF7" w:rsidP="00E32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>Краткая хронологическая справка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1960 г. </w:t>
      </w:r>
      <w:r w:rsidRPr="00E32CBC">
        <w:rPr>
          <w:rFonts w:ascii="Times New Roman" w:hAnsi="Times New Roman" w:cs="Times New Roman"/>
          <w:sz w:val="24"/>
          <w:szCs w:val="24"/>
        </w:rPr>
        <w:tab/>
        <w:t xml:space="preserve">Начало работы завода строительной техники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Shin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Heavy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Акаши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на базе верфей Кобе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1961 г. </w:t>
      </w:r>
      <w:r w:rsidRPr="00E32CBC">
        <w:rPr>
          <w:rFonts w:ascii="Times New Roman" w:hAnsi="Times New Roman" w:cs="Times New Roman"/>
          <w:sz w:val="24"/>
          <w:szCs w:val="24"/>
        </w:rPr>
        <w:tab/>
        <w:t>Начало производства первого японского гидравлического экскаватора Y35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1971 г. </w:t>
      </w:r>
      <w:r w:rsidRPr="00E32CBC">
        <w:rPr>
          <w:rFonts w:ascii="Times New Roman" w:hAnsi="Times New Roman" w:cs="Times New Roman"/>
          <w:sz w:val="24"/>
          <w:szCs w:val="24"/>
        </w:rPr>
        <w:tab/>
        <w:t xml:space="preserve">Наращивание производственных мощностей. Отделение от верфей под именем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Akashi</w:t>
      </w:r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Machinery</w:t>
      </w:r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Plant</w:t>
      </w:r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Heavy</w:t>
      </w:r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Industries</w:t>
      </w:r>
      <w:r w:rsidRPr="00E32CBC">
        <w:rPr>
          <w:rFonts w:ascii="Times New Roman" w:hAnsi="Times New Roman" w:cs="Times New Roman"/>
          <w:sz w:val="24"/>
          <w:szCs w:val="24"/>
        </w:rPr>
        <w:t xml:space="preserve">,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E32CBC">
        <w:rPr>
          <w:rFonts w:ascii="Times New Roman" w:hAnsi="Times New Roman" w:cs="Times New Roman"/>
          <w:sz w:val="24"/>
          <w:szCs w:val="24"/>
        </w:rPr>
        <w:t>.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1972 г. </w:t>
      </w:r>
      <w:r w:rsidRPr="00E32CBC">
        <w:rPr>
          <w:rFonts w:ascii="Times New Roman" w:hAnsi="Times New Roman" w:cs="Times New Roman"/>
          <w:sz w:val="24"/>
          <w:szCs w:val="24"/>
        </w:rPr>
        <w:tab/>
        <w:t xml:space="preserve">Начало производства экскаваторов серии MS –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Mighty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BC">
        <w:rPr>
          <w:rFonts w:ascii="Times New Roman" w:hAnsi="Times New Roman" w:cs="Times New Roman"/>
          <w:sz w:val="24"/>
          <w:szCs w:val="24"/>
        </w:rPr>
        <w:t>Speedy</w:t>
      </w:r>
      <w:proofErr w:type="spellEnd"/>
      <w:r w:rsidRPr="00E32CBC">
        <w:rPr>
          <w:rFonts w:ascii="Times New Roman" w:hAnsi="Times New Roman" w:cs="Times New Roman"/>
          <w:sz w:val="24"/>
          <w:szCs w:val="24"/>
        </w:rPr>
        <w:t xml:space="preserve"> («мощный и быстрый»)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1986 </w:t>
      </w:r>
      <w:r w:rsidRPr="00E32CBC">
        <w:rPr>
          <w:rFonts w:ascii="Times New Roman" w:hAnsi="Times New Roman" w:cs="Times New Roman"/>
          <w:sz w:val="24"/>
          <w:szCs w:val="24"/>
        </w:rPr>
        <w:t>г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2CBC">
        <w:rPr>
          <w:rFonts w:ascii="Times New Roman" w:hAnsi="Times New Roman" w:cs="Times New Roman"/>
          <w:sz w:val="24"/>
          <w:szCs w:val="24"/>
        </w:rPr>
        <w:t>Создание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</w:rPr>
        <w:t>дизайнерского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</w:rPr>
        <w:t>центра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Hydraulic Excavator Development Center (HEDC)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1987 </w:t>
      </w:r>
      <w:r w:rsidRPr="00E32CBC">
        <w:rPr>
          <w:rFonts w:ascii="Times New Roman" w:hAnsi="Times New Roman" w:cs="Times New Roman"/>
          <w:sz w:val="24"/>
          <w:szCs w:val="24"/>
        </w:rPr>
        <w:t>г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2CBC">
        <w:rPr>
          <w:rFonts w:ascii="Times New Roman" w:hAnsi="Times New Roman" w:cs="Times New Roman"/>
          <w:sz w:val="24"/>
          <w:szCs w:val="24"/>
        </w:rPr>
        <w:t>Слияние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</w:rPr>
        <w:t>с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Caterpillar Mitsubishi, Ltd. </w:t>
      </w:r>
      <w:r w:rsidRPr="00E32CBC">
        <w:rPr>
          <w:rFonts w:ascii="Times New Roman" w:hAnsi="Times New Roman" w:cs="Times New Roman"/>
          <w:sz w:val="24"/>
          <w:szCs w:val="24"/>
        </w:rPr>
        <w:t>и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2CBC">
        <w:rPr>
          <w:rFonts w:ascii="Times New Roman" w:hAnsi="Times New Roman" w:cs="Times New Roman"/>
          <w:sz w:val="24"/>
          <w:szCs w:val="24"/>
        </w:rPr>
        <w:t>учреждение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 xml:space="preserve"> Shin Caterpillar Mitsubishi, Ltd. </w:t>
      </w:r>
      <w:r w:rsidRPr="00E32CBC">
        <w:rPr>
          <w:rFonts w:ascii="Times New Roman" w:hAnsi="Times New Roman" w:cs="Times New Roman"/>
          <w:sz w:val="24"/>
          <w:szCs w:val="24"/>
        </w:rPr>
        <w:t xml:space="preserve">Начало производства Е200В – первого экскаватора под маркой </w:t>
      </w:r>
      <w:r w:rsidRPr="00E32CBC">
        <w:rPr>
          <w:rFonts w:ascii="Times New Roman" w:hAnsi="Times New Roman" w:cs="Times New Roman"/>
          <w:sz w:val="24"/>
          <w:szCs w:val="24"/>
          <w:lang w:val="en-US"/>
        </w:rPr>
        <w:t>Caterpillar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1989 г. </w:t>
      </w:r>
      <w:r w:rsidRPr="00E32CBC">
        <w:rPr>
          <w:rFonts w:ascii="Times New Roman" w:hAnsi="Times New Roman" w:cs="Times New Roman"/>
          <w:sz w:val="24"/>
          <w:szCs w:val="24"/>
        </w:rPr>
        <w:tab/>
        <w:t>С конвейера сошел 100-тысячный экскаватор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1992 г. </w:t>
      </w:r>
      <w:r w:rsidRPr="00E32CBC">
        <w:rPr>
          <w:rFonts w:ascii="Times New Roman" w:hAnsi="Times New Roman" w:cs="Times New Roman"/>
          <w:sz w:val="24"/>
          <w:szCs w:val="24"/>
        </w:rPr>
        <w:tab/>
        <w:t>Запущено в серию семейство экскаваторов 300 под брендом REGA для мирового рынка. Построено новое задание для центра разработки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1996 г. </w:t>
      </w:r>
      <w:r w:rsidRPr="00E32CBC">
        <w:rPr>
          <w:rFonts w:ascii="Times New Roman" w:hAnsi="Times New Roman" w:cs="Times New Roman"/>
          <w:sz w:val="24"/>
          <w:szCs w:val="24"/>
        </w:rPr>
        <w:tab/>
        <w:t>Запущена серия REGA B. Завод сертифицирован по ISO 9001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1998 г. </w:t>
      </w:r>
      <w:r w:rsidRPr="00E32CBC">
        <w:rPr>
          <w:rFonts w:ascii="Times New Roman" w:hAnsi="Times New Roman" w:cs="Times New Roman"/>
          <w:sz w:val="24"/>
          <w:szCs w:val="24"/>
        </w:rPr>
        <w:tab/>
        <w:t>Общие продажи экскаваторов семейства 300 достигли 100 тысяч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1999 г. </w:t>
      </w:r>
      <w:r w:rsidRPr="00E32CBC">
        <w:rPr>
          <w:rFonts w:ascii="Times New Roman" w:hAnsi="Times New Roman" w:cs="Times New Roman"/>
          <w:sz w:val="24"/>
          <w:szCs w:val="24"/>
        </w:rPr>
        <w:tab/>
        <w:t>Завод сертифицирован по ISO 14001</w:t>
      </w:r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2000 г. </w:t>
      </w:r>
      <w:r w:rsidRPr="00E32CBC">
        <w:rPr>
          <w:rFonts w:ascii="Times New Roman" w:hAnsi="Times New Roman" w:cs="Times New Roman"/>
          <w:sz w:val="24"/>
          <w:szCs w:val="24"/>
        </w:rPr>
        <w:tab/>
        <w:t>С конвейера сошел 200-тысячный экскаватор. Запущена серия REGA</w:t>
      </w:r>
      <w:proofErr w:type="gramStart"/>
      <w:r w:rsidRPr="00E32CB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C81FF7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2003 г. </w:t>
      </w:r>
      <w:r w:rsidRPr="00E32CBC">
        <w:rPr>
          <w:rFonts w:ascii="Times New Roman" w:hAnsi="Times New Roman" w:cs="Times New Roman"/>
          <w:sz w:val="24"/>
          <w:szCs w:val="24"/>
        </w:rPr>
        <w:tab/>
        <w:t>Запущена программа инновационного производства для увеличения мощности</w:t>
      </w:r>
    </w:p>
    <w:p w:rsidR="000E5ABB" w:rsidRPr="00E32CBC" w:rsidRDefault="00C81FF7" w:rsidP="00E32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BC">
        <w:rPr>
          <w:rFonts w:ascii="Times New Roman" w:hAnsi="Times New Roman" w:cs="Times New Roman"/>
          <w:sz w:val="24"/>
          <w:szCs w:val="24"/>
        </w:rPr>
        <w:t xml:space="preserve">2005 г. </w:t>
      </w:r>
      <w:r w:rsidRPr="00E32CBC">
        <w:rPr>
          <w:rFonts w:ascii="Times New Roman" w:hAnsi="Times New Roman" w:cs="Times New Roman"/>
          <w:sz w:val="24"/>
          <w:szCs w:val="24"/>
        </w:rPr>
        <w:tab/>
        <w:t>Запущена серия REGA D</w:t>
      </w:r>
    </w:p>
    <w:sectPr w:rsidR="000E5ABB" w:rsidRPr="00E32CBC" w:rsidSect="00E32CBC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B"/>
    <w:rsid w:val="000E5ABB"/>
    <w:rsid w:val="0052150E"/>
    <w:rsid w:val="005E140B"/>
    <w:rsid w:val="00C81FF7"/>
    <w:rsid w:val="00E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D531-4A7F-443C-9F93-921E67BE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2270</Words>
  <Characters>12943</Characters>
  <Application>Microsoft Office Word</Application>
  <DocSecurity>0</DocSecurity>
  <Lines>107</Lines>
  <Paragraphs>30</Paragraphs>
  <ScaleCrop>false</ScaleCrop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2018-01-08T15:39:00Z</dcterms:created>
  <dcterms:modified xsi:type="dcterms:W3CDTF">2021-09-21T08:02:00Z</dcterms:modified>
</cp:coreProperties>
</file>