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EE11A2" w:rsidRDefault="00930F09" w:rsidP="00EE1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1A2">
        <w:rPr>
          <w:rFonts w:ascii="Times New Roman" w:hAnsi="Times New Roman" w:cs="Times New Roman"/>
          <w:sz w:val="24"/>
          <w:szCs w:val="24"/>
        </w:rPr>
        <w:t>Производитель: ZOOMLION</w:t>
      </w:r>
      <w:r w:rsidRPr="00EE11A2">
        <w:rPr>
          <w:rFonts w:ascii="Times New Roman" w:hAnsi="Times New Roman" w:cs="Times New Roman"/>
          <w:sz w:val="24"/>
          <w:szCs w:val="24"/>
        </w:rPr>
        <w:br/>
      </w:r>
      <w:r w:rsidRPr="00EE11A2">
        <w:rPr>
          <w:rFonts w:ascii="Times New Roman" w:hAnsi="Times New Roman" w:cs="Times New Roman"/>
          <w:b/>
          <w:sz w:val="24"/>
          <w:szCs w:val="24"/>
        </w:rPr>
        <w:t xml:space="preserve">Модель: </w:t>
      </w:r>
      <w:proofErr w:type="gramStart"/>
      <w:r w:rsidRPr="00EE11A2">
        <w:rPr>
          <w:rFonts w:ascii="Times New Roman" w:hAnsi="Times New Roman" w:cs="Times New Roman"/>
          <w:b/>
          <w:sz w:val="24"/>
          <w:szCs w:val="24"/>
        </w:rPr>
        <w:t>ZE230E</w:t>
      </w:r>
      <w:r w:rsidRPr="00EE11A2">
        <w:rPr>
          <w:rFonts w:ascii="Times New Roman" w:hAnsi="Times New Roman" w:cs="Times New Roman"/>
          <w:sz w:val="24"/>
          <w:szCs w:val="24"/>
        </w:rPr>
        <w:br/>
        <w:t>Рабочие характеристики</w:t>
      </w:r>
      <w:r w:rsidRPr="00EE11A2">
        <w:rPr>
          <w:rFonts w:ascii="Times New Roman" w:hAnsi="Times New Roman" w:cs="Times New Roman"/>
          <w:sz w:val="24"/>
          <w:szCs w:val="24"/>
        </w:rPr>
        <w:br/>
        <w:t>Объем ковша (м3): 1.1</w:t>
      </w:r>
      <w:r w:rsidRPr="00EE11A2">
        <w:rPr>
          <w:rFonts w:ascii="Times New Roman" w:hAnsi="Times New Roman" w:cs="Times New Roman"/>
          <w:sz w:val="24"/>
          <w:szCs w:val="24"/>
        </w:rPr>
        <w:br/>
        <w:t>Снаряженная масса, (кг): 22800</w:t>
      </w:r>
      <w:r w:rsidRPr="00EE11A2">
        <w:rPr>
          <w:rFonts w:ascii="Times New Roman" w:hAnsi="Times New Roman" w:cs="Times New Roman"/>
          <w:sz w:val="24"/>
          <w:szCs w:val="24"/>
        </w:rPr>
        <w:br/>
        <w:t>Габаритные характеристики</w:t>
      </w:r>
      <w:r w:rsidRPr="00EE11A2">
        <w:rPr>
          <w:rFonts w:ascii="Times New Roman" w:hAnsi="Times New Roman" w:cs="Times New Roman"/>
          <w:sz w:val="24"/>
          <w:szCs w:val="24"/>
        </w:rPr>
        <w:br/>
        <w:t>Габаритные размеры (</w:t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t>) (транспортном виде), (мм): 9735x2990x3145</w:t>
      </w:r>
      <w:r w:rsidRPr="00EE11A2">
        <w:rPr>
          <w:rFonts w:ascii="Times New Roman" w:hAnsi="Times New Roman" w:cs="Times New Roman"/>
          <w:sz w:val="24"/>
          <w:szCs w:val="24"/>
        </w:rPr>
        <w:br/>
        <w:t>Общая высота по стреле (мм): 2960</w:t>
      </w:r>
      <w:r w:rsidRPr="00EE11A2">
        <w:rPr>
          <w:rFonts w:ascii="Times New Roman" w:hAnsi="Times New Roman" w:cs="Times New Roman"/>
          <w:sz w:val="24"/>
          <w:szCs w:val="24"/>
        </w:rPr>
        <w:br/>
        <w:t>Ширина платформы (мм): 2700</w:t>
      </w:r>
      <w:bookmarkStart w:id="0" w:name="_GoBack"/>
      <w:bookmarkEnd w:id="0"/>
      <w:r w:rsidRPr="00EE11A2">
        <w:rPr>
          <w:rFonts w:ascii="Times New Roman" w:hAnsi="Times New Roman" w:cs="Times New Roman"/>
          <w:sz w:val="24"/>
          <w:szCs w:val="24"/>
        </w:rPr>
        <w:br/>
        <w:t>Дорожный просвет под противовесом (мм): 1070</w:t>
      </w:r>
      <w:r w:rsidRPr="00EE11A2">
        <w:rPr>
          <w:rFonts w:ascii="Times New Roman" w:hAnsi="Times New Roman" w:cs="Times New Roman"/>
          <w:sz w:val="24"/>
          <w:szCs w:val="24"/>
        </w:rPr>
        <w:br/>
        <w:t>Минимальный дорожный просвет, (мм): 440</w:t>
      </w:r>
      <w:r w:rsidRPr="00EE11A2">
        <w:rPr>
          <w:rFonts w:ascii="Times New Roman" w:hAnsi="Times New Roman" w:cs="Times New Roman"/>
          <w:sz w:val="24"/>
          <w:szCs w:val="24"/>
        </w:rPr>
        <w:br/>
        <w:t>Радиус поворота задней платформы (мм): 2840</w:t>
      </w:r>
      <w:r w:rsidRPr="00EE11A2">
        <w:rPr>
          <w:rFonts w:ascii="Times New Roman" w:hAnsi="Times New Roman" w:cs="Times New Roman"/>
          <w:sz w:val="24"/>
          <w:szCs w:val="24"/>
        </w:rPr>
        <w:br/>
        <w:t>Длина гусеницы на грунте (мм): 3640</w:t>
      </w:r>
      <w:r w:rsidRPr="00EE11A2">
        <w:rPr>
          <w:rFonts w:ascii="Times New Roman" w:hAnsi="Times New Roman" w:cs="Times New Roman"/>
          <w:sz w:val="24"/>
          <w:szCs w:val="24"/>
        </w:rPr>
        <w:br/>
        <w:t>Длина гусеницы (мм): 4430</w:t>
      </w:r>
      <w:r w:rsidRPr="00EE11A2">
        <w:rPr>
          <w:rFonts w:ascii="Times New Roman" w:hAnsi="Times New Roman" w:cs="Times New Roman"/>
          <w:sz w:val="24"/>
          <w:szCs w:val="24"/>
        </w:rPr>
        <w:br/>
        <w:t>Габаритные размеры шасси</w:t>
      </w:r>
      <w:proofErr w:type="gramEnd"/>
      <w:r w:rsidRPr="00EE11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E11A2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t>) (мм): 4940х3280</w:t>
      </w:r>
      <w:r w:rsidRPr="00EE11A2">
        <w:rPr>
          <w:rFonts w:ascii="Times New Roman" w:hAnsi="Times New Roman" w:cs="Times New Roman"/>
          <w:sz w:val="24"/>
          <w:szCs w:val="24"/>
        </w:rPr>
        <w:br/>
        <w:t>Ширина колеи (мм): 2390</w:t>
      </w:r>
      <w:r w:rsidRPr="00EE11A2">
        <w:rPr>
          <w:rFonts w:ascii="Times New Roman" w:hAnsi="Times New Roman" w:cs="Times New Roman"/>
          <w:sz w:val="24"/>
          <w:szCs w:val="24"/>
        </w:rPr>
        <w:br/>
        <w:t>Расстояние между гусеницами (мм): 2800</w:t>
      </w:r>
      <w:r w:rsidRPr="00EE11A2">
        <w:rPr>
          <w:rFonts w:ascii="Times New Roman" w:hAnsi="Times New Roman" w:cs="Times New Roman"/>
          <w:sz w:val="24"/>
          <w:szCs w:val="24"/>
        </w:rPr>
        <w:br/>
        <w:t>Стандартная ширина башмака гусеничной цепи (мм): 600</w:t>
      </w:r>
      <w:r w:rsidRPr="00EE11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Грунтозацепные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t xml:space="preserve"> высота (мм): 26</w:t>
      </w:r>
      <w:r w:rsidRPr="00EE11A2">
        <w:rPr>
          <w:rFonts w:ascii="Times New Roman" w:hAnsi="Times New Roman" w:cs="Times New Roman"/>
          <w:sz w:val="24"/>
          <w:szCs w:val="24"/>
        </w:rPr>
        <w:br/>
        <w:t>Общая высота (по кабине) (мм): 2960</w:t>
      </w:r>
      <w:r w:rsidRPr="00EE11A2">
        <w:rPr>
          <w:rFonts w:ascii="Times New Roman" w:hAnsi="Times New Roman" w:cs="Times New Roman"/>
          <w:sz w:val="24"/>
          <w:szCs w:val="24"/>
        </w:rPr>
        <w:br/>
        <w:t>Двигатель</w:t>
      </w:r>
      <w:r w:rsidRPr="00EE11A2">
        <w:rPr>
          <w:rFonts w:ascii="Times New Roman" w:hAnsi="Times New Roman" w:cs="Times New Roman"/>
          <w:sz w:val="24"/>
          <w:szCs w:val="24"/>
        </w:rPr>
        <w:br/>
        <w:t>Производитель:</w:t>
      </w:r>
      <w:proofErr w:type="gramEnd"/>
      <w:r w:rsidRPr="00EE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br/>
        <w:t>Модель двигателя: 6BTAA5.9-C178</w:t>
      </w:r>
      <w:r w:rsidRPr="00EE11A2">
        <w:rPr>
          <w:rFonts w:ascii="Times New Roman" w:hAnsi="Times New Roman" w:cs="Times New Roman"/>
          <w:sz w:val="24"/>
          <w:szCs w:val="24"/>
        </w:rPr>
        <w:br/>
        <w:t xml:space="preserve">Тип двигателя: 6 цилиндровый - вертикальный тип - водяное охлаждение - 4 </w:t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тактный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br/>
        <w:t>Тип топлива: Дизель</w:t>
      </w:r>
      <w:r w:rsidRPr="00EE11A2">
        <w:rPr>
          <w:rFonts w:ascii="Times New Roman" w:hAnsi="Times New Roman" w:cs="Times New Roman"/>
          <w:sz w:val="24"/>
          <w:szCs w:val="24"/>
        </w:rPr>
        <w:br/>
        <w:t>Объем двигателя (мл): 5883</w:t>
      </w:r>
      <w:r w:rsidRPr="00EE11A2">
        <w:rPr>
          <w:rFonts w:ascii="Times New Roman" w:hAnsi="Times New Roman" w:cs="Times New Roman"/>
          <w:sz w:val="24"/>
          <w:szCs w:val="24"/>
        </w:rPr>
        <w:br/>
        <w:t>Количество цилиндров: 6</w:t>
      </w:r>
      <w:r w:rsidRPr="00EE11A2">
        <w:rPr>
          <w:rFonts w:ascii="Times New Roman" w:hAnsi="Times New Roman" w:cs="Times New Roman"/>
          <w:sz w:val="24"/>
          <w:szCs w:val="24"/>
        </w:rPr>
        <w:br/>
        <w:t>Диаметр цилиндра х Ход поршня (мм): 102х120</w:t>
      </w:r>
      <w:r w:rsidRPr="00EE11A2">
        <w:rPr>
          <w:rFonts w:ascii="Times New Roman" w:hAnsi="Times New Roman" w:cs="Times New Roman"/>
          <w:sz w:val="24"/>
          <w:szCs w:val="24"/>
        </w:rPr>
        <w:br/>
        <w:t>Мощность двигателя (кВт/</w:t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t>.): 133/178</w:t>
      </w:r>
      <w:r w:rsidRPr="00EE11A2">
        <w:rPr>
          <w:rFonts w:ascii="Times New Roman" w:hAnsi="Times New Roman" w:cs="Times New Roman"/>
          <w:sz w:val="24"/>
          <w:szCs w:val="24"/>
        </w:rPr>
        <w:br/>
        <w:t>Номинальное число оборотов (об/мин): 2000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Максимальный вращательный момент: 708(N.M)@1500 об/мин</w:t>
      </w:r>
      <w:r w:rsidRPr="00EE11A2">
        <w:rPr>
          <w:rFonts w:ascii="Times New Roman" w:hAnsi="Times New Roman" w:cs="Times New Roman"/>
          <w:sz w:val="24"/>
          <w:szCs w:val="24"/>
        </w:rPr>
        <w:br/>
        <w:t>Напряжение запуска мотора (В): 24</w:t>
      </w:r>
      <w:proofErr w:type="gramStart"/>
      <w:r w:rsidRPr="00EE11A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E11A2">
        <w:rPr>
          <w:rFonts w:ascii="Times New Roman" w:hAnsi="Times New Roman" w:cs="Times New Roman"/>
          <w:sz w:val="24"/>
          <w:szCs w:val="24"/>
        </w:rPr>
        <w:t>, 70A</w:t>
      </w:r>
      <w:r w:rsidRPr="00EE11A2">
        <w:rPr>
          <w:rFonts w:ascii="Times New Roman" w:hAnsi="Times New Roman" w:cs="Times New Roman"/>
          <w:sz w:val="24"/>
          <w:szCs w:val="24"/>
        </w:rPr>
        <w:br/>
        <w:t>Мощность генератора (В): 24 В, 4.5 кВт</w:t>
      </w:r>
      <w:r w:rsidRPr="00EE11A2">
        <w:rPr>
          <w:rFonts w:ascii="Times New Roman" w:hAnsi="Times New Roman" w:cs="Times New Roman"/>
          <w:sz w:val="24"/>
          <w:szCs w:val="24"/>
        </w:rPr>
        <w:br/>
        <w:t>Способ охлаждения: Водяное охлаждение</w:t>
      </w:r>
      <w:r w:rsidRPr="00EE11A2">
        <w:rPr>
          <w:rFonts w:ascii="Times New Roman" w:hAnsi="Times New Roman" w:cs="Times New Roman"/>
          <w:sz w:val="24"/>
          <w:szCs w:val="24"/>
        </w:rPr>
        <w:br/>
        <w:t>Система смазки: Давление движения</w:t>
      </w:r>
      <w:r w:rsidRPr="00EE11A2">
        <w:rPr>
          <w:rFonts w:ascii="Times New Roman" w:hAnsi="Times New Roman" w:cs="Times New Roman"/>
          <w:sz w:val="24"/>
          <w:szCs w:val="24"/>
        </w:rPr>
        <w:br/>
        <w:t>Система запуска: Электрический стартер</w:t>
      </w:r>
      <w:r w:rsidRPr="00EE11A2">
        <w:rPr>
          <w:rFonts w:ascii="Times New Roman" w:hAnsi="Times New Roman" w:cs="Times New Roman"/>
          <w:sz w:val="24"/>
          <w:szCs w:val="24"/>
        </w:rPr>
        <w:br/>
        <w:t>Габаритный размер двигателя (</w:t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t>) (мм): 1862x1162x1551</w:t>
      </w:r>
      <w:r w:rsidRPr="00EE11A2">
        <w:rPr>
          <w:rFonts w:ascii="Times New Roman" w:hAnsi="Times New Roman" w:cs="Times New Roman"/>
          <w:sz w:val="24"/>
          <w:szCs w:val="24"/>
        </w:rPr>
        <w:br/>
        <w:t>Вес двигателя (кг): 432</w:t>
      </w:r>
      <w:r w:rsidRPr="00EE11A2">
        <w:rPr>
          <w:rFonts w:ascii="Times New Roman" w:hAnsi="Times New Roman" w:cs="Times New Roman"/>
          <w:sz w:val="24"/>
          <w:szCs w:val="24"/>
        </w:rPr>
        <w:br/>
        <w:t>Минимальный удельный расход топлива (г/</w:t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EE11A2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EE11A2">
        <w:rPr>
          <w:rFonts w:ascii="Times New Roman" w:hAnsi="Times New Roman" w:cs="Times New Roman"/>
          <w:sz w:val="24"/>
          <w:szCs w:val="24"/>
        </w:rPr>
        <w:t>): 208</w:t>
      </w:r>
      <w:r w:rsidRPr="00EE11A2">
        <w:rPr>
          <w:rFonts w:ascii="Times New Roman" w:hAnsi="Times New Roman" w:cs="Times New Roman"/>
          <w:sz w:val="24"/>
          <w:szCs w:val="24"/>
        </w:rPr>
        <w:br/>
        <w:t>Рабочие характеристики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Максимальная высота копания (мм): 10220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Максимальная высота разгрузки (мм): 7240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Максимальная глубина копания (мм): 6860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Максимальная вертикальное глубина копания (мм): 6120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Максимальный радиус копания (мм): 9995</w:t>
      </w:r>
      <w:r w:rsidRPr="00EE11A2">
        <w:rPr>
          <w:rFonts w:ascii="Times New Roman" w:hAnsi="Times New Roman" w:cs="Times New Roman"/>
          <w:sz w:val="24"/>
          <w:szCs w:val="24"/>
        </w:rPr>
        <w:br/>
        <w:t>Минимальный радиус поворота (мм): 3140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Максимальная сила копания ковша (кН): 155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Максимальная сила копания стрелы (кН): 120</w:t>
      </w:r>
      <w:r w:rsidRPr="00EE11A2">
        <w:rPr>
          <w:rFonts w:ascii="Times New Roman" w:hAnsi="Times New Roman" w:cs="Times New Roman"/>
          <w:sz w:val="24"/>
          <w:szCs w:val="24"/>
        </w:rPr>
        <w:br/>
        <w:t>Удельное давление на грунт (кПа): 53</w:t>
      </w:r>
      <w:r w:rsidRPr="00EE11A2">
        <w:rPr>
          <w:rFonts w:ascii="Times New Roman" w:hAnsi="Times New Roman" w:cs="Times New Roman"/>
          <w:sz w:val="24"/>
          <w:szCs w:val="24"/>
        </w:rPr>
        <w:br/>
        <w:t>Ходовая часть</w:t>
      </w:r>
      <w:r w:rsidRPr="00EE11A2">
        <w:rPr>
          <w:rFonts w:ascii="Times New Roman" w:hAnsi="Times New Roman" w:cs="Times New Roman"/>
          <w:sz w:val="24"/>
          <w:szCs w:val="24"/>
        </w:rPr>
        <w:br/>
        <w:t>Тип гусеницы: Стальной</w:t>
      </w:r>
      <w:r w:rsidRPr="00EE11A2">
        <w:rPr>
          <w:rFonts w:ascii="Times New Roman" w:hAnsi="Times New Roman" w:cs="Times New Roman"/>
          <w:sz w:val="24"/>
          <w:szCs w:val="24"/>
        </w:rPr>
        <w:br/>
        <w:t>Ширина башмака (мм): 600</w:t>
      </w:r>
      <w:r w:rsidRPr="00EE11A2">
        <w:rPr>
          <w:rFonts w:ascii="Times New Roman" w:hAnsi="Times New Roman" w:cs="Times New Roman"/>
          <w:sz w:val="24"/>
          <w:szCs w:val="24"/>
        </w:rPr>
        <w:br/>
      </w:r>
      <w:r w:rsidRPr="00EE11A2">
        <w:rPr>
          <w:rFonts w:ascii="Times New Roman" w:hAnsi="Times New Roman" w:cs="Times New Roman"/>
          <w:sz w:val="24"/>
          <w:szCs w:val="24"/>
        </w:rPr>
        <w:lastRenderedPageBreak/>
        <w:t>Скорость 1 передача (км/ч): 3.4</w:t>
      </w:r>
      <w:r w:rsidRPr="00EE11A2">
        <w:rPr>
          <w:rFonts w:ascii="Times New Roman" w:hAnsi="Times New Roman" w:cs="Times New Roman"/>
          <w:sz w:val="24"/>
          <w:szCs w:val="24"/>
        </w:rPr>
        <w:br/>
        <w:t>Скорость 2 передача (км/ч): 5.2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Максимальный преодолеваемый уклон (%): 35</w:t>
      </w:r>
      <w:r w:rsidRPr="00EE11A2">
        <w:rPr>
          <w:rFonts w:ascii="Times New Roman" w:hAnsi="Times New Roman" w:cs="Times New Roman"/>
          <w:sz w:val="24"/>
          <w:szCs w:val="24"/>
        </w:rPr>
        <w:br/>
        <w:t>Скорость поворота (</w:t>
      </w:r>
      <w:proofErr w:type="gramStart"/>
      <w:r w:rsidRPr="00EE11A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E11A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E11A2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EE11A2">
        <w:rPr>
          <w:rFonts w:ascii="Times New Roman" w:hAnsi="Times New Roman" w:cs="Times New Roman"/>
          <w:sz w:val="24"/>
          <w:szCs w:val="24"/>
        </w:rPr>
        <w:t>): 9.7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Максимальная тяга (кН): 195</w:t>
      </w:r>
      <w:r w:rsidRPr="00EE11A2">
        <w:rPr>
          <w:rFonts w:ascii="Times New Roman" w:hAnsi="Times New Roman" w:cs="Times New Roman"/>
          <w:sz w:val="24"/>
          <w:szCs w:val="24"/>
        </w:rPr>
        <w:br/>
        <w:t>Стояночный тормоз: Мокрые многодисковые тормоза</w:t>
      </w:r>
      <w:r w:rsidRPr="00EE11A2">
        <w:rPr>
          <w:rFonts w:ascii="Times New Roman" w:hAnsi="Times New Roman" w:cs="Times New Roman"/>
          <w:sz w:val="24"/>
          <w:szCs w:val="24"/>
        </w:rPr>
        <w:br/>
        <w:t>Рулевое управление: Два рычага с педалями</w:t>
      </w:r>
      <w:r w:rsidRPr="00EE11A2">
        <w:rPr>
          <w:rFonts w:ascii="Times New Roman" w:hAnsi="Times New Roman" w:cs="Times New Roman"/>
          <w:sz w:val="24"/>
          <w:szCs w:val="24"/>
        </w:rPr>
        <w:br/>
        <w:t>Тормозной механизм: Планетарный редуктор</w:t>
      </w:r>
      <w:r w:rsidRPr="00EE11A2">
        <w:rPr>
          <w:rFonts w:ascii="Times New Roman" w:hAnsi="Times New Roman" w:cs="Times New Roman"/>
          <w:sz w:val="24"/>
          <w:szCs w:val="24"/>
        </w:rPr>
        <w:br/>
        <w:t>Гидравлическая система</w:t>
      </w:r>
      <w:r w:rsidRPr="00EE11A2">
        <w:rPr>
          <w:rFonts w:ascii="Times New Roman" w:hAnsi="Times New Roman" w:cs="Times New Roman"/>
          <w:sz w:val="24"/>
          <w:szCs w:val="24"/>
        </w:rPr>
        <w:br/>
        <w:t>Основной тип насоса: Автоматический перекос двойной переменной поршневой насоса</w:t>
      </w:r>
      <w:r w:rsidRPr="00EE11A2">
        <w:rPr>
          <w:rFonts w:ascii="Times New Roman" w:hAnsi="Times New Roman" w:cs="Times New Roman"/>
          <w:sz w:val="24"/>
          <w:szCs w:val="24"/>
        </w:rPr>
        <w:br/>
        <w:t>Максимальный поток (</w:t>
      </w:r>
      <w:proofErr w:type="gramStart"/>
      <w:r w:rsidRPr="00EE11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E11A2">
        <w:rPr>
          <w:rFonts w:ascii="Times New Roman" w:hAnsi="Times New Roman" w:cs="Times New Roman"/>
          <w:sz w:val="24"/>
          <w:szCs w:val="24"/>
        </w:rPr>
        <w:t>/мин): 2х220</w:t>
      </w:r>
      <w:r w:rsidRPr="00EE11A2">
        <w:rPr>
          <w:rFonts w:ascii="Times New Roman" w:hAnsi="Times New Roman" w:cs="Times New Roman"/>
          <w:sz w:val="24"/>
          <w:szCs w:val="24"/>
        </w:rPr>
        <w:br/>
        <w:t>Гидронасос: Шестеренные насосы</w:t>
      </w:r>
      <w:r w:rsidRPr="00EE11A2">
        <w:rPr>
          <w:rFonts w:ascii="Times New Roman" w:hAnsi="Times New Roman" w:cs="Times New Roman"/>
          <w:sz w:val="24"/>
          <w:szCs w:val="24"/>
        </w:rPr>
        <w:br/>
        <w:t>Ходовой двигатель: С двумя скоростями, автоматический клапан тормоза и стояночного тормоз, автоматический перекоса поршня двигателя</w:t>
      </w:r>
      <w:r w:rsidRPr="00EE11A2">
        <w:rPr>
          <w:rFonts w:ascii="Times New Roman" w:hAnsi="Times New Roman" w:cs="Times New Roman"/>
          <w:sz w:val="24"/>
          <w:szCs w:val="24"/>
        </w:rPr>
        <w:br/>
        <w:t xml:space="preserve">Поворотный двигатель: </w:t>
      </w:r>
      <w:proofErr w:type="gramStart"/>
      <w:r w:rsidRPr="00EE11A2">
        <w:rPr>
          <w:rFonts w:ascii="Times New Roman" w:hAnsi="Times New Roman" w:cs="Times New Roman"/>
          <w:sz w:val="24"/>
          <w:szCs w:val="24"/>
        </w:rPr>
        <w:t>Поршневой мотор с автоматическим тормозом</w:t>
      </w:r>
      <w:r w:rsidRPr="00EE11A2">
        <w:rPr>
          <w:rFonts w:ascii="Times New Roman" w:hAnsi="Times New Roman" w:cs="Times New Roman"/>
          <w:sz w:val="24"/>
          <w:szCs w:val="24"/>
        </w:rPr>
        <w:br/>
        <w:t>Рабочее устройство гидравлического контура (МПа): 32.4 (наддувом 35,3)</w:t>
      </w:r>
      <w:r w:rsidRPr="00EE11A2">
        <w:rPr>
          <w:rFonts w:ascii="Times New Roman" w:hAnsi="Times New Roman" w:cs="Times New Roman"/>
          <w:sz w:val="24"/>
          <w:szCs w:val="24"/>
        </w:rPr>
        <w:br/>
        <w:t>Ходовой гидравлический контур (МПа): 34.3</w:t>
      </w:r>
      <w:r w:rsidRPr="00EE11A2">
        <w:rPr>
          <w:rFonts w:ascii="Times New Roman" w:hAnsi="Times New Roman" w:cs="Times New Roman"/>
          <w:sz w:val="24"/>
          <w:szCs w:val="24"/>
        </w:rPr>
        <w:br/>
        <w:t>Поворотный гидравлический контур (МПа): 25.5</w:t>
      </w:r>
      <w:r w:rsidRPr="00EE11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Джойстиковый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t xml:space="preserve"> гидравлическом контуре (МПа): 3.9</w:t>
      </w:r>
      <w:r w:rsidRPr="00EE11A2">
        <w:rPr>
          <w:rFonts w:ascii="Times New Roman" w:hAnsi="Times New Roman" w:cs="Times New Roman"/>
          <w:sz w:val="24"/>
          <w:szCs w:val="24"/>
        </w:rPr>
        <w:br/>
        <w:t>Гидравлический цилиндр (номер цилиндра - диаметр цилиндра х ход штока х диаметр)</w:t>
      </w:r>
      <w:r w:rsidRPr="00EE11A2">
        <w:rPr>
          <w:rFonts w:ascii="Times New Roman" w:hAnsi="Times New Roman" w:cs="Times New Roman"/>
          <w:sz w:val="24"/>
          <w:szCs w:val="24"/>
        </w:rPr>
        <w:br/>
        <w:t>Стрела (мм): 2-130х1315х90</w:t>
      </w:r>
      <w:r w:rsidRPr="00EE11A2">
        <w:rPr>
          <w:rFonts w:ascii="Times New Roman" w:hAnsi="Times New Roman" w:cs="Times New Roman"/>
          <w:sz w:val="24"/>
          <w:szCs w:val="24"/>
        </w:rPr>
        <w:br/>
        <w:t>Держатель (мм): 1-140х1635х100</w:t>
      </w:r>
      <w:r w:rsidRPr="00EE11A2">
        <w:rPr>
          <w:rFonts w:ascii="Times New Roman" w:hAnsi="Times New Roman" w:cs="Times New Roman"/>
          <w:sz w:val="24"/>
          <w:szCs w:val="24"/>
        </w:rPr>
        <w:br/>
        <w:t>Ковш (мм): 1-130х1020х90</w:t>
      </w:r>
      <w:r w:rsidRPr="00EE11A2">
        <w:rPr>
          <w:rFonts w:ascii="Times New Roman" w:hAnsi="Times New Roman" w:cs="Times New Roman"/>
          <w:sz w:val="24"/>
          <w:szCs w:val="24"/>
        </w:rPr>
        <w:br/>
        <w:t>Параметры объемы</w:t>
      </w:r>
      <w:r w:rsidRPr="00EE11A2">
        <w:rPr>
          <w:rFonts w:ascii="Times New Roman" w:hAnsi="Times New Roman" w:cs="Times New Roman"/>
          <w:sz w:val="24"/>
          <w:szCs w:val="24"/>
        </w:rPr>
        <w:br/>
        <w:t>Объем топливного бака (л): 340</w:t>
      </w:r>
      <w:r w:rsidRPr="00EE11A2">
        <w:rPr>
          <w:rFonts w:ascii="Times New Roman" w:hAnsi="Times New Roman" w:cs="Times New Roman"/>
          <w:sz w:val="24"/>
          <w:szCs w:val="24"/>
        </w:rPr>
        <w:br/>
        <w:t xml:space="preserve">Объем </w:t>
      </w:r>
      <w:proofErr w:type="spellStart"/>
      <w:r w:rsidRPr="00EE11A2">
        <w:rPr>
          <w:rFonts w:ascii="Times New Roman" w:hAnsi="Times New Roman" w:cs="Times New Roman"/>
          <w:sz w:val="24"/>
          <w:szCs w:val="24"/>
        </w:rPr>
        <w:t>гидробака</w:t>
      </w:r>
      <w:proofErr w:type="spellEnd"/>
      <w:r w:rsidRPr="00EE11A2">
        <w:rPr>
          <w:rFonts w:ascii="Times New Roman" w:hAnsi="Times New Roman" w:cs="Times New Roman"/>
          <w:sz w:val="24"/>
          <w:szCs w:val="24"/>
        </w:rPr>
        <w:t xml:space="preserve"> (л): 230</w:t>
      </w:r>
      <w:r w:rsidRPr="00EE11A2">
        <w:rPr>
          <w:rFonts w:ascii="Times New Roman" w:hAnsi="Times New Roman" w:cs="Times New Roman"/>
          <w:sz w:val="24"/>
          <w:szCs w:val="24"/>
        </w:rPr>
        <w:br/>
        <w:t>Объем</w:t>
      </w:r>
      <w:proofErr w:type="gramEnd"/>
      <w:r w:rsidRPr="00EE11A2">
        <w:rPr>
          <w:rFonts w:ascii="Times New Roman" w:hAnsi="Times New Roman" w:cs="Times New Roman"/>
          <w:sz w:val="24"/>
          <w:szCs w:val="24"/>
        </w:rPr>
        <w:t xml:space="preserve"> гидравлической системы (л): 350</w:t>
      </w:r>
    </w:p>
    <w:sectPr w:rsidR="000E5ABB" w:rsidRPr="00EE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A"/>
    <w:rsid w:val="000E5ABB"/>
    <w:rsid w:val="0052150E"/>
    <w:rsid w:val="00930F09"/>
    <w:rsid w:val="00E07F3A"/>
    <w:rsid w:val="00E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2017-12-27T15:46:00Z</dcterms:created>
  <dcterms:modified xsi:type="dcterms:W3CDTF">2021-09-19T06:00:00Z</dcterms:modified>
</cp:coreProperties>
</file>