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D849" w14:textId="459A60B2" w:rsidR="00651BCA" w:rsidRPr="00651BCA" w:rsidRDefault="00651BCA" w:rsidP="00651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CA">
        <w:rPr>
          <w:rFonts w:ascii="Times New Roman" w:hAnsi="Times New Roman" w:cs="Times New Roman"/>
          <w:b/>
          <w:sz w:val="28"/>
          <w:szCs w:val="28"/>
        </w:rPr>
        <w:t xml:space="preserve">03-081 ВАЗ-2101, ВАЗ-21016 "Жигули" 4х2 4-дверный заднеприводный патрульный автомобиль ГосАвтоИнспекции, мест 5, вес: снаряженный 0.955 тн, полный </w:t>
      </w:r>
      <w:r w:rsidR="00D0480A" w:rsidRPr="00D0480A">
        <w:rPr>
          <w:rFonts w:ascii="Times New Roman" w:hAnsi="Times New Roman" w:cs="Times New Roman"/>
          <w:b/>
          <w:sz w:val="28"/>
          <w:szCs w:val="28"/>
        </w:rPr>
        <w:t>1.355 тн, ВАЗ-2101/21011 64/69 лс, 142/145 км/час, мелкими</w:t>
      </w:r>
      <w:r w:rsidR="00D0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CA">
        <w:rPr>
          <w:rFonts w:ascii="Times New Roman" w:hAnsi="Times New Roman" w:cs="Times New Roman"/>
          <w:b/>
          <w:sz w:val="28"/>
          <w:szCs w:val="28"/>
        </w:rPr>
        <w:t>партиями, предприятия МВД СССР,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CA">
        <w:rPr>
          <w:rFonts w:ascii="Times New Roman" w:hAnsi="Times New Roman" w:cs="Times New Roman"/>
          <w:b/>
          <w:sz w:val="28"/>
          <w:szCs w:val="28"/>
        </w:rPr>
        <w:t>1971-83/1977-81 г. в.</w:t>
      </w:r>
    </w:p>
    <w:p w14:paraId="528960EE" w14:textId="77777777" w:rsidR="00651BCA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8CFEF2" wp14:editId="071D5FDC">
            <wp:simplePos x="0" y="0"/>
            <wp:positionH relativeFrom="margin">
              <wp:posOffset>762000</wp:posOffset>
            </wp:positionH>
            <wp:positionV relativeFrom="margin">
              <wp:posOffset>838200</wp:posOffset>
            </wp:positionV>
            <wp:extent cx="4775200" cy="32766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86067" w14:textId="77777777" w:rsidR="00651BCA" w:rsidRDefault="00651BCA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73660" w14:textId="77777777" w:rsidR="00651BCA" w:rsidRDefault="00651BCA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DA42A" w14:textId="77777777" w:rsidR="00651BCA" w:rsidRDefault="00651BCA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FCE4D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A4127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26590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F0A7A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41908A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2BAAD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04FB2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E3920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27C2F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2DEC8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971F9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65D0F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3CEF2D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06C50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8002B" w14:textId="77777777" w:rsidR="00D10F5B" w:rsidRDefault="00D10F5B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6B59EC" w14:textId="77777777" w:rsidR="00941934" w:rsidRDefault="00941934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следствии </w:t>
      </w:r>
      <w:r w:rsidR="002909EA">
        <w:rPr>
          <w:rFonts w:ascii="Times New Roman" w:hAnsi="Times New Roman" w:cs="Times New Roman"/>
          <w:sz w:val="24"/>
          <w:szCs w:val="24"/>
        </w:rPr>
        <w:t>значительного</w:t>
      </w:r>
      <w:r w:rsidR="002909EA" w:rsidRPr="001547BD">
        <w:rPr>
          <w:rFonts w:ascii="Times New Roman" w:hAnsi="Times New Roman" w:cs="Times New Roman"/>
          <w:sz w:val="24"/>
          <w:szCs w:val="24"/>
        </w:rPr>
        <w:t xml:space="preserve"> количественного выпуска </w:t>
      </w:r>
      <w:r w:rsidR="002909EA">
        <w:rPr>
          <w:rFonts w:ascii="Times New Roman" w:hAnsi="Times New Roman" w:cs="Times New Roman"/>
          <w:sz w:val="24"/>
          <w:szCs w:val="24"/>
        </w:rPr>
        <w:t>автомобилей на</w:t>
      </w:r>
      <w:r w:rsidR="002909EA" w:rsidRPr="001547BD">
        <w:rPr>
          <w:rFonts w:ascii="Times New Roman" w:hAnsi="Times New Roman" w:cs="Times New Roman"/>
          <w:sz w:val="24"/>
          <w:szCs w:val="24"/>
        </w:rPr>
        <w:t xml:space="preserve"> В</w:t>
      </w:r>
      <w:r w:rsidR="002909EA">
        <w:rPr>
          <w:rFonts w:ascii="Times New Roman" w:hAnsi="Times New Roman" w:cs="Times New Roman"/>
          <w:sz w:val="24"/>
          <w:szCs w:val="24"/>
        </w:rPr>
        <w:t xml:space="preserve">олжском автозаводе имени 50-летия СССР </w:t>
      </w:r>
      <w:r w:rsidR="002909EA" w:rsidRPr="001547BD">
        <w:rPr>
          <w:rFonts w:ascii="Times New Roman" w:hAnsi="Times New Roman" w:cs="Times New Roman"/>
          <w:sz w:val="24"/>
          <w:szCs w:val="24"/>
        </w:rPr>
        <w:t xml:space="preserve">в </w:t>
      </w:r>
      <w:r w:rsidR="002909EA">
        <w:rPr>
          <w:rFonts w:ascii="Times New Roman" w:hAnsi="Times New Roman" w:cs="Times New Roman"/>
          <w:sz w:val="24"/>
          <w:szCs w:val="24"/>
        </w:rPr>
        <w:t>19</w:t>
      </w:r>
      <w:r w:rsidR="002909EA" w:rsidRPr="001547BD">
        <w:rPr>
          <w:rFonts w:ascii="Times New Roman" w:hAnsi="Times New Roman" w:cs="Times New Roman"/>
          <w:sz w:val="24"/>
          <w:szCs w:val="24"/>
        </w:rPr>
        <w:t>70-е годы удалось обеспечить массу милиционеров и инспекторов ГАИ служебным автотранспортом, а многих пересадить с мотоцикла на автомобиль.</w:t>
      </w:r>
    </w:p>
    <w:p w14:paraId="12658695" w14:textId="77777777" w:rsidR="008F7BA7" w:rsidRDefault="001C3007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Наравне с ВАЗ-2101</w:t>
      </w:r>
      <w:r w:rsidRPr="001C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милиции эксплуатировались и</w:t>
      </w:r>
      <w:r w:rsidRPr="001C3007">
        <w:rPr>
          <w:rFonts w:ascii="Times New Roman" w:hAnsi="Times New Roman" w:cs="Times New Roman"/>
          <w:sz w:val="24"/>
          <w:szCs w:val="24"/>
        </w:rPr>
        <w:t xml:space="preserve"> ВАЗ-2101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0D11" w:rsidRPr="001C3007">
        <w:rPr>
          <w:rFonts w:ascii="Times New Roman" w:hAnsi="Times New Roman" w:cs="Times New Roman"/>
          <w:sz w:val="24"/>
          <w:szCs w:val="24"/>
        </w:rPr>
        <w:t>, укомпле</w:t>
      </w:r>
      <w:r w:rsidR="00B50D11">
        <w:rPr>
          <w:rFonts w:ascii="Times New Roman" w:hAnsi="Times New Roman" w:cs="Times New Roman"/>
          <w:sz w:val="24"/>
          <w:szCs w:val="24"/>
        </w:rPr>
        <w:t>ктованный двигателем от ВАЗ-2103</w:t>
      </w:r>
      <w:r w:rsidR="00B50D11" w:rsidRPr="001C3007">
        <w:rPr>
          <w:rFonts w:ascii="Times New Roman" w:hAnsi="Times New Roman" w:cs="Times New Roman"/>
          <w:sz w:val="24"/>
          <w:szCs w:val="24"/>
        </w:rPr>
        <w:t xml:space="preserve"> </w:t>
      </w:r>
      <w:r w:rsidR="00B50D11">
        <w:rPr>
          <w:rFonts w:ascii="Times New Roman" w:hAnsi="Times New Roman" w:cs="Times New Roman"/>
          <w:sz w:val="24"/>
          <w:szCs w:val="24"/>
        </w:rPr>
        <w:t xml:space="preserve">объемом 1,5 </w:t>
      </w:r>
      <w:r w:rsidR="00B50D11" w:rsidRPr="001C3007">
        <w:rPr>
          <w:rFonts w:ascii="Times New Roman" w:hAnsi="Times New Roman" w:cs="Times New Roman"/>
          <w:sz w:val="24"/>
          <w:szCs w:val="24"/>
        </w:rPr>
        <w:t xml:space="preserve">л </w:t>
      </w:r>
      <w:r w:rsidR="00B50D11">
        <w:rPr>
          <w:rFonts w:ascii="Times New Roman" w:hAnsi="Times New Roman" w:cs="Times New Roman"/>
          <w:sz w:val="24"/>
          <w:szCs w:val="24"/>
        </w:rPr>
        <w:t>и мощностью 75 л.с</w:t>
      </w:r>
      <w:r w:rsidRPr="001C3007">
        <w:rPr>
          <w:rFonts w:ascii="Times New Roman" w:hAnsi="Times New Roman" w:cs="Times New Roman"/>
          <w:sz w:val="24"/>
          <w:szCs w:val="24"/>
        </w:rPr>
        <w:t>.</w:t>
      </w:r>
      <w:r w:rsidR="00B50D11">
        <w:rPr>
          <w:rFonts w:ascii="Times New Roman" w:hAnsi="Times New Roman" w:cs="Times New Roman"/>
          <w:sz w:val="24"/>
          <w:szCs w:val="24"/>
        </w:rPr>
        <w:t xml:space="preserve"> Они</w:t>
      </w:r>
      <w:r w:rsidRPr="001C3007">
        <w:rPr>
          <w:rFonts w:ascii="Times New Roman" w:hAnsi="Times New Roman" w:cs="Times New Roman"/>
          <w:sz w:val="24"/>
          <w:szCs w:val="24"/>
        </w:rPr>
        <w:t xml:space="preserve"> </w:t>
      </w:r>
      <w:r w:rsidR="00B90A2B">
        <w:rPr>
          <w:rFonts w:ascii="Times New Roman" w:hAnsi="Times New Roman" w:cs="Times New Roman"/>
          <w:sz w:val="24"/>
          <w:szCs w:val="24"/>
        </w:rPr>
        <w:t>выпускались с</w:t>
      </w:r>
      <w:r w:rsidR="00B90A2B" w:rsidRPr="001C3007">
        <w:rPr>
          <w:rFonts w:ascii="Times New Roman" w:hAnsi="Times New Roman" w:cs="Times New Roman"/>
          <w:sz w:val="24"/>
          <w:szCs w:val="24"/>
        </w:rPr>
        <w:t xml:space="preserve"> </w:t>
      </w:r>
      <w:r w:rsidR="00B90A2B">
        <w:rPr>
          <w:rFonts w:ascii="Times New Roman" w:hAnsi="Times New Roman" w:cs="Times New Roman"/>
          <w:sz w:val="24"/>
          <w:szCs w:val="24"/>
        </w:rPr>
        <w:t>1977 по 1981 г.</w:t>
      </w:r>
      <w:r w:rsidRPr="001C3007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8F7BA7">
        <w:rPr>
          <w:rFonts w:ascii="Times New Roman" w:hAnsi="Times New Roman" w:cs="Times New Roman"/>
          <w:sz w:val="24"/>
          <w:szCs w:val="24"/>
        </w:rPr>
        <w:t xml:space="preserve"> милиции, ГАИ и КГБ</w:t>
      </w:r>
      <w:r w:rsidRPr="001C3007">
        <w:rPr>
          <w:rFonts w:ascii="Times New Roman" w:hAnsi="Times New Roman" w:cs="Times New Roman"/>
          <w:sz w:val="24"/>
          <w:szCs w:val="24"/>
        </w:rPr>
        <w:t>.</w:t>
      </w:r>
      <w:r w:rsidR="00B90A2B">
        <w:rPr>
          <w:rFonts w:ascii="Times New Roman" w:hAnsi="Times New Roman" w:cs="Times New Roman"/>
          <w:sz w:val="24"/>
          <w:szCs w:val="24"/>
        </w:rPr>
        <w:t xml:space="preserve"> </w:t>
      </w:r>
      <w:r w:rsidRPr="001C3007">
        <w:rPr>
          <w:rFonts w:ascii="Times New Roman" w:hAnsi="Times New Roman" w:cs="Times New Roman"/>
          <w:sz w:val="24"/>
          <w:szCs w:val="24"/>
        </w:rPr>
        <w:t xml:space="preserve">При этом внешних отличий от ВАЗ-2101 данная модификация не имела — на машины для внутреннего рынка шильдики с обозначением рабочего объема двигателя </w:t>
      </w:r>
      <w:r w:rsidR="00B90A2B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1C3007">
        <w:rPr>
          <w:rFonts w:ascii="Times New Roman" w:hAnsi="Times New Roman" w:cs="Times New Roman"/>
          <w:sz w:val="24"/>
          <w:szCs w:val="24"/>
        </w:rPr>
        <w:t>не устанавливались.</w:t>
      </w:r>
      <w:r w:rsidR="00B34CEE" w:rsidRPr="008F7BA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D10F5B">
        <w:rPr>
          <w:rFonts w:ascii="Times New Roman" w:hAnsi="Times New Roman" w:cs="Times New Roman"/>
          <w:i/>
          <w:sz w:val="24"/>
          <w:szCs w:val="24"/>
        </w:rPr>
        <w:t>См.</w:t>
      </w:r>
      <w:r w:rsidR="00B34CEE" w:rsidRPr="008F7BA7">
        <w:rPr>
          <w:rFonts w:ascii="Times New Roman" w:hAnsi="Times New Roman" w:cs="Times New Roman"/>
          <w:i/>
          <w:sz w:val="24"/>
          <w:szCs w:val="24"/>
        </w:rPr>
        <w:t xml:space="preserve"> С. В.  Канунников «Отечественные легковые автомобили.1896-2000 г.». — 2-е изд., перераб. и доп. — М.: ООО «Книжное издательство «За рулем», 2009.) </w:t>
      </w:r>
    </w:p>
    <w:p w14:paraId="5BE8BF6B" w14:textId="77777777" w:rsidR="00B34CEE" w:rsidRDefault="008F7BA7" w:rsidP="00B3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CEE">
        <w:rPr>
          <w:rFonts w:ascii="Times New Roman" w:hAnsi="Times New Roman" w:cs="Times New Roman"/>
          <w:sz w:val="24"/>
          <w:szCs w:val="24"/>
        </w:rPr>
        <w:t>Встречается информация об установке на эту</w:t>
      </w:r>
      <w:r>
        <w:rPr>
          <w:rFonts w:ascii="Times New Roman" w:hAnsi="Times New Roman" w:cs="Times New Roman"/>
          <w:sz w:val="24"/>
          <w:szCs w:val="24"/>
        </w:rPr>
        <w:t xml:space="preserve"> модель двигателя </w:t>
      </w:r>
      <w:r w:rsidR="00AA366F">
        <w:rPr>
          <w:rFonts w:ascii="Times New Roman" w:hAnsi="Times New Roman" w:cs="Times New Roman"/>
          <w:sz w:val="24"/>
          <w:szCs w:val="24"/>
        </w:rPr>
        <w:t xml:space="preserve">объемом 1,3 </w:t>
      </w:r>
      <w:r w:rsidR="00AA366F" w:rsidRPr="001C3007">
        <w:rPr>
          <w:rFonts w:ascii="Times New Roman" w:hAnsi="Times New Roman" w:cs="Times New Roman"/>
          <w:sz w:val="24"/>
          <w:szCs w:val="24"/>
        </w:rPr>
        <w:t xml:space="preserve">л </w:t>
      </w:r>
      <w:r w:rsidR="00AA366F">
        <w:rPr>
          <w:rFonts w:ascii="Times New Roman" w:hAnsi="Times New Roman" w:cs="Times New Roman"/>
          <w:sz w:val="24"/>
          <w:szCs w:val="24"/>
        </w:rPr>
        <w:t xml:space="preserve">в 69 л. с. </w:t>
      </w:r>
      <w:r>
        <w:rPr>
          <w:rFonts w:ascii="Times New Roman" w:hAnsi="Times New Roman" w:cs="Times New Roman"/>
          <w:sz w:val="24"/>
          <w:szCs w:val="24"/>
        </w:rPr>
        <w:t>от выпускавшего</w:t>
      </w:r>
      <w:r w:rsidR="00B34CEE">
        <w:rPr>
          <w:rFonts w:ascii="Times New Roman" w:hAnsi="Times New Roman" w:cs="Times New Roman"/>
          <w:sz w:val="24"/>
          <w:szCs w:val="24"/>
        </w:rPr>
        <w:t xml:space="preserve">ся параллельно </w:t>
      </w:r>
      <w:r>
        <w:rPr>
          <w:rFonts w:ascii="Times New Roman" w:hAnsi="Times New Roman" w:cs="Times New Roman"/>
          <w:sz w:val="24"/>
          <w:szCs w:val="24"/>
        </w:rPr>
        <w:t xml:space="preserve">ВАЗ-21011, но </w:t>
      </w:r>
      <w:r w:rsidR="00AA366F">
        <w:rPr>
          <w:rFonts w:ascii="Times New Roman" w:hAnsi="Times New Roman" w:cs="Times New Roman"/>
          <w:sz w:val="24"/>
          <w:szCs w:val="24"/>
        </w:rPr>
        <w:t>ее источник не найден, да и смысла особого не</w:t>
      </w:r>
      <w:r w:rsidR="00EE4F92">
        <w:rPr>
          <w:rFonts w:ascii="Times New Roman" w:hAnsi="Times New Roman" w:cs="Times New Roman"/>
          <w:sz w:val="24"/>
          <w:szCs w:val="24"/>
        </w:rPr>
        <w:t xml:space="preserve"> было так как изменение в динамике</w:t>
      </w:r>
      <w:r w:rsidR="00AA366F">
        <w:rPr>
          <w:rFonts w:ascii="Times New Roman" w:hAnsi="Times New Roman" w:cs="Times New Roman"/>
          <w:sz w:val="24"/>
          <w:szCs w:val="24"/>
        </w:rPr>
        <w:t xml:space="preserve"> было незнач</w:t>
      </w:r>
      <w:r w:rsidR="00EE4F92">
        <w:rPr>
          <w:rFonts w:ascii="Times New Roman" w:hAnsi="Times New Roman" w:cs="Times New Roman"/>
          <w:sz w:val="24"/>
          <w:szCs w:val="24"/>
        </w:rPr>
        <w:t>и</w:t>
      </w:r>
      <w:r w:rsidR="00AA366F">
        <w:rPr>
          <w:rFonts w:ascii="Times New Roman" w:hAnsi="Times New Roman" w:cs="Times New Roman"/>
          <w:sz w:val="24"/>
          <w:szCs w:val="24"/>
        </w:rPr>
        <w:t xml:space="preserve">тельным. </w:t>
      </w:r>
      <w:r w:rsidR="00EE4F92">
        <w:rPr>
          <w:rFonts w:ascii="Times New Roman" w:hAnsi="Times New Roman" w:cs="Times New Roman"/>
          <w:sz w:val="24"/>
          <w:szCs w:val="24"/>
        </w:rPr>
        <w:t>Хотя по внутризаводским технологическим причинам это было весьма возможно.</w:t>
      </w:r>
    </w:p>
    <w:p w14:paraId="0B045C0B" w14:textId="77777777" w:rsidR="001C3007" w:rsidRPr="001C3007" w:rsidRDefault="001C3007" w:rsidP="001C30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4BC240" w14:textId="77777777" w:rsidR="000E5ABB" w:rsidRPr="001C3007" w:rsidRDefault="00601CD5" w:rsidP="001C3007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C3007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r w:rsidRPr="001C3007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М. Найденко, подполковника полиции А. Борисовой, капитана полиции </w:t>
      </w:r>
      <w:r w:rsidR="00B34CE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К. Костина и др.</w:t>
      </w:r>
    </w:p>
    <w:p w14:paraId="1267EA31" w14:textId="77777777" w:rsidR="0094737B" w:rsidRPr="0094737B" w:rsidRDefault="0094737B" w:rsidP="009473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модель «Жигулей» была выпущена в 1970 году, и уже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концу года новые автомобили перестали быть экзотикой (собрали 21 530 автомобилей). И сразу возникла проблема: новый</w:t>
      </w:r>
    </w:p>
    <w:p w14:paraId="37902494" w14:textId="77777777" w:rsidR="0094737B" w:rsidRPr="0094737B" w:rsidRDefault="0094737B" w:rsidP="009473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скоростной и приемистый автомобиль в случае непредвиденной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ситуации или погони становился недосягаемым для сотрудников Госавтоинспекции, так как их автопарк в это время состоял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более тяжелых и порядком устаревших ГАЗ-21 «Волга». Отчасти ситуацию спасали новые «Волги» (ГАЗ-24), которые сменили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конвейере старую модель в том же 1970 году, и «Москвичи-412»,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призванные на службу в Госавтоинспекцию годом раньше. В МВД,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оценив ситуацию, решили, что ВАЗ-2101 «Жигули» во многом</w:t>
      </w:r>
      <w:r w:rsidR="000C0C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превосходит тот же «Москвич», поэтому с 1971 года предпочтение</w:t>
      </w:r>
      <w:r w:rsidR="000C0C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473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стало отдаваться продукции Волжского автомобильного завода.</w:t>
      </w:r>
    </w:p>
    <w:p w14:paraId="2FD8263F" w14:textId="77777777" w:rsidR="00F16D8D" w:rsidRPr="00F16D8D" w:rsidRDefault="000C0C9C" w:rsidP="00F16D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C0C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Изначально «Жигули» предназначались только для индивидуального использования н на службу в государственные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0C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учреждения практически не попадали. Так что в этом плане</w:t>
      </w:r>
      <w:r w:rsid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Госавтоинспекция — единственная государственная структура,</w:t>
      </w:r>
      <w:r w:rsid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массово использующая ВАЗы для своих нужд практически «с рождения» и до наших дней. Стоит также отметить, что в ГАИ долгое</w:t>
      </w:r>
      <w:r w:rsid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закупалась только первая модель (позже ее модернизированная версия ВАЗ-21011), об универсалах ВАЗ-2102 речь не шла вовсе,</w:t>
      </w:r>
      <w:r w:rsid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люксовые модификации ВАЗ-2103 и ВАЗ-2106 хоть и примеряли</w:t>
      </w:r>
      <w:r w:rsid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себя желто-синюю раскраску, появлялись только в столичных</w:t>
      </w:r>
    </w:p>
    <w:p w14:paraId="1240089F" w14:textId="77777777" w:rsidR="00C32595" w:rsidRDefault="00F16D8D" w:rsidP="00F16D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городах, да и то очень редко. Только после снятия с производства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1986 году автомобилей ВАЗ-21011, в ГАИ их заменят более современными ВАЗ-2105, ВАЗ-2107 и ВАЗ-2109. </w:t>
      </w:r>
      <w:r w:rsidR="00C325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14:paraId="3D97650C" w14:textId="77777777" w:rsidR="00F16D8D" w:rsidRPr="00F16D8D" w:rsidRDefault="00C32595" w:rsidP="00F16D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Впоследствии в Госавтоин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екции станут привычными и другие модели «Жигулей» и «Лады».</w:t>
      </w:r>
    </w:p>
    <w:p w14:paraId="740C5A6B" w14:textId="77777777" w:rsidR="00F16D8D" w:rsidRDefault="009B45FF" w:rsidP="00F16D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службу в Госавтоинспекцию «Жигули» поступали практически в том же виде, что и к «простым смертным». Никакой специальной доработки силов</w:t>
      </w:r>
      <w:r w:rsidR="00C325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 агрегата или ходовой части н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проводилось, устанавливалось лишь дополнительное оборудование:</w:t>
      </w:r>
      <w:r w:rsidR="00C325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сигнальное устройство с громкой связью (СГУ) и проблесковые</w:t>
      </w:r>
      <w:r w:rsidR="00C325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сигнальные маячки двух основных цветов (красный и синий).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Стандартное расположение: синий по центру, красные сигналы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 бокам. Но иногда встречались и другие варианты установки.</w:t>
      </w:r>
    </w:p>
    <w:p w14:paraId="18F5ABA4" w14:textId="77777777" w:rsidR="00F16D8D" w:rsidRPr="00F16D8D" w:rsidRDefault="007A43C3" w:rsidP="00F16D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Интересно, что в Правилах дорожного движения было прописано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использование трех сиг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налов на автомобилях Госавтоин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</w:t>
      </w:r>
      <w:r w:rsidR="00F16D8D"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екции. Так, при сопровождении автоколонны, в начале процессии</w:t>
      </w:r>
    </w:p>
    <w:p w14:paraId="23C6744B" w14:textId="77777777" w:rsidR="009B45FF" w:rsidRPr="009B45FF" w:rsidRDefault="00F16D8D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должен был двигаться автомобиль с привлекающим внимание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синим проблесковым маячком и ограничивающим дальнейшее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движение других участников красным сигналом. Соответственно,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6D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замыкать колонну должен был автомобиль ГАИ с синим и зеленым проблесковыми маячками. Последний разрешал дальнейшее</w:t>
      </w:r>
      <w:r w:rsid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движение. Такая схема действительно применялась некоторое</w:t>
      </w:r>
    </w:p>
    <w:p w14:paraId="0F682030" w14:textId="77777777" w:rsidR="009B45FF" w:rsidRPr="009B45FF" w:rsidRDefault="009B45FF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время, но машины с зеленными сигналами были редкостью,</w:t>
      </w:r>
      <w:r w:rsidR="007B6D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очень быстро</w:t>
      </w:r>
      <w:r w:rsidR="007B6D5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 это правило забыли.</w:t>
      </w:r>
    </w:p>
    <w:p w14:paraId="28A79B18" w14:textId="77777777" w:rsidR="007A43C3" w:rsidRDefault="007B6D5C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салон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патрульных автомобилей ГАИ устанавливался блок управления СГУ, а также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радиостанция </w:t>
      </w:r>
      <w:r w:rsidR="007A43C3" w:rsidRPr="007A43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</w:t>
      </w:r>
      <w:r w:rsidR="007A43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альма</w:t>
      </w:r>
      <w:r w:rsidR="007A43C3" w:rsidRPr="007A43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A43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внешней связи. </w:t>
      </w:r>
      <w:r w:rsidR="007A43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A43C3" w:rsidRPr="004F31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силитель, выполненный заодно с панелью управления светосигнальной аппаратурой, монтировался под панелью приборов посередине. Здесь он был одинаково доступен и с водительского, и с переднего пассажирского сиденья.</w:t>
      </w:r>
    </w:p>
    <w:p w14:paraId="40F5B066" w14:textId="77777777" w:rsidR="009B45FF" w:rsidRPr="009B45FF" w:rsidRDefault="00D10F5B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Часть патрульных машин комплектовалась радарами для измерения скорости.</w:t>
      </w:r>
    </w:p>
    <w:p w14:paraId="2C7D1A3D" w14:textId="77777777" w:rsidR="0094737B" w:rsidRDefault="007B6D5C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1968-1969 годах была разработана система окраски для транспортных средств милиции: основной цвет — лимонно-желтый,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активный из сигнальны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х; дополните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льный — синий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(полоса но боковине кузова, крышка багажника и т. д.). Позже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цветографические схемы для отдельных типов автомобилей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внесены некоторые изменения. Например, отменена окраска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крышки багажника полностью в синий цвет, вместо этого на нее</w:t>
      </w:r>
      <w:r w:rsidR="002F40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наносился синий круг</w:t>
      </w:r>
      <w:r w:rsidR="00D10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="009B45FF" w:rsidRPr="009B45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надписью ГАИ.</w:t>
      </w:r>
    </w:p>
    <w:p w14:paraId="56646030" w14:textId="77777777" w:rsidR="008700F5" w:rsidRDefault="008700F5" w:rsidP="008700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6CD">
        <w:rPr>
          <w:rFonts w:ascii="Times New Roman" w:hAnsi="Times New Roman" w:cs="Times New Roman"/>
          <w:b/>
          <w:sz w:val="24"/>
          <w:szCs w:val="24"/>
        </w:rPr>
        <w:t>ВАЗ-2101 (011/012/013/014/016/019)</w:t>
      </w:r>
    </w:p>
    <w:p w14:paraId="63CAFCF5" w14:textId="77777777" w:rsidR="008700F5" w:rsidRDefault="008700F5" w:rsidP="008700F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6CD">
        <w:rPr>
          <w:rFonts w:ascii="Times New Roman" w:hAnsi="Times New Roman" w:cs="Times New Roman"/>
          <w:i/>
          <w:sz w:val="24"/>
          <w:szCs w:val="24"/>
        </w:rPr>
        <w:t>(Источник: http://samlib.ru)</w:t>
      </w:r>
    </w:p>
    <w:p w14:paraId="7D5735F1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Автомобиль ВАЗ-2101, прозванный в народе "копейкой", начал выпускаться в 1970 году, и, по сути, был автомобилем Fiat-124, получившим титул "Автомобиль года" в 1965 году, адаптированным к отечественным условиям. На первый взгляд, ВАЗ-2101 ничем не отличается от своего итальянского прародителя, но это не совсем так. Даже более того - совсем не так. Прототип "копейки", представленный 2 апреля 1966 года имел значительные отличия как в устройстве двигателя, так и в строении кузова и салона. </w:t>
      </w:r>
    </w:p>
    <w:p w14:paraId="15BD50D2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Двигатель получил верхнее расположение распредвала, увеличено межосевое расстояние между поршней (это и позволило неоднократно модернизировать двигатель, создавая на его баз агрегаты объемом 1300, 1500 и 1600 кубических сантиметров). При сохранении рабочего объема в 1198 куб. см. диаметр цилиндра увеличился на 3мм (с 73 до 76 мм), а ход поршня - уменьшился с 71,5 до 66мм. Таким образом двигатель стал более короткоходным, и, следовательно, более приемистым. </w:t>
      </w:r>
    </w:p>
    <w:p w14:paraId="1AD23BEB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Наружный диаметр накладок сцепления увеличился с 182 до 200 мм, в коробке передач были доработаны синхронизаторы. Клиренс увеличен на 3 см (со 164 до 175 мм), передняя подвеска была полностью переработана: изменена ее кинематика, усилены шаровые опоры и пружины. Заднюю подвеску так же коснулись изменения - трехрычажная конструкция была заменена на пятиштанговую. Практика показала, что колодки задних дисковых тормозов Fiat-124 стираются через 2-3 тыс. км, и диски уступили место пусть менее эффективным, но более долговечным барабанам. </w:t>
      </w:r>
    </w:p>
    <w:p w14:paraId="0E515F9F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Кузов так же был доработан в соответствии с советскими реалиями. Кстати, интересный факт - утопленные ручки дверей вначале появились на ВАЗ-2101, а лишь потом - на Fiat. Проушины домкрата у оригинала находились в центре порогов, пол одной с каждой стороны, и на отечественных дорогах от них осталось бы немного. Поэтому их сместили к осям, и, вместо двух, сделали четыре, что, кроме всего прочего, позволило более точно "вывешивать" автомобиль. Бампера приобрели "клыки", а так же буксировочные проушины, в переднем бампере появилось отверстие под "кривой стартер", про который в солнечной Италии давно забыли. Передние сидения сделали раскладывающимися. Всего насчитывается более 800 изменений, внесенных в конструкцию Fiat-124 для его адаптации к российским условиям. </w:t>
      </w:r>
    </w:p>
    <w:p w14:paraId="62CE018B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Но основные изменения кузова коснулись модификации 1974 года - ВАЗ-21011. На задних стойках появились отверстия вытяжной вентиляции, закрытые декоративными решетками, "клыки" с бамперов исчезли, но вместо них появилась резиновая лента. Появились четыре отверстия над передним бампером для увеличения воздушного потока на радиатор, фальшрешетка радиатора стала более частой. Изменилась и форма задних фонарей, появились светоотражатели, фонарь заднего хода разместился справа. </w:t>
      </w:r>
    </w:p>
    <w:p w14:paraId="141E26D6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В салоне пепельницы переместились с задних подлокотников на панели дверей, привод стеклоомывателя, вместо педали под левой ногой, переместился на рычаг включения стеклоочистителей. </w:t>
      </w:r>
    </w:p>
    <w:p w14:paraId="63C4A473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Модификации ВАЗ-21013, 21016 и 21019 внешне не отличаются от ВАЗ-21011. ВАЗ-21016 (милицейская версия) была оснащена </w:t>
      </w:r>
      <w:r>
        <w:rPr>
          <w:rFonts w:ascii="Times New Roman" w:hAnsi="Times New Roman" w:cs="Times New Roman"/>
          <w:sz w:val="24"/>
          <w:szCs w:val="24"/>
        </w:rPr>
        <w:t>более мощным двигателем ВАЗ-2103 (77</w:t>
      </w:r>
      <w:r w:rsidRPr="004416CD">
        <w:rPr>
          <w:rFonts w:ascii="Times New Roman" w:hAnsi="Times New Roman" w:cs="Times New Roman"/>
          <w:sz w:val="24"/>
          <w:szCs w:val="24"/>
        </w:rPr>
        <w:t xml:space="preserve"> л.с. по старому ГОСТу) с карбюратором ВАЗ-2105. ВАЗ-21019 - модификация с РПД ВАЗ-312, вышла опытной партией в 1000 штук, но, из-за большого количества рекламаций, завод был вынужден заменить "Ванкели" на серийные двигатели. По непроверенным сведениям 10 тыс. автомобилей ВАЗ-2101 были укомплектованы надувными двигателями, но более точной информацией автор не располагает. Модификации с правым рулем получили индексы 21012 и 21014. </w:t>
      </w:r>
    </w:p>
    <w:p w14:paraId="09E5BF46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ВАЗ-2101 и его модификации экспортировались в ГДР, Чехословакию, Болгарию, Венгрию, Югославию, ФРГ, Францию, Великобританию, Австрию, Швейцарию, Египет и Нигерию. Название "Жигули" с коммерческой точки зрения оказалось не совсем удачным, т.к. на многих иностранных языках оно, мягко говоря, неблагозвучно. Так, например, на арабском "Джигуль" означает "вор". Поэтому экспортный вариант окрестили именем "Лада". </w:t>
      </w:r>
    </w:p>
    <w:p w14:paraId="4DE79EB2" w14:textId="77777777" w:rsidR="008700F5" w:rsidRPr="004416CD" w:rsidRDefault="008700F5" w:rsidP="00870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6CD">
        <w:rPr>
          <w:rFonts w:ascii="Times New Roman" w:hAnsi="Times New Roman" w:cs="Times New Roman"/>
          <w:sz w:val="24"/>
          <w:szCs w:val="24"/>
        </w:rPr>
        <w:t xml:space="preserve"> Автомобиль ВАЗ-2101 стал прародителем всей ВАЗовской "классики", на его базе были созданы многие кольцевые, раллийные и кроссовые автомобили. В 2000 году по результатам референдума, проведенного журналом "За рулем", ВАЗ-2101 признан лучшим автомобилем ХХ века.</w:t>
      </w:r>
    </w:p>
    <w:p w14:paraId="49BFEA54" w14:textId="77777777" w:rsidR="008700F5" w:rsidRDefault="008700F5" w:rsidP="009B45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28D8649" w14:textId="77777777" w:rsidR="008700F5" w:rsidRPr="00BA1168" w:rsidRDefault="008700F5" w:rsidP="008700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1"/>
        <w:gridCol w:w="1016"/>
        <w:gridCol w:w="1016"/>
        <w:gridCol w:w="1016"/>
        <w:gridCol w:w="1123"/>
        <w:gridCol w:w="1123"/>
      </w:tblGrid>
      <w:tr w:rsidR="008700F5" w:rsidRPr="00BA1168" w14:paraId="549E516A" w14:textId="77777777" w:rsidTr="00154BA5">
        <w:tc>
          <w:tcPr>
            <w:tcW w:w="0" w:type="auto"/>
            <w:hideMark/>
          </w:tcPr>
          <w:p w14:paraId="6A657C54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</w:p>
        </w:tc>
        <w:tc>
          <w:tcPr>
            <w:tcW w:w="0" w:type="auto"/>
            <w:hideMark/>
          </w:tcPr>
          <w:p w14:paraId="525F8C3D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 </w:t>
            </w:r>
          </w:p>
        </w:tc>
        <w:tc>
          <w:tcPr>
            <w:tcW w:w="0" w:type="auto"/>
            <w:hideMark/>
          </w:tcPr>
          <w:p w14:paraId="3693E55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21011 </w:t>
            </w:r>
          </w:p>
        </w:tc>
        <w:tc>
          <w:tcPr>
            <w:tcW w:w="0" w:type="auto"/>
            <w:hideMark/>
          </w:tcPr>
          <w:p w14:paraId="62D1102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21013 </w:t>
            </w:r>
          </w:p>
        </w:tc>
        <w:tc>
          <w:tcPr>
            <w:tcW w:w="0" w:type="auto"/>
            <w:hideMark/>
          </w:tcPr>
          <w:p w14:paraId="09652C5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21016 </w:t>
            </w:r>
          </w:p>
        </w:tc>
        <w:tc>
          <w:tcPr>
            <w:tcW w:w="0" w:type="auto"/>
            <w:hideMark/>
          </w:tcPr>
          <w:p w14:paraId="0963CC3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21019 </w:t>
            </w:r>
          </w:p>
        </w:tc>
      </w:tr>
      <w:tr w:rsidR="008700F5" w:rsidRPr="00BA1168" w14:paraId="7C645C75" w14:textId="77777777" w:rsidTr="00154BA5">
        <w:tc>
          <w:tcPr>
            <w:tcW w:w="0" w:type="auto"/>
            <w:hideMark/>
          </w:tcPr>
          <w:p w14:paraId="58A63DE0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</w:p>
        </w:tc>
        <w:tc>
          <w:tcPr>
            <w:tcW w:w="0" w:type="auto"/>
            <w:hideMark/>
          </w:tcPr>
          <w:p w14:paraId="7CA0A991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3A960EC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29C269F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268425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4C59EA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700F5" w:rsidRPr="00BA1168" w14:paraId="643314FB" w14:textId="77777777" w:rsidTr="00154BA5">
        <w:tc>
          <w:tcPr>
            <w:tcW w:w="0" w:type="auto"/>
            <w:gridSpan w:val="6"/>
            <w:hideMark/>
          </w:tcPr>
          <w:p w14:paraId="313BF502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</w:tr>
      <w:tr w:rsidR="008700F5" w:rsidRPr="00BA1168" w14:paraId="78AB9725" w14:textId="77777777" w:rsidTr="00154BA5">
        <w:tc>
          <w:tcPr>
            <w:tcW w:w="0" w:type="auto"/>
            <w:hideMark/>
          </w:tcPr>
          <w:p w14:paraId="16B8D76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5"/>
            <w:hideMark/>
          </w:tcPr>
          <w:p w14:paraId="4C2D15D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63356EF8" w14:textId="77777777" w:rsidTr="00154BA5">
        <w:tc>
          <w:tcPr>
            <w:tcW w:w="0" w:type="auto"/>
            <w:hideMark/>
          </w:tcPr>
          <w:p w14:paraId="69D24F90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5"/>
            <w:hideMark/>
          </w:tcPr>
          <w:p w14:paraId="4443418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6D447FF1" w14:textId="77777777" w:rsidTr="00154BA5">
        <w:tc>
          <w:tcPr>
            <w:tcW w:w="0" w:type="auto"/>
            <w:hideMark/>
          </w:tcPr>
          <w:p w14:paraId="13EF1044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5"/>
            <w:hideMark/>
          </w:tcPr>
          <w:p w14:paraId="554FB0F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27A67D34" w14:textId="77777777" w:rsidTr="00154BA5">
        <w:tc>
          <w:tcPr>
            <w:tcW w:w="0" w:type="auto"/>
            <w:hideMark/>
          </w:tcPr>
          <w:p w14:paraId="77ED31B0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автомобиля, мм </w:t>
            </w:r>
          </w:p>
        </w:tc>
        <w:tc>
          <w:tcPr>
            <w:tcW w:w="0" w:type="auto"/>
            <w:gridSpan w:val="5"/>
            <w:hideMark/>
          </w:tcPr>
          <w:p w14:paraId="619837E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5C001A6D" w14:textId="77777777" w:rsidTr="00154BA5">
        <w:tc>
          <w:tcPr>
            <w:tcW w:w="0" w:type="auto"/>
            <w:hideMark/>
          </w:tcPr>
          <w:p w14:paraId="391E0244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автомобиля, мм </w:t>
            </w:r>
          </w:p>
        </w:tc>
        <w:tc>
          <w:tcPr>
            <w:tcW w:w="0" w:type="auto"/>
            <w:gridSpan w:val="5"/>
            <w:hideMark/>
          </w:tcPr>
          <w:p w14:paraId="4F49C46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5B400270" w14:textId="77777777" w:rsidTr="00154BA5">
        <w:tc>
          <w:tcPr>
            <w:tcW w:w="0" w:type="auto"/>
            <w:hideMark/>
          </w:tcPr>
          <w:p w14:paraId="0B02A93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автомобиля, мм </w:t>
            </w:r>
          </w:p>
        </w:tc>
        <w:tc>
          <w:tcPr>
            <w:tcW w:w="0" w:type="auto"/>
            <w:gridSpan w:val="5"/>
            <w:hideMark/>
          </w:tcPr>
          <w:p w14:paraId="002309EA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132CBF22" w14:textId="77777777" w:rsidTr="00154BA5">
        <w:tc>
          <w:tcPr>
            <w:tcW w:w="0" w:type="auto"/>
            <w:hideMark/>
          </w:tcPr>
          <w:p w14:paraId="41AA77E1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автомобиля, мм </w:t>
            </w:r>
          </w:p>
        </w:tc>
        <w:tc>
          <w:tcPr>
            <w:tcW w:w="0" w:type="auto"/>
            <w:gridSpan w:val="5"/>
            <w:hideMark/>
          </w:tcPr>
          <w:p w14:paraId="43C5B7E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2137ADAF" w14:textId="77777777" w:rsidTr="00154BA5">
        <w:tc>
          <w:tcPr>
            <w:tcW w:w="0" w:type="auto"/>
            <w:hideMark/>
          </w:tcPr>
          <w:p w14:paraId="36AD4741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передних/задних, мм </w:t>
            </w:r>
          </w:p>
        </w:tc>
        <w:tc>
          <w:tcPr>
            <w:tcW w:w="0" w:type="auto"/>
            <w:gridSpan w:val="5"/>
            <w:hideMark/>
          </w:tcPr>
          <w:p w14:paraId="30936287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1349/1305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046532D9" w14:textId="77777777" w:rsidTr="00154BA5">
        <w:tc>
          <w:tcPr>
            <w:tcW w:w="0" w:type="auto"/>
            <w:hideMark/>
          </w:tcPr>
          <w:p w14:paraId="700EE7D7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мм </w:t>
            </w:r>
          </w:p>
        </w:tc>
        <w:tc>
          <w:tcPr>
            <w:tcW w:w="0" w:type="auto"/>
            <w:gridSpan w:val="5"/>
            <w:hideMark/>
          </w:tcPr>
          <w:p w14:paraId="06E11813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6DC50A0B" w14:textId="77777777" w:rsidTr="00154BA5">
        <w:tc>
          <w:tcPr>
            <w:tcW w:w="0" w:type="auto"/>
            <w:hideMark/>
          </w:tcPr>
          <w:p w14:paraId="395C6D2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автомобиля, кг </w:t>
            </w:r>
          </w:p>
        </w:tc>
        <w:tc>
          <w:tcPr>
            <w:tcW w:w="0" w:type="auto"/>
            <w:gridSpan w:val="5"/>
            <w:hideMark/>
          </w:tcPr>
          <w:p w14:paraId="29D50F9F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32B5C172" w14:textId="77777777" w:rsidTr="00154BA5">
        <w:tc>
          <w:tcPr>
            <w:tcW w:w="0" w:type="auto"/>
            <w:hideMark/>
          </w:tcPr>
          <w:p w14:paraId="3B1F4C8B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багажника, л </w:t>
            </w:r>
          </w:p>
        </w:tc>
        <w:tc>
          <w:tcPr>
            <w:tcW w:w="0" w:type="auto"/>
            <w:gridSpan w:val="5"/>
            <w:hideMark/>
          </w:tcPr>
          <w:p w14:paraId="3AC856C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05CD402B" w14:textId="77777777" w:rsidTr="00154BA5">
        <w:tc>
          <w:tcPr>
            <w:tcW w:w="0" w:type="auto"/>
            <w:hideMark/>
          </w:tcPr>
          <w:p w14:paraId="01CB1240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покрышек </w:t>
            </w:r>
          </w:p>
        </w:tc>
        <w:tc>
          <w:tcPr>
            <w:tcW w:w="0" w:type="auto"/>
            <w:gridSpan w:val="5"/>
            <w:hideMark/>
          </w:tcPr>
          <w:p w14:paraId="6687E0F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 SR13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1F5D3C95" w14:textId="77777777" w:rsidTr="00154BA5">
        <w:tc>
          <w:tcPr>
            <w:tcW w:w="0" w:type="auto"/>
            <w:gridSpan w:val="6"/>
            <w:hideMark/>
          </w:tcPr>
          <w:p w14:paraId="2E23681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8700F5" w:rsidRPr="00BA1168" w14:paraId="19A88DDF" w14:textId="77777777" w:rsidTr="00154BA5">
        <w:tc>
          <w:tcPr>
            <w:tcW w:w="0" w:type="auto"/>
            <w:hideMark/>
          </w:tcPr>
          <w:p w14:paraId="56E9EE21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gridSpan w:val="5"/>
            <w:hideMark/>
          </w:tcPr>
          <w:p w14:paraId="67614532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еди, продольно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5F69472C" w14:textId="77777777" w:rsidTr="00154BA5">
        <w:tc>
          <w:tcPr>
            <w:tcW w:w="0" w:type="auto"/>
            <w:hideMark/>
          </w:tcPr>
          <w:p w14:paraId="72575D67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двигателя, куб. см </w:t>
            </w:r>
          </w:p>
        </w:tc>
        <w:tc>
          <w:tcPr>
            <w:tcW w:w="0" w:type="auto"/>
            <w:hideMark/>
          </w:tcPr>
          <w:p w14:paraId="1CA73DD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14:paraId="56FD347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14:paraId="4AD238E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14:paraId="7DDEE6C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14:paraId="6B48B58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</w:tr>
      <w:tr w:rsidR="008700F5" w:rsidRPr="00BA1168" w14:paraId="397D3068" w14:textId="77777777" w:rsidTr="00154BA5">
        <w:tc>
          <w:tcPr>
            <w:tcW w:w="0" w:type="auto"/>
            <w:hideMark/>
          </w:tcPr>
          <w:p w14:paraId="64DC4D4E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- кол-во цилиндров </w:t>
            </w:r>
          </w:p>
        </w:tc>
        <w:tc>
          <w:tcPr>
            <w:tcW w:w="0" w:type="auto"/>
            <w:gridSpan w:val="4"/>
            <w:hideMark/>
          </w:tcPr>
          <w:p w14:paraId="728E9FDF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498157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 </w:t>
            </w:r>
          </w:p>
        </w:tc>
      </w:tr>
      <w:tr w:rsidR="008700F5" w:rsidRPr="00BA1168" w14:paraId="1A75CBA1" w14:textId="77777777" w:rsidTr="00154BA5">
        <w:tc>
          <w:tcPr>
            <w:tcW w:w="0" w:type="auto"/>
            <w:hideMark/>
          </w:tcPr>
          <w:p w14:paraId="12B6D103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мм </w:t>
            </w:r>
          </w:p>
        </w:tc>
        <w:tc>
          <w:tcPr>
            <w:tcW w:w="0" w:type="auto"/>
            <w:gridSpan w:val="3"/>
            <w:hideMark/>
          </w:tcPr>
          <w:p w14:paraId="0A7D21A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D80DB0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14:paraId="535FBA2A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700F5" w:rsidRPr="00BA1168" w14:paraId="183E6F97" w14:textId="77777777" w:rsidTr="00154BA5">
        <w:tc>
          <w:tcPr>
            <w:tcW w:w="0" w:type="auto"/>
            <w:hideMark/>
          </w:tcPr>
          <w:p w14:paraId="3411A852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мм </w:t>
            </w:r>
          </w:p>
        </w:tc>
        <w:tc>
          <w:tcPr>
            <w:tcW w:w="0" w:type="auto"/>
            <w:gridSpan w:val="3"/>
            <w:hideMark/>
          </w:tcPr>
          <w:p w14:paraId="24731A8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ECE2EA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14:paraId="76E05C3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700F5" w:rsidRPr="00BA1168" w14:paraId="2B5095B8" w14:textId="77777777" w:rsidTr="00154BA5">
        <w:tc>
          <w:tcPr>
            <w:tcW w:w="0" w:type="auto"/>
            <w:hideMark/>
          </w:tcPr>
          <w:p w14:paraId="2E4BC3F5" w14:textId="77777777" w:rsidR="008700F5" w:rsidRPr="00BA1168" w:rsidRDefault="008E1678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Cтепень</w:t>
            </w:r>
            <w:r w:rsidR="008700F5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сжатия </w:t>
            </w:r>
          </w:p>
        </w:tc>
        <w:tc>
          <w:tcPr>
            <w:tcW w:w="0" w:type="auto"/>
            <w:gridSpan w:val="4"/>
            <w:hideMark/>
          </w:tcPr>
          <w:p w14:paraId="2BA9482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841B1D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47AC2B01" w14:textId="77777777" w:rsidTr="00154BA5">
        <w:tc>
          <w:tcPr>
            <w:tcW w:w="0" w:type="auto"/>
            <w:hideMark/>
          </w:tcPr>
          <w:p w14:paraId="4D8C7D0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Газораспределение </w:t>
            </w:r>
          </w:p>
        </w:tc>
        <w:tc>
          <w:tcPr>
            <w:tcW w:w="0" w:type="auto"/>
            <w:gridSpan w:val="4"/>
            <w:hideMark/>
          </w:tcPr>
          <w:p w14:paraId="21A620F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ohc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D4B2A8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63B1793C" w14:textId="77777777" w:rsidTr="00154BA5">
        <w:tc>
          <w:tcPr>
            <w:tcW w:w="0" w:type="auto"/>
            <w:hideMark/>
          </w:tcPr>
          <w:p w14:paraId="32FA9FCE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gridSpan w:val="4"/>
            <w:hideMark/>
          </w:tcPr>
          <w:p w14:paraId="53D15E87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2243FD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4650D58F" w14:textId="77777777" w:rsidTr="00154BA5">
        <w:tc>
          <w:tcPr>
            <w:tcW w:w="0" w:type="auto"/>
            <w:hideMark/>
          </w:tcPr>
          <w:p w14:paraId="2A84EF1B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впрыска </w:t>
            </w:r>
          </w:p>
        </w:tc>
        <w:tc>
          <w:tcPr>
            <w:tcW w:w="0" w:type="auto"/>
            <w:gridSpan w:val="5"/>
            <w:hideMark/>
          </w:tcPr>
          <w:p w14:paraId="48D59F66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49AB72F4" w14:textId="77777777" w:rsidTr="00154BA5">
        <w:tc>
          <w:tcPr>
            <w:tcW w:w="0" w:type="auto"/>
            <w:hideMark/>
          </w:tcPr>
          <w:p w14:paraId="261DB00F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л.с./при об.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0" w:type="auto"/>
            <w:hideMark/>
          </w:tcPr>
          <w:p w14:paraId="5BF7F282" w14:textId="77777777" w:rsidR="00BA1168" w:rsidRPr="00BA1168" w:rsidRDefault="008E1678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700F5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521F54D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69/5600 </w:t>
            </w:r>
          </w:p>
        </w:tc>
        <w:tc>
          <w:tcPr>
            <w:tcW w:w="0" w:type="auto"/>
            <w:hideMark/>
          </w:tcPr>
          <w:p w14:paraId="1707BB37" w14:textId="77777777" w:rsidR="00BA1168" w:rsidRPr="00BA1168" w:rsidRDefault="008E1678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700F5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1EA5FC68" w14:textId="77777777" w:rsidR="00BA1168" w:rsidRPr="00BA1168" w:rsidRDefault="008E1678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700F5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60D0E9EF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140/6500 </w:t>
            </w:r>
          </w:p>
        </w:tc>
      </w:tr>
      <w:tr w:rsidR="008700F5" w:rsidRPr="00BA1168" w14:paraId="6B6A5321" w14:textId="77777777" w:rsidTr="00154BA5">
        <w:tc>
          <w:tcPr>
            <w:tcW w:w="0" w:type="auto"/>
            <w:hideMark/>
          </w:tcPr>
          <w:p w14:paraId="5165E184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Вращающий момент н/м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об. мин. </w:t>
            </w:r>
          </w:p>
        </w:tc>
        <w:tc>
          <w:tcPr>
            <w:tcW w:w="0" w:type="auto"/>
            <w:hideMark/>
          </w:tcPr>
          <w:p w14:paraId="4C896DDA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83/3400 </w:t>
            </w:r>
          </w:p>
        </w:tc>
        <w:tc>
          <w:tcPr>
            <w:tcW w:w="0" w:type="auto"/>
            <w:hideMark/>
          </w:tcPr>
          <w:p w14:paraId="4F48296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96/3400 </w:t>
            </w:r>
          </w:p>
        </w:tc>
        <w:tc>
          <w:tcPr>
            <w:tcW w:w="0" w:type="auto"/>
            <w:hideMark/>
          </w:tcPr>
          <w:p w14:paraId="1E69FD4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83/3400 </w:t>
            </w:r>
          </w:p>
        </w:tc>
        <w:tc>
          <w:tcPr>
            <w:tcW w:w="0" w:type="auto"/>
            <w:hideMark/>
          </w:tcPr>
          <w:p w14:paraId="6326A652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115/3400 </w:t>
            </w:r>
          </w:p>
        </w:tc>
        <w:tc>
          <w:tcPr>
            <w:tcW w:w="0" w:type="auto"/>
            <w:hideMark/>
          </w:tcPr>
          <w:p w14:paraId="5CC7789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186/4500 </w:t>
            </w:r>
          </w:p>
        </w:tc>
      </w:tr>
      <w:tr w:rsidR="008700F5" w:rsidRPr="00BA1168" w14:paraId="22F3D733" w14:textId="77777777" w:rsidTr="00154BA5">
        <w:tc>
          <w:tcPr>
            <w:tcW w:w="0" w:type="auto"/>
            <w:hideMark/>
          </w:tcPr>
          <w:p w14:paraId="6904191D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топлива </w:t>
            </w:r>
          </w:p>
        </w:tc>
        <w:tc>
          <w:tcPr>
            <w:tcW w:w="0" w:type="auto"/>
            <w:gridSpan w:val="5"/>
            <w:hideMark/>
          </w:tcPr>
          <w:p w14:paraId="5D445EC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59675FBD" w14:textId="77777777" w:rsidTr="00154BA5">
        <w:tc>
          <w:tcPr>
            <w:tcW w:w="0" w:type="auto"/>
            <w:gridSpan w:val="6"/>
            <w:hideMark/>
          </w:tcPr>
          <w:p w14:paraId="7F938522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8700F5" w:rsidRPr="00BA1168" w14:paraId="57A630F6" w14:textId="77777777" w:rsidTr="00154BA5">
        <w:tc>
          <w:tcPr>
            <w:tcW w:w="0" w:type="auto"/>
            <w:hideMark/>
          </w:tcPr>
          <w:p w14:paraId="6DD0AF32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5"/>
            <w:hideMark/>
          </w:tcPr>
          <w:p w14:paraId="79DE13B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64B66D2C" w14:textId="77777777" w:rsidTr="00154BA5">
        <w:tc>
          <w:tcPr>
            <w:tcW w:w="0" w:type="auto"/>
            <w:hideMark/>
          </w:tcPr>
          <w:p w14:paraId="1DB1281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коробка передач </w:t>
            </w:r>
          </w:p>
        </w:tc>
        <w:tc>
          <w:tcPr>
            <w:tcW w:w="0" w:type="auto"/>
            <w:gridSpan w:val="5"/>
            <w:hideMark/>
          </w:tcPr>
          <w:p w14:paraId="305C6C6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72F94FF2" w14:textId="77777777" w:rsidTr="00154BA5">
        <w:tc>
          <w:tcPr>
            <w:tcW w:w="0" w:type="auto"/>
            <w:hideMark/>
          </w:tcPr>
          <w:p w14:paraId="45872A12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отношение главной пары </w:t>
            </w:r>
          </w:p>
        </w:tc>
        <w:tc>
          <w:tcPr>
            <w:tcW w:w="0" w:type="auto"/>
            <w:gridSpan w:val="5"/>
            <w:hideMark/>
          </w:tcPr>
          <w:p w14:paraId="6D65BC6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10D39AA6" w14:textId="77777777" w:rsidTr="00154BA5">
        <w:tc>
          <w:tcPr>
            <w:tcW w:w="0" w:type="auto"/>
            <w:gridSpan w:val="6"/>
            <w:hideMark/>
          </w:tcPr>
          <w:p w14:paraId="617CEE6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</w:t>
            </w:r>
          </w:p>
        </w:tc>
      </w:tr>
      <w:tr w:rsidR="008700F5" w:rsidRPr="00BA1168" w14:paraId="43F1D997" w14:textId="77777777" w:rsidTr="00154BA5">
        <w:tc>
          <w:tcPr>
            <w:tcW w:w="0" w:type="auto"/>
            <w:hideMark/>
          </w:tcPr>
          <w:p w14:paraId="20E09DF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5"/>
            <w:hideMark/>
          </w:tcPr>
          <w:p w14:paraId="6419918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Независимая, двойной поперечный рычаг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3E6D19F1" w14:textId="77777777" w:rsidTr="00154BA5">
        <w:tc>
          <w:tcPr>
            <w:tcW w:w="0" w:type="auto"/>
            <w:hideMark/>
          </w:tcPr>
          <w:p w14:paraId="30354A00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gridSpan w:val="5"/>
            <w:hideMark/>
          </w:tcPr>
          <w:p w14:paraId="0764BB2B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пятиштанговая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766B0CF9" w14:textId="77777777" w:rsidTr="00154BA5">
        <w:tc>
          <w:tcPr>
            <w:tcW w:w="0" w:type="auto"/>
            <w:gridSpan w:val="6"/>
            <w:hideMark/>
          </w:tcPr>
          <w:p w14:paraId="7A890AAA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8700F5" w:rsidRPr="00BA1168" w14:paraId="4289989D" w14:textId="77777777" w:rsidTr="00154BA5">
        <w:tc>
          <w:tcPr>
            <w:tcW w:w="0" w:type="auto"/>
            <w:hideMark/>
          </w:tcPr>
          <w:p w14:paraId="03DD97F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5"/>
            <w:hideMark/>
          </w:tcPr>
          <w:p w14:paraId="671C44D5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Червячный редуктор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184A6208" w14:textId="77777777" w:rsidTr="00154BA5">
        <w:tc>
          <w:tcPr>
            <w:tcW w:w="0" w:type="auto"/>
            <w:gridSpan w:val="6"/>
            <w:hideMark/>
          </w:tcPr>
          <w:p w14:paraId="33B094D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</w:p>
        </w:tc>
      </w:tr>
      <w:tr w:rsidR="008700F5" w:rsidRPr="00BA1168" w14:paraId="0715CFCD" w14:textId="77777777" w:rsidTr="00154BA5">
        <w:tc>
          <w:tcPr>
            <w:tcW w:w="0" w:type="auto"/>
            <w:hideMark/>
          </w:tcPr>
          <w:p w14:paraId="789F9EA6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переднего колеса </w:t>
            </w:r>
          </w:p>
        </w:tc>
        <w:tc>
          <w:tcPr>
            <w:tcW w:w="0" w:type="auto"/>
            <w:gridSpan w:val="5"/>
            <w:hideMark/>
          </w:tcPr>
          <w:p w14:paraId="1E964D07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17E3FE6B" w14:textId="77777777" w:rsidTr="00154BA5">
        <w:tc>
          <w:tcPr>
            <w:tcW w:w="0" w:type="auto"/>
            <w:hideMark/>
          </w:tcPr>
          <w:p w14:paraId="6AD19F2C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заднего колеса </w:t>
            </w:r>
          </w:p>
        </w:tc>
        <w:tc>
          <w:tcPr>
            <w:tcW w:w="0" w:type="auto"/>
            <w:gridSpan w:val="5"/>
            <w:hideMark/>
          </w:tcPr>
          <w:p w14:paraId="06D44191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4E73C815" w14:textId="77777777" w:rsidTr="00154BA5">
        <w:tc>
          <w:tcPr>
            <w:tcW w:w="0" w:type="auto"/>
            <w:gridSpan w:val="6"/>
            <w:hideMark/>
          </w:tcPr>
          <w:p w14:paraId="20A3FED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показатели </w:t>
            </w:r>
          </w:p>
        </w:tc>
      </w:tr>
      <w:tr w:rsidR="008700F5" w:rsidRPr="00BA1168" w14:paraId="5B447E04" w14:textId="77777777" w:rsidTr="00154BA5">
        <w:tc>
          <w:tcPr>
            <w:tcW w:w="0" w:type="auto"/>
            <w:hideMark/>
          </w:tcPr>
          <w:p w14:paraId="4ACFA8E4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л </w:t>
            </w:r>
          </w:p>
        </w:tc>
        <w:tc>
          <w:tcPr>
            <w:tcW w:w="0" w:type="auto"/>
            <w:gridSpan w:val="5"/>
            <w:hideMark/>
          </w:tcPr>
          <w:p w14:paraId="1B8F15D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0F5" w:rsidRPr="00BA1168" w14:paraId="3BAF15FD" w14:textId="77777777" w:rsidTr="00154BA5">
        <w:tc>
          <w:tcPr>
            <w:tcW w:w="0" w:type="auto"/>
            <w:hideMark/>
          </w:tcPr>
          <w:p w14:paraId="6DA334CB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км/ч, с </w:t>
            </w:r>
          </w:p>
        </w:tc>
        <w:tc>
          <w:tcPr>
            <w:tcW w:w="0" w:type="auto"/>
            <w:hideMark/>
          </w:tcPr>
          <w:p w14:paraId="292D4BA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hideMark/>
          </w:tcPr>
          <w:p w14:paraId="49BD167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  <w:tc>
          <w:tcPr>
            <w:tcW w:w="0" w:type="auto"/>
            <w:hideMark/>
          </w:tcPr>
          <w:p w14:paraId="7613E5A3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hideMark/>
          </w:tcPr>
          <w:p w14:paraId="745D9B91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0" w:type="auto"/>
            <w:hideMark/>
          </w:tcPr>
          <w:p w14:paraId="46260588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06CFD979" w14:textId="77777777" w:rsidTr="00154BA5">
        <w:tc>
          <w:tcPr>
            <w:tcW w:w="0" w:type="auto"/>
            <w:hideMark/>
          </w:tcPr>
          <w:p w14:paraId="46EB4DBF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км/ч </w:t>
            </w:r>
          </w:p>
        </w:tc>
        <w:tc>
          <w:tcPr>
            <w:tcW w:w="0" w:type="auto"/>
            <w:hideMark/>
          </w:tcPr>
          <w:p w14:paraId="4C12732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14:paraId="7AD76B30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14:paraId="3538051A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14:paraId="4128893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4B25DE5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6ACF7583" w14:textId="77777777" w:rsidTr="00154BA5">
        <w:tc>
          <w:tcPr>
            <w:tcW w:w="0" w:type="auto"/>
            <w:hideMark/>
          </w:tcPr>
          <w:p w14:paraId="6ED6A1F7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шоссе л./100км </w:t>
            </w:r>
          </w:p>
        </w:tc>
        <w:tc>
          <w:tcPr>
            <w:tcW w:w="0" w:type="auto"/>
            <w:gridSpan w:val="3"/>
            <w:hideMark/>
          </w:tcPr>
          <w:p w14:paraId="3B10649C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EF0937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6E55C0B9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8700F5" w:rsidRPr="00BA1168" w14:paraId="2D386D15" w14:textId="77777777" w:rsidTr="00154BA5">
        <w:tc>
          <w:tcPr>
            <w:tcW w:w="0" w:type="auto"/>
            <w:hideMark/>
          </w:tcPr>
          <w:p w14:paraId="33DC099E" w14:textId="77777777" w:rsidR="008700F5" w:rsidRPr="00BA1168" w:rsidRDefault="008700F5" w:rsidP="00154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городе л./100км </w:t>
            </w:r>
          </w:p>
        </w:tc>
        <w:tc>
          <w:tcPr>
            <w:tcW w:w="0" w:type="auto"/>
            <w:hideMark/>
          </w:tcPr>
          <w:p w14:paraId="1B69C2F3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368A1D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016A754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01E07A7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14:paraId="3B1845BE" w14:textId="77777777" w:rsidR="00BA1168" w:rsidRPr="00BA1168" w:rsidRDefault="008700F5" w:rsidP="001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</w:tbl>
    <w:p w14:paraId="68BD770C" w14:textId="77777777" w:rsidR="008700F5" w:rsidRPr="00601CD5" w:rsidRDefault="008700F5" w:rsidP="009B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00F5" w:rsidRPr="00601CD5" w:rsidSect="008700F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AD"/>
    <w:rsid w:val="000C0C9C"/>
    <w:rsid w:val="000E5ABB"/>
    <w:rsid w:val="001C3007"/>
    <w:rsid w:val="002909EA"/>
    <w:rsid w:val="00294FCE"/>
    <w:rsid w:val="002F40E5"/>
    <w:rsid w:val="004310AD"/>
    <w:rsid w:val="004F3198"/>
    <w:rsid w:val="0052150E"/>
    <w:rsid w:val="00601CD5"/>
    <w:rsid w:val="00651BCA"/>
    <w:rsid w:val="00683632"/>
    <w:rsid w:val="00725FC0"/>
    <w:rsid w:val="007A43C3"/>
    <w:rsid w:val="007B6D5C"/>
    <w:rsid w:val="008700F5"/>
    <w:rsid w:val="008E1678"/>
    <w:rsid w:val="008F7BA7"/>
    <w:rsid w:val="00941934"/>
    <w:rsid w:val="0094737B"/>
    <w:rsid w:val="009B45FF"/>
    <w:rsid w:val="00AA366F"/>
    <w:rsid w:val="00B34CEE"/>
    <w:rsid w:val="00B50D11"/>
    <w:rsid w:val="00B90A2B"/>
    <w:rsid w:val="00C32595"/>
    <w:rsid w:val="00D0480A"/>
    <w:rsid w:val="00D10F5B"/>
    <w:rsid w:val="00E2666D"/>
    <w:rsid w:val="00EE4F92"/>
    <w:rsid w:val="00F16D8D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DA18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11</cp:revision>
  <dcterms:created xsi:type="dcterms:W3CDTF">2021-10-28T12:13:00Z</dcterms:created>
  <dcterms:modified xsi:type="dcterms:W3CDTF">2021-11-27T17:59:00Z</dcterms:modified>
</cp:coreProperties>
</file>